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632a" w14:textId="5206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600 бұйрығы. Қазақстан Республикасының Әділет министрлігінде 2018 жылғы 31 қазанда № 17650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білімнің білім беру бағдарламаларын iске асыратын бiлiм беру ұйымдарына оқуға қабылдаудың үлгілік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білімнің білім беру бағдарламаларын iске асыратын бiлiм беру ұйымдарына оқуға қабылдаудың үлгілік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Жоғары білімнің білім беру бағдарламаларын іске асыратын білім беру ұйымдарына оқуға қабылдаудың үлгілік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14.06.2019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4" w:id="12"/>
    <w:p>
      <w:pPr>
        <w:spacing w:after="0"/>
        <w:ind w:left="0"/>
        <w:jc w:val="left"/>
      </w:pPr>
      <w:r>
        <w:rPr>
          <w:rFonts w:ascii="Times New Roman"/>
          <w:b/>
          <w:i w:val="false"/>
          <w:color w:val="000000"/>
        </w:rPr>
        <w:t xml:space="preserve"> 1-тарау. Жалпы ережелер</w:t>
      </w:r>
    </w:p>
    <w:bookmarkEnd w:id="12"/>
    <w:bookmarkStart w:name="z117" w:id="13"/>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"Білім туралы"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жоғары білімнің білім беру бағдарламаларын іске асыратын білім беру ұйымдарына оқуға қабылдау және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8" w:id="14"/>
    <w:p>
      <w:pPr>
        <w:spacing w:after="0"/>
        <w:ind w:left="0"/>
        <w:jc w:val="both"/>
      </w:pPr>
      <w:r>
        <w:rPr>
          <w:rFonts w:ascii="Times New Roman"/>
          <w:b w:val="false"/>
          <w:i w:val="false"/>
          <w:color w:val="000000"/>
          <w:sz w:val="28"/>
        </w:rPr>
        <w:t>
      2. Жоғары және (немесе) жоғары оқу орнынан кейінгі білім беру бағдарламаларын іске асыратын Қазақстан Республикасының білім беру ұйымдарына (бұдан әрі–ЖЖОКБҰ) адамдарды қабылдау республикалық бюджет немесе жергілікті бюджет қаражаты есебінен жоғары білімнің білім беру грантын тағайындау және мемлекеттік білім беру тапсырысын орналастыру, сондай-ақ білім алушылардың өз қаражаты мен басқа да көздер есебінен оқуға ақы төлеуі арқылы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 w:id="15"/>
    <w:p>
      <w:pPr>
        <w:spacing w:after="0"/>
        <w:ind w:left="0"/>
        <w:jc w:val="left"/>
      </w:pPr>
      <w:r>
        <w:rPr>
          <w:rFonts w:ascii="Times New Roman"/>
          <w:b/>
          <w:i w:val="false"/>
          <w:color w:val="000000"/>
        </w:rPr>
        <w:t xml:space="preserve"> 2-тарау. Жоғары білімнің білім беру бағдарламаларын іске асыратын білім беру ұйымдарына қабылдау рәсімі</w:t>
      </w:r>
    </w:p>
    <w:bookmarkEnd w:id="15"/>
    <w:bookmarkStart w:name="z14" w:id="16"/>
    <w:p>
      <w:pPr>
        <w:spacing w:after="0"/>
        <w:ind w:left="0"/>
        <w:jc w:val="both"/>
      </w:pPr>
      <w:r>
        <w:rPr>
          <w:rFonts w:ascii="Times New Roman"/>
          <w:b w:val="false"/>
          <w:i w:val="false"/>
          <w:color w:val="000000"/>
          <w:sz w:val="28"/>
        </w:rPr>
        <w:t>
      3. ЖЖОКБҰ-ға жалпы орта, техникалық және кәсіптік, орта білімнен кейінгі, жоғары білімі бар адамдар қабылданады.</w:t>
      </w:r>
    </w:p>
    <w:bookmarkEnd w:id="16"/>
    <w:bookmarkStart w:name="z15" w:id="17"/>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нәтижесі бойынша:</w:t>
      </w:r>
    </w:p>
    <w:bookmarkEnd w:id="17"/>
    <w:p>
      <w:pPr>
        <w:spacing w:after="0"/>
        <w:ind w:left="0"/>
        <w:jc w:val="both"/>
      </w:pPr>
      <w:r>
        <w:rPr>
          <w:rFonts w:ascii="Times New Roman"/>
          <w:b w:val="false"/>
          <w:i w:val="false"/>
          <w:color w:val="000000"/>
          <w:sz w:val="28"/>
        </w:rPr>
        <w:t>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60 балл және "Құқық" даярлау бағыты бойынша – кемінде 75 балл;</w:t>
      </w:r>
    </w:p>
    <w:p>
      <w:pPr>
        <w:spacing w:after="0"/>
        <w:ind w:left="0"/>
        <w:jc w:val="both"/>
      </w:pPr>
      <w:r>
        <w:rPr>
          <w:rFonts w:ascii="Times New Roman"/>
          <w:b w:val="false"/>
          <w:i w:val="false"/>
          <w:color w:val="000000"/>
          <w:sz w:val="28"/>
        </w:rPr>
        <w:t>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және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ҰБТ-ның әр пәні бойынша және (немесе) шығармашылық емтиханнан кемінде 5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нәтижесімен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5" w:id="18"/>
    <w:p>
      <w:pPr>
        <w:spacing w:after="0"/>
        <w:ind w:left="0"/>
        <w:jc w:val="both"/>
      </w:pPr>
      <w:r>
        <w:rPr>
          <w:rFonts w:ascii="Times New Roman"/>
          <w:b w:val="false"/>
          <w:i w:val="false"/>
          <w:color w:val="000000"/>
          <w:sz w:val="28"/>
        </w:rPr>
        <w:t xml:space="preserve">
      4-1. SAT (ЭсЭйТи – САТ), ACT (ЭйСиТи), IB (АйБи) халықаралық стандартталған тест сертификаттары бар тұлғалар білім беру грантын тағайындау конкурсына қатысады және (немесе) осы Үлгілік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балдарды ауыстыру шкаласына сәйкес жоғары оқу орындарына ақылы бөлімге қабылданады. Бұл ретте SAT subject (САТ сабджект) нәтижелерін ҰБТ балына ауыстыру бейінді пәндер сәйкес келген жағдайда ғана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ЖЖОКБҰ Заңның 43-1-бабы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Заңның 26-бабының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түсушілерді қоспағанда, қабылдау тәртібін, нысанын, қосымша емтихан өткізу бағдарламасын және (немесе) даярлық бағытының ерекшеліктерін ескере отырып, түсушілер үшін өту балын айқындайды.</w:t>
      </w:r>
    </w:p>
    <w:p>
      <w:pPr>
        <w:spacing w:after="0"/>
        <w:ind w:left="0"/>
        <w:jc w:val="both"/>
      </w:pPr>
      <w:r>
        <w:rPr>
          <w:rFonts w:ascii="Times New Roman"/>
          <w:b w:val="false"/>
          <w:i w:val="false"/>
          <w:color w:val="000000"/>
          <w:sz w:val="28"/>
        </w:rPr>
        <w:t>
      Қосымша емтиханға қатысу үшін өтінішті қабылдау, оны ЖЖОКБҰ-ның өткізуі 01 шілде мен 20 тамыз аралығында жүзеге асырылады, бұл ретте білім беру грантын беру конкурсына қатысушылар үшін қосымша емтихан конкурсқа қатысуға өтініштерді қабылдау басталғанға дейін өткізіледі.</w:t>
      </w:r>
    </w:p>
    <w:p>
      <w:pPr>
        <w:spacing w:after="0"/>
        <w:ind w:left="0"/>
        <w:jc w:val="both"/>
      </w:pPr>
      <w:r>
        <w:rPr>
          <w:rFonts w:ascii="Times New Roman"/>
          <w:b w:val="false"/>
          <w:i w:val="false"/>
          <w:color w:val="000000"/>
          <w:sz w:val="28"/>
        </w:rPr>
        <w:t xml:space="preserve">
      Түсушілер осы Үлгілік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балдарға сәйкес мәлімделген ЖЖОКБҰ-ға қосымша емтиханға қатысуға өтініш береді.</w:t>
      </w:r>
    </w:p>
    <w:p>
      <w:pPr>
        <w:spacing w:after="0"/>
        <w:ind w:left="0"/>
        <w:jc w:val="both"/>
      </w:pPr>
      <w:r>
        <w:rPr>
          <w:rFonts w:ascii="Times New Roman"/>
          <w:b w:val="false"/>
          <w:i w:val="false"/>
          <w:color w:val="000000"/>
          <w:sz w:val="28"/>
        </w:rPr>
        <w:t>
      Түсуші қосымша емтиханнан өткен және (немесе) ЖЖОКБҰ белгілеген шекті өту балын жинаған жағдайда ЖЖОКБҰ-ға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Техникалық және кәсіптік, орта білімнен кейінгі немесе жоғары білімі бар Қазақстан Республикасының азаматтары қысқартылған оқыту мерзімдерін көздейтін жоғары білімнің білім беру бағдарламаларына оқуға қабылданады.</w:t>
      </w:r>
    </w:p>
    <w:p>
      <w:pPr>
        <w:spacing w:after="0"/>
        <w:ind w:left="0"/>
        <w:jc w:val="both"/>
      </w:pPr>
      <w:r>
        <w:rPr>
          <w:rFonts w:ascii="Times New Roman"/>
          <w:b w:val="false"/>
          <w:i w:val="false"/>
          <w:color w:val="000000"/>
          <w:sz w:val="28"/>
        </w:rPr>
        <w:t>
      "Орта буын маманы" немесе "қолданбалы бакалавр" біліктілігін алған, техникалық және кәсіптік немесе орта білімнен кейінгі білімі бар адамдар ЖЖОКБҰ-ға қысқартылған оқыту мерзімдерін көздейтін жоғары білім кадрларын даярлаудың ұқсас бағыттары бойынша ақылы негізде оқуға түсушілерді қабылдауды ЖЖОКБҰ-лардың қабылдау комиссиялары жүзеге асырады.</w:t>
      </w:r>
    </w:p>
    <w:p>
      <w:pPr>
        <w:spacing w:after="0"/>
        <w:ind w:left="0"/>
        <w:jc w:val="both"/>
      </w:pPr>
      <w:r>
        <w:rPr>
          <w:rFonts w:ascii="Times New Roman"/>
          <w:b w:val="false"/>
          <w:i w:val="false"/>
          <w:color w:val="000000"/>
          <w:sz w:val="28"/>
        </w:rPr>
        <w:t>
      ЖЖОКБҰ-ға жоғары білімі бар адамдарды қысқартылған оқыту мерзімдерін көздейтін білім беру бағдарламаларына ақылы негізде қабылдауды ЖЖОКБҰ-лардың қабылдау комиссиялары жүзеге асырады.</w:t>
      </w:r>
    </w:p>
    <w:p>
      <w:pPr>
        <w:spacing w:after="0"/>
        <w:ind w:left="0"/>
        <w:jc w:val="both"/>
      </w:pPr>
      <w:r>
        <w:rPr>
          <w:rFonts w:ascii="Times New Roman"/>
          <w:b w:val="false"/>
          <w:i w:val="false"/>
          <w:color w:val="000000"/>
          <w:sz w:val="28"/>
        </w:rPr>
        <w:t>
      Жалпы орта білімі бар, мерзімді әскери қызмет өткерген азаматтарды ақылы негізде ЖЖОКБҰ-ға оқуға қабылдау күнтізбелік жыл ішінде жжокбұ-ның қабылдау комиссиялары өткізетін әңгімелесу нәтижелері бойынша мерзімді әскери қызмет өткергеннен кейін екі жыл ішінде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p>
      <w:pPr>
        <w:spacing w:after="0"/>
        <w:ind w:left="0"/>
        <w:jc w:val="both"/>
      </w:pPr>
      <w:r>
        <w:rPr>
          <w:rFonts w:ascii="Times New Roman"/>
          <w:b w:val="false"/>
          <w:i w:val="false"/>
          <w:color w:val="000000"/>
          <w:sz w:val="28"/>
        </w:rPr>
        <w:t>
      Мерзімді әскери қызмет өткерген, техникалық және кәсіптік, орта білімнен кейінгі немесе жоғары білімі бар Қазақстан Республикасының азаматтары мерзімді әскери қызмет өткергеннен кейін екі жыл ішінде күнтізбелік жыл ішінде ЖЖОКБҰ қабылдау комиссиялары өткізетін әңгімелесу нәтижелері бойынша оқудың қысқартылған мерзімдерін көздейтін жоғары білімнің білім беру бағдарламалары бойынша ақылы негізде оқуға қабылданады.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7. Шетел азаматтарын білім беру гранты негізінде бөлінген квота бойынша мемлекетаралық келісімдер негізінде құрылған халықаралық ЖЖОКБҰ-ларға қабылдауды ЖЖОКБҰ дербес жүзеге асырады.</w:t>
      </w:r>
    </w:p>
    <w:bookmarkEnd w:id="19"/>
    <w:p>
      <w:pPr>
        <w:spacing w:after="0"/>
        <w:ind w:left="0"/>
        <w:jc w:val="both"/>
      </w:pPr>
      <w:r>
        <w:rPr>
          <w:rFonts w:ascii="Times New Roman"/>
          <w:b w:val="false"/>
          <w:i w:val="false"/>
          <w:color w:val="000000"/>
          <w:sz w:val="28"/>
        </w:rPr>
        <w:t>
      Шетел азаматтарын ақылы негізде ЖЖОКБҰ-ға қабылдау ЖЖОКБҰ-ның қабылдау комиссиялары өткізетін әңгімелесу нәтижелері бойынша күнтізбелік жыл ішінде жүзеге асырылады. Бұл ретте шетел азаматтарын қабылдау академиялық күнтізбеге сәйкес келесі академиялық кезеңнің басталуына дейін 5(бес) күн бұрын жүзеге асырылады.</w:t>
      </w:r>
    </w:p>
    <w:p>
      <w:pPr>
        <w:spacing w:after="0"/>
        <w:ind w:left="0"/>
        <w:jc w:val="both"/>
      </w:pPr>
      <w:r>
        <w:rPr>
          <w:rFonts w:ascii="Times New Roman"/>
          <w:b w:val="false"/>
          <w:i w:val="false"/>
          <w:color w:val="000000"/>
          <w:sz w:val="28"/>
        </w:rPr>
        <w:t xml:space="preserve">
      Бұл ретте шетелдік азаматтарды білім беру гранты және ақылы негізде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xml:space="preserve">
      8. ЖЖОКБҰ-ға оқуға түсу кезінде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мөлшерде қабылдау квотасы қарастырылады.</w:t>
      </w:r>
    </w:p>
    <w:bookmarkEnd w:id="20"/>
    <w:bookmarkStart w:name="z20" w:id="21"/>
    <w:p>
      <w:pPr>
        <w:spacing w:after="0"/>
        <w:ind w:left="0"/>
        <w:jc w:val="both"/>
      </w:pPr>
      <w:r>
        <w:rPr>
          <w:rFonts w:ascii="Times New Roman"/>
          <w:b w:val="false"/>
          <w:i w:val="false"/>
          <w:color w:val="000000"/>
          <w:sz w:val="28"/>
        </w:rPr>
        <w:t xml:space="preserve">
      9. ЖЖОКБҰ-ға түсушілерді қабылдау Заңның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қоспағанда,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белгіленген үлгідегі сертификат және (немесе) үміткердің бірегей деректері бар ұлтттық бірыңғай тестілеу (ҰБТ) нәтижелерін растайтын Ұлттық тестілеу орталығының ресми сайтында жарияланатын электрондық сертификат (бұдан әрі – ҰБТ сертификаты) балдарына сәйкес олардың өтініштері бойынша конкурстық негізде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10. Мемлекеттік құпиялармен жұмыс істеуді талап ететін жоғары білімнің жекелеген білім беру бағдарламаларына білім беру гранты бойынша оқуға қабылдау Қазақстан Республикасының мемлекеттік құпиялар туралы заңнамасына сәйкес ұлттық қауіпсіздік органдарының рұқсаты бар ЖЖОКБҰ-ларда жүзеге асырылады.</w:t>
      </w:r>
    </w:p>
    <w:bookmarkEnd w:id="22"/>
    <w:bookmarkStart w:name="z22" w:id="23"/>
    <w:p>
      <w:pPr>
        <w:spacing w:after="0"/>
        <w:ind w:left="0"/>
        <w:jc w:val="both"/>
      </w:pPr>
      <w:r>
        <w:rPr>
          <w:rFonts w:ascii="Times New Roman"/>
          <w:b w:val="false"/>
          <w:i w:val="false"/>
          <w:color w:val="000000"/>
          <w:sz w:val="28"/>
        </w:rPr>
        <w:t xml:space="preserve">
      11. Пилоттарды даярлауды жүзеге асыратын ЖЖОКБҰ-ларға республикалық бюджет немесе жергілікті бюджет қаражаты есебінен білім беру грантын беру конкурсына қатысу үшін оқуға түсушілерден құжаттар ЖЖОКБҰ-ның орналасқан жері бойынша жүзеге асырылады және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бекітілген дәрігерлік-ұшқыштық сараптау комиссиясы берген пилоттарды даярлау жөніндегі ЖЖОКБҰ-да оқуға жарамдылық бойынша медициналық қорытындымен бірге міндетті түрде медициналық куәландыру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Әрбір ЖЖОКБҰ-да басшының немесе оның міндетін атқарушы тұлғаның шешімімен қабылдау комиссиясы құрылады. Қабылдау комиссиясының құрамына ЖЖОКБҰ-ның басшысы, проректорлар (ЖЖОКБҰ-ның басшының орынбасарлары), ЖЖОКБҰ-ның құрылымдық бөлімшелерінің басшылары мен профессорлық-оқытушылық құрамының өкілдері кіреді. Қабылдау комиссиясы құрамының саны тақ санды құрайды. Қабылдау комиссиясының төрағасы ЖЖОКБҰ-ның басшысы болып табылады. ЖЖОКБҰ басшысының немесе оның міндетін атқарушы тұлғаның бұйрығымен қабылдау комиссиясының жауапты хатшысы тағайындалады.</w:t>
      </w:r>
    </w:p>
    <w:p>
      <w:pPr>
        <w:spacing w:after="0"/>
        <w:ind w:left="0"/>
        <w:jc w:val="both"/>
      </w:pPr>
      <w:r>
        <w:rPr>
          <w:rFonts w:ascii="Times New Roman"/>
          <w:b w:val="false"/>
          <w:i w:val="false"/>
          <w:color w:val="000000"/>
          <w:sz w:val="28"/>
        </w:rPr>
        <w:t>
      Бұл ретте, ЖЖОКБҰ келесі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xml:space="preserve">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 </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4) тиісті білім беру бағдарламаларының тобына Білім беру саласындағы уәкілетті органның білім беру бағдарламалары реестрінде білім беру бағдарламасы болмағанда немесе алынып тасталғанда қабылдауды іске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1-параграф. Арнаулы және (немесе) шығармашылық емтихандарды қабылдау және өткізу тәртібі</w:t>
      </w:r>
    </w:p>
    <w:bookmarkEnd w:id="24"/>
    <w:bookmarkStart w:name="z25" w:id="25"/>
    <w:p>
      <w:pPr>
        <w:spacing w:after="0"/>
        <w:ind w:left="0"/>
        <w:jc w:val="both"/>
      </w:pPr>
      <w:r>
        <w:rPr>
          <w:rFonts w:ascii="Times New Roman"/>
          <w:b w:val="false"/>
          <w:i w:val="false"/>
          <w:color w:val="000000"/>
          <w:sz w:val="28"/>
        </w:rPr>
        <w:t>
      13. Арнаулы және (немесе) шығармашылық дайындықты талап ететін жоғары білімнің білім беру бағдарламалары топтары бойынша, оның ішінде "Педагогикалық ғылымдар" және "Денсаулық сақтау" білім беру салалары бойынша оқуға қабылдау арнаулы және (немесе) шығармашылық емтихандар нәтижелерін ескере отырып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14. Арнаулы және (немесе) шығармашылық емтиханды ұйымдастыру және өткізу үшін ЖЖОКБҰ басшысының немесе оның міндетін атқарушы тұлғаның шешімімен емтиханды өткізу кезеңіне емтихан комиссиясы құрылады.</w:t>
      </w:r>
    </w:p>
    <w:bookmarkEnd w:id="26"/>
    <w:p>
      <w:pPr>
        <w:spacing w:after="0"/>
        <w:ind w:left="0"/>
        <w:jc w:val="both"/>
      </w:pPr>
      <w:r>
        <w:rPr>
          <w:rFonts w:ascii="Times New Roman"/>
          <w:b w:val="false"/>
          <w:i w:val="false"/>
          <w:color w:val="000000"/>
          <w:sz w:val="28"/>
        </w:rPr>
        <w:t>
      Комиссияның құрамына профессорлық-оқытушылық құрамның қатарынан ЖЖОКБҰ өкілдері, қоғамдық ұйымдардың, бұқаралық ақпарат құралдарының өкілдері кіреді. "Өнер" және "Жалпы дамудың пәндік мамандандырылған мұғалімдерін даярлау" даярлау бағыттары бойынша шығармашылық емтихандар жөніндегі комиссияның құрамына тиісті бейінді білімі бар және мәдениет және спорт саласындағы жергілікті уәкілетті орган ұсынған адамдар да кіреді.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Комиссия тақ саннан тұрады және комиссия мүшелерінің көпшілік дауысымен комиссиясының төрағасы сайланады. Комиссия шешімі оның құрамының кемінде үштен екісі отырысқа қатысса заңды деп саналады. Комиссия шешімі емтиханға қатысушылар санының көпшілік дауысымен қабылданады. Комиссия мүшелерінің дауыстары тең болған жағдайда, төрағаның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15. Арнаулы және (немесе) шығармашылық емтихандарды өткізу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және (немесе) шығармашылық емтихан өткізілетін білім беру бағдарламалары топтарының тізбесіне сәйкес білім беру бағдарламаларының топтары бойынша жүзеге асырылады.</w:t>
      </w:r>
    </w:p>
    <w:bookmarkEnd w:id="27"/>
    <w:p>
      <w:pPr>
        <w:spacing w:after="0"/>
        <w:ind w:left="0"/>
        <w:jc w:val="both"/>
      </w:pPr>
      <w:r>
        <w:rPr>
          <w:rFonts w:ascii="Times New Roman"/>
          <w:b w:val="false"/>
          <w:i w:val="false"/>
          <w:color w:val="000000"/>
          <w:sz w:val="28"/>
        </w:rPr>
        <w:t>
      Арнаулы және (немесе) шығармашылық дайындықты талап ететін, оның ішінде "Педагогикалық ғылымдар" білім беру саласы бойынша жоғары білімнің білім беру бағдарламалары бойынша оқуға түсуші адамдар арнаулы және (немесе) шығармашылық емтихандар тапсыру үшін ЖЖОКБҰ-ның қабылдау комиссиясына мынадай құжаттар тапсырады:</w:t>
      </w:r>
    </w:p>
    <w:p>
      <w:pPr>
        <w:spacing w:after="0"/>
        <w:ind w:left="0"/>
        <w:jc w:val="both"/>
      </w:pPr>
      <w:r>
        <w:rPr>
          <w:rFonts w:ascii="Times New Roman"/>
          <w:b w:val="false"/>
          <w:i w:val="false"/>
          <w:color w:val="000000"/>
          <w:sz w:val="28"/>
        </w:rPr>
        <w:t>
      1) жалпы орта немесе техникалық және кәсіптік, орта білімнен кейінгі білімі туралы құжат (төлнұсқа);</w:t>
      </w:r>
    </w:p>
    <w:p>
      <w:pPr>
        <w:spacing w:after="0"/>
        <w:ind w:left="0"/>
        <w:jc w:val="both"/>
      </w:pPr>
      <w:r>
        <w:rPr>
          <w:rFonts w:ascii="Times New Roman"/>
          <w:b w:val="false"/>
          <w:i w:val="false"/>
          <w:color w:val="000000"/>
          <w:sz w:val="28"/>
        </w:rPr>
        <w:t>
      2) 3 x 4сантиметр көлеміндегі 2 фотосурет;</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ҰБТ сертификаты (бар болса);</w:t>
      </w:r>
    </w:p>
    <w:p>
      <w:pPr>
        <w:spacing w:after="0"/>
        <w:ind w:left="0"/>
        <w:jc w:val="both"/>
      </w:pPr>
      <w:r>
        <w:rPr>
          <w:rFonts w:ascii="Times New Roman"/>
          <w:b w:val="false"/>
          <w:i w:val="false"/>
          <w:color w:val="000000"/>
          <w:sz w:val="28"/>
        </w:rPr>
        <w:t xml:space="preserve">
      5) "Дене шынықтыру және спорт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1) тармақшасында белгіленген спорттық разрядтар және (немесе) спорттық атақтардың бірінің бар болуын растайтын құжаттың көшірмесі (бар болса)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жылдың 20 маусымы мен 7 шілдесі аралығында жүзеге асырылады.</w:t>
      </w:r>
    </w:p>
    <w:p>
      <w:pPr>
        <w:spacing w:after="0"/>
        <w:ind w:left="0"/>
        <w:jc w:val="both"/>
      </w:pPr>
      <w:r>
        <w:rPr>
          <w:rFonts w:ascii="Times New Roman"/>
          <w:b w:val="false"/>
          <w:i w:val="false"/>
          <w:color w:val="000000"/>
          <w:sz w:val="28"/>
        </w:rPr>
        <w:t>
      Шығармашылық емтихан күнтізбелік жылғы 8-15 шілде аралығында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17. Жалпы орта, техникалық және кәсіптік немесе орта білімнен кейінгі білімі туралы құжаты бар, шығармашылық дайындықты талап ететін жоғары білімнің білім беру бағдарламаларына түсуші адамдар екі шығармашылық емтихан тапсырады.</w:t>
      </w:r>
    </w:p>
    <w:bookmarkEnd w:id="28"/>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бағдарламаларының тобына қысқартылған оқыту мерзімдерін көздейтін жоғары білім кадрларын даярлаудың ұқсас бағыттары бойынша түсуші адамдар бір шығармашылық емтихан тапсырады.</w:t>
      </w:r>
    </w:p>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арнаулы және (немесе) шығармашылық емтиханды өткізу нысаны бекітіледі.</w:t>
      </w:r>
    </w:p>
    <w:bookmarkStart w:name="z30" w:id="29"/>
    <w:p>
      <w:pPr>
        <w:spacing w:after="0"/>
        <w:ind w:left="0"/>
        <w:jc w:val="both"/>
      </w:pPr>
      <w:r>
        <w:rPr>
          <w:rFonts w:ascii="Times New Roman"/>
          <w:b w:val="false"/>
          <w:i w:val="false"/>
          <w:color w:val="000000"/>
          <w:sz w:val="28"/>
        </w:rPr>
        <w:t>
      18. ЖЖОКБҰ-ға "Педагогикалық ғылымдар" білім беру саласы бойынша, "Денсаулық сақтау" білім беру саласы бойынша оқуға түсушілердің құжаттарын қабылдау және оқуға түсу үшін арнайы емтихан өткізу денсаулық сақтау саласындағы білім беру ұйымының немесе ЖЖОКБҰ-ның медицина факультеттерінің (бөлімшелерінің) орналасқан жері бойынша күнтізбелік жылдың 20 маусымы мен 24 тамызы аралығында жүзеге асырылады.</w:t>
      </w:r>
    </w:p>
    <w:bookmarkEnd w:id="29"/>
    <w:p>
      <w:pPr>
        <w:spacing w:after="0"/>
        <w:ind w:left="0"/>
        <w:jc w:val="both"/>
      </w:pPr>
      <w:r>
        <w:rPr>
          <w:rFonts w:ascii="Times New Roman"/>
          <w:b w:val="false"/>
          <w:i w:val="false"/>
          <w:color w:val="000000"/>
          <w:sz w:val="28"/>
        </w:rPr>
        <w:t>
      ҰБТ-ны электрондық форматта өткізу кезінде түсушілердің құжаттарын қабылдау және "Педагогикалық ғылымдар" білім беру саласы бойынша ЖЖОКБҰ-ға, "Денсаулық сақтау" білім беру саласы бойынша оқуға түсу үшін арнайы емтихан өткізу күнтізбелік жылдың 20 маусымы мен 20 тамызы аралығындағы кезеңде денсаулық сақтау саласындағы білім беру ұйымының немесе ЖЖОКБҰ-ның медициналық факультеттерінің (бөлімшелерінің) орналасқан жері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19. Шығармашылық дайындықты талап ететін, жоғары білімнің білім беру бағдарламалары тобына оқуға түсуші адамдар өздері таңдаған ЖЖОКБҰ-ларда шығармашылық емтиханды тапсырады.</w:t>
      </w:r>
    </w:p>
    <w:bookmarkEnd w:id="30"/>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тобына түсетін орта немесе техникалық және кәсіптік, орта білімнен кейінгі білімі бар адамдар үшін Қазақстан тарихы, оқу сауаттылығы (оқутілі)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шығармашылық дайындықты талап ететін, жоғары білімнің білім беру бағдарламаларының тобына түсуші адамдар үшін арнайы пәннен балдары ескеріледі.</w:t>
      </w:r>
    </w:p>
    <w:bookmarkStart w:name="z32" w:id="31"/>
    <w:p>
      <w:pPr>
        <w:spacing w:after="0"/>
        <w:ind w:left="0"/>
        <w:jc w:val="both"/>
      </w:pPr>
      <w:r>
        <w:rPr>
          <w:rFonts w:ascii="Times New Roman"/>
          <w:b w:val="false"/>
          <w:i w:val="false"/>
          <w:color w:val="000000"/>
          <w:sz w:val="28"/>
        </w:rPr>
        <w:t>
      20. "Педагогикалық ғылымдар" және "Денсаулық сақтау" білім беру салалары бойынша ЖЖОКБҰ-ға түсуші адамдар ЖЖОКБҰ-ның қабылдау комиссиялары өткізетін бір арнаулы емтихан тапсырады.</w:t>
      </w:r>
    </w:p>
    <w:bookmarkEnd w:id="31"/>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ЖЖОКБҰ-ға түсуші адамдар үшін Қазақстан тарихы, математикалық сауаттылық, оқу сауаттылығы (оқу тілі), екі бейіндік пән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"Педагогикалық ғылымдар" және "Денсаулық сақтау" білім беру салалары бойынша ЖЖОКБҰ-ға түсуші адамдар үшін жалпы кәсіптік және арнайы пәндер бойынша балдар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21. Арнаулы және (немесе) шығармашылық емтиханды өткізу бағдарламаларын ЖЖОКБҰ-лар әзірлейді және ЖЖОКБҰ-ның қабылдау комиссиясының төрағасы бекітеді.</w:t>
      </w:r>
    </w:p>
    <w:bookmarkEnd w:id="32"/>
    <w:bookmarkStart w:name="z34" w:id="33"/>
    <w:p>
      <w:pPr>
        <w:spacing w:after="0"/>
        <w:ind w:left="0"/>
        <w:jc w:val="both"/>
      </w:pPr>
      <w:r>
        <w:rPr>
          <w:rFonts w:ascii="Times New Roman"/>
          <w:b w:val="false"/>
          <w:i w:val="false"/>
          <w:color w:val="000000"/>
          <w:sz w:val="28"/>
        </w:rPr>
        <w:t>
      22. Арнаулы және (немесе) шығармашылық емтихан кестесін (емтиханды өткізу нысаны, күні, уақыты, емтихан тапсыру орны, консультациялар) қабылдау комиссиясының төрағасы бекітеді және құжаттарды қабылдау басталғанға дейін оқуға түсушілердің назарына жеткізіледі және ЖЖОКБҰ-ның ресми интернет-ресурсында жарияланады.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23. Оқуға түсуші арнаулы және (немесе) шығармашылық емтихан өткізілетін аудиторияға (орынға) жеке басын куәландыратын құжатты көрсеткенде жіберіледі.</w:t>
      </w:r>
    </w:p>
    <w:bookmarkEnd w:id="34"/>
    <w:p>
      <w:pPr>
        <w:spacing w:after="0"/>
        <w:ind w:left="0"/>
        <w:jc w:val="both"/>
      </w:pPr>
      <w:r>
        <w:rPr>
          <w:rFonts w:ascii="Times New Roman"/>
          <w:b w:val="false"/>
          <w:i w:val="false"/>
          <w:color w:val="000000"/>
          <w:sz w:val="28"/>
        </w:rPr>
        <w:t>
      Бұл ретте арнаулы және (немесе) шығармашылық емтихандар бейне және (немесе) аудио жазбамен жабдықталған аудиторияларда (орындарда) өткізіледі.</w:t>
      </w:r>
    </w:p>
    <w:bookmarkStart w:name="z36" w:id="35"/>
    <w:p>
      <w:pPr>
        <w:spacing w:after="0"/>
        <w:ind w:left="0"/>
        <w:jc w:val="both"/>
      </w:pPr>
      <w:r>
        <w:rPr>
          <w:rFonts w:ascii="Times New Roman"/>
          <w:b w:val="false"/>
          <w:i w:val="false"/>
          <w:color w:val="000000"/>
          <w:sz w:val="28"/>
        </w:rPr>
        <w:t>
      24. Арнаулы және (немесе) шығармашылық емтихан басталғанға дейін оқуға түсушілергеемтихан материалдары беріледі және титулдық парақты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bookmarkEnd w:id="35"/>
    <w:bookmarkStart w:name="z37" w:id="36"/>
    <w:p>
      <w:pPr>
        <w:spacing w:after="0"/>
        <w:ind w:left="0"/>
        <w:jc w:val="both"/>
      </w:pPr>
      <w:r>
        <w:rPr>
          <w:rFonts w:ascii="Times New Roman"/>
          <w:b w:val="false"/>
          <w:i w:val="false"/>
          <w:color w:val="000000"/>
          <w:sz w:val="28"/>
        </w:rPr>
        <w:t>
      25. Жалпы орта немесе техникалық және кәсіптік, орта білімнен кейінгі білім туралы құжаты бар оқуға түсушілер үшін шығармашылық емтихандар 45 балдық жүйе бойынша бағаланады.</w:t>
      </w:r>
    </w:p>
    <w:bookmarkEnd w:id="36"/>
    <w:p>
      <w:pPr>
        <w:spacing w:after="0"/>
        <w:ind w:left="0"/>
        <w:jc w:val="both"/>
      </w:pPr>
      <w:r>
        <w:rPr>
          <w:rFonts w:ascii="Times New Roman"/>
          <w:b w:val="false"/>
          <w:i w:val="false"/>
          <w:color w:val="000000"/>
          <w:sz w:val="28"/>
        </w:rPr>
        <w:t>
      Қысқартылған оқыту мерзімдерін көздейтін жоғары білім кадрларын даярлаудың ұқсас бағыттары бойынша оқуға түсушілер үшін шығармашылық емтихан 20 балдық жүйе бойынша бағаланады.</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оқуға түсушілер үшін арнаулы емтихан "өтті" немесе "өтпеді" деген нысанда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26. Шығармашылық емтиханды өткізу қорытындылары бағалау ведомосымен, арнаулы емтиханды өткізу қорытындылары рұқсат беру ведомосымен, комиссияның еркін нысандағы хаттамасымен ресімделеді және қабылдау комиссиясының жауапты хатшысына (оның орынбасарына) нәтижелерді жариялау үшін беріледі. Комиссия хаттамасына төраға және комиссияның барлық қатысқан мүшелері қол қояды.</w:t>
      </w:r>
    </w:p>
    <w:bookmarkEnd w:id="37"/>
    <w:bookmarkStart w:name="z39" w:id="38"/>
    <w:p>
      <w:pPr>
        <w:spacing w:after="0"/>
        <w:ind w:left="0"/>
        <w:jc w:val="both"/>
      </w:pPr>
      <w:r>
        <w:rPr>
          <w:rFonts w:ascii="Times New Roman"/>
          <w:b w:val="false"/>
          <w:i w:val="false"/>
          <w:color w:val="000000"/>
          <w:sz w:val="28"/>
        </w:rPr>
        <w:t>
      27. Арнаулы және (немесе) шығармашылық емтиханның нәтижелері емтихан өткізілген күні жарияланады.</w:t>
      </w:r>
    </w:p>
    <w:bookmarkEnd w:id="38"/>
    <w:bookmarkStart w:name="z40" w:id="39"/>
    <w:p>
      <w:pPr>
        <w:spacing w:after="0"/>
        <w:ind w:left="0"/>
        <w:jc w:val="both"/>
      </w:pPr>
      <w:r>
        <w:rPr>
          <w:rFonts w:ascii="Times New Roman"/>
          <w:b w:val="false"/>
          <w:i w:val="false"/>
          <w:color w:val="000000"/>
          <w:sz w:val="28"/>
        </w:rPr>
        <w:t>
      28. "Педагогикалық ғылымдар" және "Денсаулық сақтау" білім беру салалары бойынша арнаулы емтихандардың нәтижелері бойынша түсушіге арнаулы емтихан тапсыру орнына қарамастан ЖЖОКБҰ-ға ұсыну үшін рұқсат беру ведомосынан үзінді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29. Емтихандарды өткізу кезеңіне арнаулы және (немесе) шығармашылық емтиханға қойылатын талаптарды сақтау, даулы мәселелерді шешу, тиісті емтихандарды тапсыратын адамдардың құқықтарын қорғау мақсатында әрбір ЖЖОКБҰ-ның басшысының немесе оның міндетін атқарушы тұлғаның бұйрығымен төрағасын қосқанда тақ саннан тұратын апелляциялық комиссия құрылады.</w:t>
      </w:r>
    </w:p>
    <w:bookmarkEnd w:id="40"/>
    <w:bookmarkStart w:name="z42" w:id="41"/>
    <w:p>
      <w:pPr>
        <w:spacing w:after="0"/>
        <w:ind w:left="0"/>
        <w:jc w:val="both"/>
      </w:pPr>
      <w:r>
        <w:rPr>
          <w:rFonts w:ascii="Times New Roman"/>
          <w:b w:val="false"/>
          <w:i w:val="false"/>
          <w:color w:val="000000"/>
          <w:sz w:val="28"/>
        </w:rPr>
        <w:t>
      30. Апелляцияға өтінішті апелляциялық комиссия төрағасының атына арнаулы немесе шығармашылық емтихан тапсырған адам өзі тапсырады, ол арнаулы немесе шығармашылық емтихан нәтижесі жарияланғаннан кейін келесі күні сағат 13.00-ге дейін қабылданады, апелляциялық комиссия оны бір күн ішінде қарайды.</w:t>
      </w:r>
    </w:p>
    <w:bookmarkEnd w:id="41"/>
    <w:bookmarkStart w:name="z43" w:id="42"/>
    <w:p>
      <w:pPr>
        <w:spacing w:after="0"/>
        <w:ind w:left="0"/>
        <w:jc w:val="both"/>
      </w:pPr>
      <w:r>
        <w:rPr>
          <w:rFonts w:ascii="Times New Roman"/>
          <w:b w:val="false"/>
          <w:i w:val="false"/>
          <w:color w:val="000000"/>
          <w:sz w:val="28"/>
        </w:rPr>
        <w:t>
      31. Апелляциялық комиссияның шешімі отырысқа оның құрамының кемінде үштен екісі қатысса, заңды деп есептеледі. Арнаулы немесе шығармашылық емтихан нәтижелерімен келіспеу туралы апелляция бойынша шешім қатысушы комиссия мүшелері санының көпшілік дауысымен қабылданады. Апелляциялық комиссия мүшелерінің дауыстары тең болған жағдайда, төрағаның дауысы шешуші болып табылады. Апелляциялық комиссияның жұмысы төрағаның және барлық қатысушы комиссия мүшелерінің қолы қойылған хаттамамен ресімделеді.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Меншік нысанына қарамастан ЖЖОКБҰ республикалық және жергілікті бюджет қаражаты есебінен білім беру грантын беру конкурсына қатысу үшін және (немесе) ақылы негізде ЖЖОКБҰ-ға оқуға қабылдау үшін қосымша, арнаулы және (немесе) шығармашылық емтиханның қорытындысын қосымша, арнаулы және (немесе) шығармашылық емтихан аяқталған күні Қазақстан Республикасы Ғылым және жоғары білім министрлігі Ұлттық тестілеу орталығының ақпараттық жүйесіне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3-тарау. ЖЖОКБҰ-ға қабылдау тәртібі</w:t>
      </w:r>
    </w:p>
    <w:bookmarkEnd w:id="43"/>
    <w:bookmarkStart w:name="z46" w:id="44"/>
    <w:p>
      <w:pPr>
        <w:spacing w:after="0"/>
        <w:ind w:left="0"/>
        <w:jc w:val="both"/>
      </w:pPr>
      <w:r>
        <w:rPr>
          <w:rFonts w:ascii="Times New Roman"/>
          <w:b w:val="false"/>
          <w:i w:val="false"/>
          <w:color w:val="000000"/>
          <w:sz w:val="28"/>
        </w:rPr>
        <w:t xml:space="preserve">
      33. ЖЖОКБҰ-ға қабылдау үшін көрсетілетін қызметті алушылар көрсетілетін қызметті берушіге (ЖЖОКБҰ-ның қабылдау комиссиясы арқылы) немесе www.egov.kz "электрондық үкіметтің" веб-порталы (бұдан әрі – портал) арқылы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 бағдарламалары бойынша оқыту үшін жоғары оқу орындарына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көрсетілген құжаттар топтамасын ұсынады.</w:t>
      </w:r>
    </w:p>
    <w:bookmarkEnd w:id="44"/>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 тізбесінде келтірілген.</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толық ұсынбаған не қолданылу мерзімі өтіп кеткен құжаттарды ұсынған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10 мен 25 тамызы аралығында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 студенттерінің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6" w:id="45"/>
    <w:p>
      <w:pPr>
        <w:spacing w:after="0"/>
        <w:ind w:left="0"/>
        <w:jc w:val="both"/>
      </w:pPr>
      <w:r>
        <w:rPr>
          <w:rFonts w:ascii="Times New Roman"/>
          <w:b w:val="false"/>
          <w:i w:val="false"/>
          <w:color w:val="000000"/>
          <w:sz w:val="28"/>
        </w:rPr>
        <w:t xml:space="preserve">
      33-1.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7" w:id="46"/>
    <w:p>
      <w:pPr>
        <w:spacing w:after="0"/>
        <w:ind w:left="0"/>
        <w:jc w:val="both"/>
      </w:pPr>
      <w:r>
        <w:rPr>
          <w:rFonts w:ascii="Times New Roman"/>
          <w:b w:val="false"/>
          <w:i w:val="false"/>
          <w:color w:val="000000"/>
          <w:sz w:val="28"/>
        </w:rPr>
        <w:t>
      33-2.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4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33-2-тармақпен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 w:id="47"/>
    <w:p>
      <w:pPr>
        <w:spacing w:after="0"/>
        <w:ind w:left="0"/>
        <w:jc w:val="both"/>
      </w:pPr>
      <w:r>
        <w:rPr>
          <w:rFonts w:ascii="Times New Roman"/>
          <w:b w:val="false"/>
          <w:i w:val="false"/>
          <w:color w:val="000000"/>
          <w:sz w:val="28"/>
        </w:rPr>
        <w:t>
      33-3. Түсушілерді республикалық бюджет немесе жергілікті бюджет қаражаты есебінен немесе ақылы негізде қазақ, орыс немесе ағылшын тілдерінде оқу үшін ЖЖОКБҰ-ның студенттері қатарына қабылдауды ЖЖОКБҰ-ның басшысының немесе оның міндетін атқарушы тұлғаның бұйрығымен ЖЖОКБҰ-ның қабылдау комиссиялары күнтізбелік жылғы 10 мен 25 тамыз аралығында өткізеді.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33-3-тармақпен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Білім және ғылым министрінің м.а. 05.11.2021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4-тармағында белгіленген шекті балл алмаған (ҰБТ нәтижесі бойынша), бейінді пәндер комбинациясы сәйкес келмейтін ҰБТ нәтижелері бар, ҰБТ нәтижелері жойылған орта, техникалық және кәсіптік немесе орта білімнен кейінгі білімі бар тұлғалар ЖЖОКБҰ-ға күндізгі оқу бөліміне ақылы негізде қабылданады.</w:t>
      </w:r>
    </w:p>
    <w:p>
      <w:pPr>
        <w:spacing w:after="0"/>
        <w:ind w:left="0"/>
        <w:jc w:val="both"/>
      </w:pPr>
      <w:r>
        <w:rPr>
          <w:rFonts w:ascii="Times New Roman"/>
          <w:b w:val="false"/>
          <w:i w:val="false"/>
          <w:color w:val="000000"/>
          <w:sz w:val="28"/>
        </w:rPr>
        <w:t xml:space="preserve">
      ЖЖОКБҰ-да жаңа оқу жылы аяқталғанға дейін осы тұлғалар ҰБТ-ны Қазақстан Республикасы Білім және ғылым министрінің 2017 жылғы 2 мамырдағы № 204 бұйрығымен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(бұдан әрі - № 204 бұйрық) белгіленген мерзімде тапсырады.</w:t>
      </w:r>
    </w:p>
    <w:p>
      <w:pPr>
        <w:spacing w:after="0"/>
        <w:ind w:left="0"/>
        <w:jc w:val="both"/>
      </w:pPr>
      <w:r>
        <w:rPr>
          <w:rFonts w:ascii="Times New Roman"/>
          <w:b w:val="false"/>
          <w:i w:val="false"/>
          <w:color w:val="000000"/>
          <w:sz w:val="28"/>
        </w:rPr>
        <w:t>
      Осы Үлгілік қағидалардың 4-тармағында белгіленген шекті балды қайта жинамаған адамдар 1 (бірінші) оқу жылы аяқталғаннан кейін тапсырылатын ҰБТ нәтижелері бойынша ЖЖОКБҰ-дан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35. Республикалық бюджет немесе жергілікті бюджет қаражаты есебінен жоғары білімнің білім беру грантының иегерлері куәлікте көрсетілген ЖЖОКБҰ-ға қабылдау туралы өтініш береді және ЖЖОКБҰ басшысының немесе оның міндетін атқарушы тұлғаның бұйрығымен студенттер қатарына қабылданады.</w:t>
      </w:r>
    </w:p>
    <w:bookmarkEnd w:id="48"/>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жоғары білімнің білім беру грантының иегерлері өздері шығармашылық емтихан тапсырған ЖЖОКБҰ-ға қабылданады.</w:t>
      </w:r>
    </w:p>
    <w:p>
      <w:pPr>
        <w:spacing w:after="0"/>
        <w:ind w:left="0"/>
        <w:jc w:val="both"/>
      </w:pPr>
      <w:r>
        <w:rPr>
          <w:rFonts w:ascii="Times New Roman"/>
          <w:b w:val="false"/>
          <w:i w:val="false"/>
          <w:color w:val="000000"/>
          <w:sz w:val="28"/>
        </w:rPr>
        <w:t xml:space="preserve">
      Мемлекеттік грант негізінде оқуға түскен Қазақстан Республикасының азаматтары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кемінде 3 (үш) жыл жұмыспен өтеу туралы шарт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xml:space="preserve">
      36. № 204 </w:t>
      </w:r>
      <w:r>
        <w:rPr>
          <w:rFonts w:ascii="Times New Roman"/>
          <w:b w:val="false"/>
          <w:i w:val="false"/>
          <w:color w:val="000000"/>
          <w:sz w:val="28"/>
        </w:rPr>
        <w:t>бұйрықпен</w:t>
      </w:r>
      <w:r>
        <w:rPr>
          <w:rFonts w:ascii="Times New Roman"/>
          <w:b w:val="false"/>
          <w:i w:val="false"/>
          <w:color w:val="000000"/>
          <w:sz w:val="28"/>
        </w:rPr>
        <w:t xml:space="preserve"> белгіленген мерзімге сәйкес ҰБТ тапсырған ағымдағы жылғы орта, техникалық және кәсіптік немесе орта білімнен кейінгі білімі бар және осы Үлгілік қағидалардың 4-тармағында белгіленген шекті балды жинаған адамдар жалпы орта немесе техникалық және кәсіптік, орта білімнен кейінгі ЖЖОКБҰ-ның басшысының немесе оның міндетін атқарушы тұлғаның атына ақылы негізде ЖЖОКБҰ-ға қабылдау туралы өтініш береді.</w:t>
      </w:r>
    </w:p>
    <w:bookmarkEnd w:id="49"/>
    <w:p>
      <w:pPr>
        <w:spacing w:after="0"/>
        <w:ind w:left="0"/>
        <w:jc w:val="both"/>
      </w:pPr>
      <w:r>
        <w:rPr>
          <w:rFonts w:ascii="Times New Roman"/>
          <w:b w:val="false"/>
          <w:i w:val="false"/>
          <w:color w:val="000000"/>
          <w:sz w:val="28"/>
        </w:rPr>
        <w:t>
      Бұл ретте орта білімді ұйымдардың бітіруші 11 (12) сыныптың білім алушылары күнтізбелік жылғы 1 ақпан мен 25 тамыз аралығы кезеңінде жалпы орта білім туралы құжат алғанға дейін ЖЖОКБҰ-ның басшысының немесе оның міндетін атқарушы тұлғаның атына ақылы негізде ЖЖОКБҰ-ға қабылдау туралы өтініш береді.</w:t>
      </w:r>
    </w:p>
    <w:p>
      <w:pPr>
        <w:spacing w:after="0"/>
        <w:ind w:left="0"/>
        <w:jc w:val="both"/>
      </w:pPr>
      <w:r>
        <w:rPr>
          <w:rFonts w:ascii="Times New Roman"/>
          <w:b w:val="false"/>
          <w:i w:val="false"/>
          <w:color w:val="000000"/>
          <w:sz w:val="28"/>
        </w:rPr>
        <w:t>
      Жалпы орта немесе техникалық және кәсіптік, орта білімнен кейінгі білім туралы құжат алғаннан кейін оқуға түсушілер осы Үлгілік қағидалардың 33-тармағында белгіленген тізбеге сәйкес құжаттарды тапсырады.</w:t>
      </w:r>
    </w:p>
    <w:bookmarkStart w:name="z50" w:id="50"/>
    <w:p>
      <w:pPr>
        <w:spacing w:after="0"/>
        <w:ind w:left="0"/>
        <w:jc w:val="both"/>
      </w:pPr>
      <w:r>
        <w:rPr>
          <w:rFonts w:ascii="Times New Roman"/>
          <w:b w:val="false"/>
          <w:i w:val="false"/>
          <w:color w:val="000000"/>
          <w:sz w:val="28"/>
        </w:rPr>
        <w:t>
      37. Осы Үлгілік қағидалардың 5-тармағында көзделген ҰБТ-ның нәтижелері бойынша осы Үлгілік қағидалардың 4-тармағында белгіленген шекті балды жинаған адамдар ЖЖОКБҰ-ның басшысының немесе оның міндетін атқарушы тұлғаның атына ақылы негізде ЖЖОКБҰ-ға қабылдау туралы өтініш береді.</w:t>
      </w:r>
    </w:p>
    <w:bookmarkEnd w:id="50"/>
    <w:p>
      <w:pPr>
        <w:spacing w:after="0"/>
        <w:ind w:left="0"/>
        <w:jc w:val="both"/>
      </w:pPr>
      <w:r>
        <w:rPr>
          <w:rFonts w:ascii="Times New Roman"/>
          <w:b w:val="false"/>
          <w:i w:val="false"/>
          <w:color w:val="000000"/>
          <w:sz w:val="28"/>
        </w:rPr>
        <w:t>
      Өтінішке ҰБТ сертификаты мен уәкілетті адамның қолы қойылған және мөрмен бекітілген транскрипт көшірмесі қоса беріледі.</w:t>
      </w:r>
    </w:p>
    <w:p>
      <w:pPr>
        <w:spacing w:after="0"/>
        <w:ind w:left="0"/>
        <w:jc w:val="both"/>
      </w:pPr>
      <w:r>
        <w:rPr>
          <w:rFonts w:ascii="Times New Roman"/>
          <w:b w:val="false"/>
          <w:i w:val="false"/>
          <w:color w:val="000000"/>
          <w:sz w:val="28"/>
        </w:rPr>
        <w:t>
      Осы Үлгілік қағидалардың 15, 33, 36, 37-тармақтарында белгіленген құжаттар тізбесі толық ұсынылмаған жағдайда қабылдау комиссиясы оқуға түсушіден құжат қабылдамайды.</w:t>
      </w:r>
    </w:p>
    <w:bookmarkStart w:name="z51" w:id="51"/>
    <w:p>
      <w:pPr>
        <w:spacing w:after="0"/>
        <w:ind w:left="0"/>
        <w:jc w:val="both"/>
      </w:pPr>
      <w:r>
        <w:rPr>
          <w:rFonts w:ascii="Times New Roman"/>
          <w:b w:val="false"/>
          <w:i w:val="false"/>
          <w:color w:val="000000"/>
          <w:sz w:val="28"/>
        </w:rPr>
        <w:t>
      38. ЖЖОКБҰ-ға қабылдау жоғары білімнің білім беру бағдарламалары мен тілдік бөлімдері бойынша жеке жүргізіледі.</w:t>
      </w:r>
    </w:p>
    <w:bookmarkEnd w:id="51"/>
    <w:p>
      <w:pPr>
        <w:spacing w:after="0"/>
        <w:ind w:left="0"/>
        <w:jc w:val="both"/>
      </w:pPr>
      <w:r>
        <w:rPr>
          <w:rFonts w:ascii="Times New Roman"/>
          <w:b w:val="false"/>
          <w:i w:val="false"/>
          <w:color w:val="000000"/>
          <w:sz w:val="28"/>
        </w:rPr>
        <w:t>
      Шығармашылық емтихандар белгіленген жоғары білімнің білім беру бағдарламаларына қабылдау, қысқартылған оқу мерзімін көздейтін жоғары білімі бар кадрларды даярлаудың ұқсас бағыттары бойынша түсушілерді қоспағанда, осы емтихандар бойынша алынған балдар есепке алына отырып жүргізіледі.</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қабылдау арнаулы емтихан нәтижелері есепке алына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39. Оқуға түсуші екінші деңгейдегі банктер беретін білім беру кредитін ресімдеген жағдайда, ол құжаттарының қаралып жатқандығы туралы банктен тиісті анықтаманы ұсынған кезде ЖЖОКБҰ-ның студенттері қатарына қабылданады.</w:t>
      </w:r>
    </w:p>
    <w:bookmarkEnd w:id="52"/>
    <w:p>
      <w:pPr>
        <w:spacing w:after="0"/>
        <w:ind w:left="0"/>
        <w:jc w:val="both"/>
      </w:pPr>
      <w:r>
        <w:rPr>
          <w:rFonts w:ascii="Times New Roman"/>
          <w:b w:val="false"/>
          <w:i w:val="false"/>
          <w:color w:val="000000"/>
          <w:sz w:val="28"/>
        </w:rPr>
        <w:t>
      Бұл ретте оған білім беру қызметін көрсету шартында белгіленген және азаматты оқуға қабылдауға дейін төленуі тиіс соманы төлеу мерзімі білім беру кредитін ресімдеу кезеңіне, бірақ банктен анықтама алған кезден бастап 4 (төрт) аптадан асырылмай ұзартылады.</w:t>
      </w:r>
    </w:p>
    <w:bookmarkStart w:name="z53" w:id="53"/>
    <w:p>
      <w:pPr>
        <w:spacing w:after="0"/>
        <w:ind w:left="0"/>
        <w:jc w:val="both"/>
      </w:pPr>
      <w:r>
        <w:rPr>
          <w:rFonts w:ascii="Times New Roman"/>
          <w:b w:val="false"/>
          <w:i w:val="false"/>
          <w:color w:val="000000"/>
          <w:sz w:val="28"/>
        </w:rPr>
        <w:t>
      40. Шет тілінде берілген құжаттардың мемлекеттік немесе орыс тіліндегі нотариалдык куәландырылған аудармасы болуы тиіс.</w:t>
      </w:r>
    </w:p>
    <w:bookmarkEnd w:id="53"/>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41. ЖЖОКБҰ меншік нысанына қарамастан, қабылдау аяқталғаннан бастап күнтізбелік 10 (он) күн ішінде білім беру саласындағы уәкілетті органға ЖЖОКБҰ-ға студенттерді қабылдау бойынша қорытынды есеп ұсынады.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1-қосымша</w:t>
            </w:r>
          </w:p>
        </w:tc>
      </w:tr>
    </w:tbl>
    <w:bookmarkStart w:name="z56" w:id="55"/>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55"/>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56"/>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56"/>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Арнаулы және (немесе) шығармашылық емтиханның өткізу формасы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(соло) бағдарламасын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SAT (ЭсЭйТи), АСТ (ЭйСиТи), IВ (АйБи) балдарын ҰБТ балдарына ауыстыру шкаласы Халықаралық стандартталған SAT (ЭсЭйТи) тест сертификатының балдарын ҰБТ балдарына ауыстыру шкаласы 1 таңдау – Қолданыстағы SAT Reasoning (ЭсЭйТи Сабджект) және SAT (ЭсЭйТи) Subject сертификаттары бар оқушылар үшін</w:t>
      </w:r>
    </w:p>
    <w:p>
      <w:pPr>
        <w:spacing w:after="0"/>
        <w:ind w:left="0"/>
        <w:jc w:val="both"/>
      </w:pPr>
      <w:r>
        <w:rPr>
          <w:rFonts w:ascii="Times New Roman"/>
          <w:b w:val="false"/>
          <w:i w:val="false"/>
          <w:color w:val="ff0000"/>
          <w:sz w:val="28"/>
        </w:rPr>
        <w:t xml:space="preserve">
      Ескерту. Қағида 2-1-қосымшамен толықтырылды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SAT (ЭсЭйТи)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625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650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675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700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p>
            <w:pPr>
              <w:spacing w:after="20"/>
              <w:ind w:left="20"/>
              <w:jc w:val="both"/>
            </w:pPr>
            <w:r>
              <w:rPr>
                <w:rFonts w:ascii="Times New Roman"/>
                <w:b w:val="false"/>
                <w:i w:val="false"/>
                <w:color w:val="000000"/>
                <w:sz w:val="20"/>
              </w:rPr>
              <w:t>
45-тен 44</w:t>
            </w:r>
          </w:p>
        </w:tc>
      </w:tr>
    </w:tbl>
    <w:p>
      <w:pPr>
        <w:spacing w:after="0"/>
        <w:ind w:left="0"/>
        <w:jc w:val="left"/>
      </w:pPr>
      <w:r>
        <w:br/>
      </w:r>
    </w:p>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"ағылшын тілі" бейінді пәні үшін IELTS (Айлтс) нәтижелері ескеріледі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және SAT subject (ЭсЭйТи сабджект) сертификатары болған жағдайда жүзеге асырылады. Бұл ретте, түсуші Қазақстан тарихы пәні бойынша ҰБТ тапсырады және SAT subject (ЭсЭйТи сабджект) балдары бейіндік пәндері сәйкес келген жағдайда ғана ҰБТ балдарына ауыстырылады.</w:t>
      </w:r>
    </w:p>
    <w:p>
      <w:pPr>
        <w:spacing w:after="0"/>
        <w:ind w:left="0"/>
        <w:jc w:val="both"/>
      </w:pPr>
      <w:r>
        <w:rPr>
          <w:rFonts w:ascii="Times New Roman"/>
          <w:b w:val="false"/>
          <w:i w:val="false"/>
          <w:color w:val="000000"/>
          <w:sz w:val="28"/>
        </w:rPr>
        <w:t>
      2 таңдау – Қолданыстағы SAT Reasoning (ЭсЭйТи ризонинг) сертификаты бар оқушылар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SAT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 (міндетті пәндер) </w:t>
            </w:r>
          </w:p>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bl>
    <w:p>
      <w:pPr>
        <w:spacing w:after="0"/>
        <w:ind w:left="0"/>
        <w:jc w:val="left"/>
      </w:pPr>
      <w:r>
        <w:br/>
      </w:r>
    </w:p>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"ағылшын тілі" бейінді пәні үшін IELTS (Айлтс) нәтижелері ескеріледі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сертификатары болған жағдайда жүзеге асырылады. Бұл ретте түсуші Қазақстан тарихы және екі бейіндік пәндер бойынша ҰБТ тапсырады.</w:t>
      </w:r>
    </w:p>
    <w:p>
      <w:pPr>
        <w:spacing w:after="0"/>
        <w:ind w:left="0"/>
        <w:jc w:val="left"/>
      </w:pPr>
      <w:r>
        <w:rPr>
          <w:rFonts w:ascii="Times New Roman"/>
          <w:b/>
          <w:i w:val="false"/>
          <w:color w:val="000000"/>
        </w:rPr>
        <w:t xml:space="preserve"> Халықаралық стандартталған ACT (ЭйСйТи) тест сертификатының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ACT (ЭйСйТи)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p>
            <w:pPr>
              <w:spacing w:after="20"/>
              <w:ind w:left="20"/>
              <w:jc w:val="both"/>
            </w:pPr>
            <w:r>
              <w:rPr>
                <w:rFonts w:ascii="Times New Roman"/>
                <w:b w:val="false"/>
                <w:i w:val="false"/>
                <w:color w:val="000000"/>
                <w:sz w:val="20"/>
              </w:rPr>
              <w:t>
45-тен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p>
            <w:pPr>
              <w:spacing w:after="20"/>
              <w:ind w:left="20"/>
              <w:jc w:val="both"/>
            </w:pPr>
            <w:r>
              <w:rPr>
                <w:rFonts w:ascii="Times New Roman"/>
                <w:b w:val="false"/>
                <w:i w:val="false"/>
                <w:color w:val="000000"/>
                <w:sz w:val="20"/>
              </w:rPr>
              <w:t>
45-тен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p>
            <w:pPr>
              <w:spacing w:after="20"/>
              <w:ind w:left="20"/>
              <w:jc w:val="both"/>
            </w:pPr>
            <w:r>
              <w:rPr>
                <w:rFonts w:ascii="Times New Roman"/>
                <w:b w:val="false"/>
                <w:i w:val="false"/>
                <w:color w:val="000000"/>
                <w:sz w:val="20"/>
              </w:rPr>
              <w:t>
45-тен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p>
            <w:pPr>
              <w:spacing w:after="20"/>
              <w:ind w:left="20"/>
              <w:jc w:val="both"/>
            </w:pPr>
            <w:r>
              <w:rPr>
                <w:rFonts w:ascii="Times New Roman"/>
                <w:b w:val="false"/>
                <w:i w:val="false"/>
                <w:color w:val="000000"/>
                <w:sz w:val="20"/>
              </w:rPr>
              <w:t>
45-тен 44</w:t>
            </w:r>
          </w:p>
        </w:tc>
      </w:tr>
    </w:tbl>
    <w:p>
      <w:pPr>
        <w:spacing w:after="0"/>
        <w:ind w:left="0"/>
        <w:jc w:val="both"/>
      </w:pPr>
      <w:r>
        <w:rPr>
          <w:rFonts w:ascii="Times New Roman"/>
          <w:b w:val="false"/>
          <w:i w:val="false"/>
          <w:color w:val="000000"/>
          <w:sz w:val="28"/>
        </w:rPr>
        <w:t>
      Ескерту: ACT (ЭйСйТи) балдары ҰБТ балдарына Қазақстан тарихы пәні бойынша ҰБТ тапсырған жағдайда және бейіндік пәндері сәйкес келген жағдайда ғана ауыстырылады.</w:t>
      </w:r>
    </w:p>
    <w:p>
      <w:pPr>
        <w:spacing w:after="0"/>
        <w:ind w:left="0"/>
        <w:jc w:val="left"/>
      </w:pPr>
      <w:r>
        <w:rPr>
          <w:rFonts w:ascii="Times New Roman"/>
          <w:b/>
          <w:i w:val="false"/>
          <w:color w:val="000000"/>
        </w:rPr>
        <w:t xml:space="preserve"> SAT reasoning (ЭсЭйТи ризонинг) мен ACT (ЭйЭсТи) нәтижелерін салыстыру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SAT (ЭсЭйТи) балдары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ACT (ЭйСиТи) баламасы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rPr>
          <w:rFonts w:ascii="Times New Roman"/>
          <w:b/>
          <w:i w:val="false"/>
          <w:color w:val="000000"/>
        </w:rPr>
        <w:t xml:space="preserve"> IB (АйБи) Халықаралық бакалавриат бағдарламасының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Пәндер/ бағалар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(математикалық сауаттылық)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қауымдастықтағы ақпараттық технологиялар/ Компьютерлік ғылымдар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(А); Ағылшын тілі (В)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Ескерту: IB (АйБи)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Қағида 3-қосымшамен толықтырылды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ЖЖОКБҰ-ға қабылдау туралы бұйрық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электрондық куәлік.</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Осы 1)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3) 3x4 көлеміндегі цифрлық фото;</w:t>
            </w:r>
          </w:p>
          <w:p>
            <w:pPr>
              <w:spacing w:after="20"/>
              <w:ind w:left="20"/>
              <w:jc w:val="both"/>
            </w:pPr>
            <w:r>
              <w:rPr>
                <w:rFonts w:ascii="Times New Roman"/>
                <w:b w:val="false"/>
                <w:i w:val="false"/>
                <w:color w:val="000000"/>
                <w:sz w:val="20"/>
              </w:rPr>
              <w:t>
4)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5) ҰБТ сертификаты;</w:t>
            </w:r>
          </w:p>
          <w:p>
            <w:pPr>
              <w:spacing w:after="20"/>
              <w:ind w:left="20"/>
              <w:jc w:val="both"/>
            </w:pPr>
            <w:r>
              <w:rPr>
                <w:rFonts w:ascii="Times New Roman"/>
                <w:b w:val="false"/>
                <w:i w:val="false"/>
                <w:color w:val="000000"/>
                <w:sz w:val="20"/>
              </w:rPr>
              <w:t>
6)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10-25 тамызы аралығында құжаттардың түпнұсқаларын ұсынады.</w:t>
            </w:r>
          </w:p>
          <w:p>
            <w:pPr>
              <w:spacing w:after="20"/>
              <w:ind w:left="20"/>
              <w:jc w:val="both"/>
            </w:pPr>
            <w:r>
              <w:rPr>
                <w:rFonts w:ascii="Times New Roman"/>
                <w:b w:val="false"/>
                <w:i w:val="false"/>
                <w:color w:val="000000"/>
                <w:sz w:val="20"/>
              </w:rPr>
              <w:t>
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әскери билеттің көшірмесі;</w:t>
            </w:r>
          </w:p>
          <w:p>
            <w:pPr>
              <w:spacing w:after="20"/>
              <w:ind w:left="20"/>
              <w:jc w:val="both"/>
            </w:pPr>
            <w:r>
              <w:rPr>
                <w:rFonts w:ascii="Times New Roman"/>
                <w:b w:val="false"/>
                <w:i w:val="false"/>
                <w:color w:val="000000"/>
                <w:sz w:val="20"/>
              </w:rPr>
              <w:t>
7) мерзімді әскери қызмет өткергенін растау туралы анықтама (ХҚКО-дан немесе E-GOV ақпараттық жүйесі арқылы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600 бұйрығына</w:t>
            </w:r>
            <w:r>
              <w:br/>
            </w:r>
            <w:r>
              <w:rPr>
                <w:rFonts w:ascii="Times New Roman"/>
                <w:b w:val="false"/>
                <w:i w:val="false"/>
                <w:color w:val="000000"/>
                <w:sz w:val="20"/>
              </w:rPr>
              <w:t>2-қосымша</w:t>
            </w:r>
          </w:p>
        </w:tc>
      </w:tr>
    </w:tbl>
    <w:bookmarkStart w:name="z62" w:id="57"/>
    <w:p>
      <w:pPr>
        <w:spacing w:after="0"/>
        <w:ind w:left="0"/>
        <w:jc w:val="left"/>
      </w:pPr>
      <w:r>
        <w:rPr>
          <w:rFonts w:ascii="Times New Roman"/>
          <w:b/>
          <w:i w:val="false"/>
          <w:color w:val="000000"/>
        </w:rPr>
        <w:t xml:space="preserve"> Жоғары оқу орнынан кейінгі білімнің білім беру бағдарламаларын іске асыратын білім беру ұйымдарына оқуға қабылдаудың үлгілік қағидалары</w:t>
      </w:r>
    </w:p>
    <w:bookmarkEnd w:id="57"/>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14.06.2019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9" w:id="58"/>
    <w:p>
      <w:pPr>
        <w:spacing w:after="0"/>
        <w:ind w:left="0"/>
        <w:jc w:val="left"/>
      </w:pPr>
      <w:r>
        <w:rPr>
          <w:rFonts w:ascii="Times New Roman"/>
          <w:b/>
          <w:i w:val="false"/>
          <w:color w:val="000000"/>
        </w:rPr>
        <w:t xml:space="preserve"> 1-тарау. Жалпы ережелер</w:t>
      </w:r>
    </w:p>
    <w:bookmarkEnd w:id="58"/>
    <w:bookmarkStart w:name="z120" w:id="59"/>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"Білім туралы" Қазақстан Республикасы Заңының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жоғары оқу орнынан кейінгі білімнің білім беру бағдарламаларын іске асыратын білім беру ұйымдарына оқуға қабылдау және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 және жоғары оқу орнынан кейінгі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өз қаражаты және өзге де көздер есебінен оқу ақысын төлеуі арқылы жүзеге асырылады.</w:t>
      </w:r>
    </w:p>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 тыңдаушыларын қабылдау мемлекеттік білім беру тапсырысын орналастыру арқылы, сондай-ақ білім алушылардың өз қаражаты және өзге де көздер есебінен оқу ақысын төлеу арқылы жүзеге асырылады.</w:t>
      </w:r>
    </w:p>
    <w:p>
      <w:pPr>
        <w:spacing w:after="0"/>
        <w:ind w:left="0"/>
        <w:jc w:val="both"/>
      </w:pPr>
      <w:r>
        <w:rPr>
          <w:rFonts w:ascii="Times New Roman"/>
          <w:b w:val="false"/>
          <w:i w:val="false"/>
          <w:color w:val="000000"/>
          <w:sz w:val="28"/>
        </w:rPr>
        <w:t>
      Бұл ретте, ЖЖОКБҰ келесі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4) тиісті білім беру бағдарламаларының тобына Білім беру саласындағы уәкілетті органның білім беру бағдарламалары реестрінде білім беру бағдарламасы болмағанда немесе алынып тасталғанда қабылдауды іске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2" w:id="60"/>
    <w:p>
      <w:pPr>
        <w:spacing w:after="0"/>
        <w:ind w:left="0"/>
        <w:jc w:val="left"/>
      </w:pPr>
      <w:r>
        <w:rPr>
          <w:rFonts w:ascii="Times New Roman"/>
          <w:b/>
          <w:i w:val="false"/>
          <w:color w:val="000000"/>
        </w:rPr>
        <w:t xml:space="preserve"> 2-тарау. Жоғары оқу орнынан кейінгі білімнің білім беру бағдарламаларын іске асыратын білім беру ұйымдарына оқуға қабылдаудың тәртібі</w:t>
      </w:r>
    </w:p>
    <w:bookmarkEnd w:id="60"/>
    <w:p>
      <w:pPr>
        <w:spacing w:after="0"/>
        <w:ind w:left="0"/>
        <w:jc w:val="left"/>
      </w:pPr>
    </w:p>
    <w:p>
      <w:pPr>
        <w:spacing w:after="0"/>
        <w:ind w:left="0"/>
        <w:jc w:val="both"/>
      </w:pPr>
      <w:r>
        <w:rPr>
          <w:rFonts w:ascii="Times New Roman"/>
          <w:b w:val="false"/>
          <w:i w:val="false"/>
          <w:color w:val="000000"/>
          <w:sz w:val="28"/>
        </w:rPr>
        <w:t>
      3. Магистратураға, докторантураға, оның ішінде мақсатты даярлау бойынша денсаулық сақтау саласындағы білім беру ұйымдарының, ЖЖОКБҰ мен ғылыми ұйымдардың резидентурасына тұлғаларды қабылдау кешенді тестілеу (бұдан әрі-КТ) немесе түсу емтихандарының нәтижелері бойынша конкурстық негізде жүзеге асырылады.</w:t>
      </w:r>
    </w:p>
    <w:p>
      <w:pPr>
        <w:spacing w:after="0"/>
        <w:ind w:left="0"/>
        <w:jc w:val="both"/>
      </w:pPr>
      <w:r>
        <w:rPr>
          <w:rFonts w:ascii="Times New Roman"/>
          <w:b w:val="false"/>
          <w:i w:val="false"/>
          <w:color w:val="000000"/>
          <w:sz w:val="28"/>
        </w:rPr>
        <w:t>
      Магистратураға, докторантураға және резидентураға шетелдіктерді қабылдау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магистратура бағдарламалары бойынша стипендиялық бағдарламаларды есепке алмағанда,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Мерзімді әскери қызмет өткергеннен кейін үш жыл ішінде бейінді магистратураға ақылы негізде мерзімді әскери қызмет өткерген адамдарды қабылдау ЖЖОКБҰ қабылдау комиссиялары күнтізбелік жыл ішінде өткізетін әңгімелесу нәтижелері бойынша түсу емтихандарынсыз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4. ЖЖОКБҰ немесе ғылыми ұйымдарға шетел азаматтарын ақылы негізде қабылдау ЖЖОКБҰ немесе ғылыми ұйымдардың қабылдау комиссиялары өткізетін әңгімелесудің нәтижесі бойынша күнтізбелік жыл бойы жүзеге асырылады. Бұл ретте, шетел азаматтарын қабылдау академиялық күнтізбесіне сәйкес келесі академиялық кезеңнің басталуына 5 (бес) күнге дейін жүргізіледі.</w:t>
      </w:r>
    </w:p>
    <w:bookmarkEnd w:id="61"/>
    <w:bookmarkStart w:name="z65" w:id="62"/>
    <w:p>
      <w:pPr>
        <w:spacing w:after="0"/>
        <w:ind w:left="0"/>
        <w:jc w:val="both"/>
      </w:pPr>
      <w:r>
        <w:rPr>
          <w:rFonts w:ascii="Times New Roman"/>
          <w:b w:val="false"/>
          <w:i w:val="false"/>
          <w:color w:val="000000"/>
          <w:sz w:val="28"/>
        </w:rPr>
        <w:t>
      5. Шетелдік білім беру ұйымдары берген білім туралы құжаттар заңнамада белгіленген тәртіппен танылады.</w:t>
      </w:r>
    </w:p>
    <w:bookmarkEnd w:id="62"/>
    <w:p>
      <w:pPr>
        <w:spacing w:after="0"/>
        <w:ind w:left="0"/>
        <w:jc w:val="both"/>
      </w:pPr>
      <w:r>
        <w:rPr>
          <w:rFonts w:ascii="Times New Roman"/>
          <w:b w:val="false"/>
          <w:i w:val="false"/>
          <w:color w:val="000000"/>
          <w:sz w:val="28"/>
        </w:rPr>
        <w:t>
      Шет тіліндегі құжаттар мемлекеттік немесе орыс тіліндегі нотариалды куәландырылған аудармасымен бірге беріледі.</w:t>
      </w:r>
    </w:p>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6. Құжаттарды қабылдау және түсу емтихандарын өткізуді ұйымдастыру үшін ЖЖОКБҰ және ғылыми ұйымдарда қабылдау комиссиясы құрылады. Қабылдау комиссиясының төрағасы ЖЖОКБҰ немесе ғылыми ұйымның басшысы немесе оның міндетін атқарушы тұлға болып табылады.</w:t>
      </w:r>
    </w:p>
    <w:bookmarkEnd w:id="63"/>
    <w:p>
      <w:pPr>
        <w:spacing w:after="0"/>
        <w:ind w:left="0"/>
        <w:jc w:val="both"/>
      </w:pPr>
      <w:r>
        <w:rPr>
          <w:rFonts w:ascii="Times New Roman"/>
          <w:b w:val="false"/>
          <w:i w:val="false"/>
          <w:color w:val="000000"/>
          <w:sz w:val="28"/>
        </w:rPr>
        <w:t>
      Қабылдау комиссиясының құрамы және қызметі ЖЖОКБҰ немесе ғылыми ұйымдар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xml:space="preserve">
      Докторантураға және резидентураға түсушілер үшін қабылдау комиссиясы: </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 түсу емтиханының рәсімімен таныстыруды;</w:t>
      </w:r>
    </w:p>
    <w:p>
      <w:pPr>
        <w:spacing w:after="0"/>
        <w:ind w:left="0"/>
        <w:jc w:val="both"/>
      </w:pPr>
      <w:r>
        <w:rPr>
          <w:rFonts w:ascii="Times New Roman"/>
          <w:b w:val="false"/>
          <w:i w:val="false"/>
          <w:color w:val="000000"/>
          <w:sz w:val="28"/>
        </w:rPr>
        <w:t>
      2) түсушілердің құжаттарын қабылдау мен тексеруді ұйымдастыруды;</w:t>
      </w:r>
    </w:p>
    <w:p>
      <w:pPr>
        <w:spacing w:after="0"/>
        <w:ind w:left="0"/>
        <w:jc w:val="both"/>
      </w:pPr>
      <w:r>
        <w:rPr>
          <w:rFonts w:ascii="Times New Roman"/>
          <w:b w:val="false"/>
          <w:i w:val="false"/>
          <w:color w:val="000000"/>
          <w:sz w:val="28"/>
        </w:rPr>
        <w:t>
      3) білім беру бағдарламаларының тобы бойынша түсу емтихандарын өткізуді ұйымдастыруды жүзеге асырады.</w:t>
      </w:r>
    </w:p>
    <w:p>
      <w:pPr>
        <w:spacing w:after="0"/>
        <w:ind w:left="0"/>
        <w:jc w:val="both"/>
      </w:pPr>
      <w:r>
        <w:rPr>
          <w:rFonts w:ascii="Times New Roman"/>
          <w:b w:val="false"/>
          <w:i w:val="false"/>
          <w:color w:val="000000"/>
          <w:sz w:val="28"/>
        </w:rPr>
        <w:t>
      Магистратураға түсушілер үшін қабылдау комиссиясы:</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беруді, КТ және/немесе түсу (шығармашылық) емтиханының рәсімімен таныстыруды;</w:t>
      </w:r>
    </w:p>
    <w:p>
      <w:pPr>
        <w:spacing w:after="0"/>
        <w:ind w:left="0"/>
        <w:jc w:val="both"/>
      </w:pPr>
      <w:r>
        <w:rPr>
          <w:rFonts w:ascii="Times New Roman"/>
          <w:b w:val="false"/>
          <w:i w:val="false"/>
          <w:color w:val="000000"/>
          <w:sz w:val="28"/>
        </w:rPr>
        <w:t>
      2) араб тілінен түсу емтиханын және (немесе) білім беру бағдарламаларының тобы бойынша шығармашылық емтихандарды өткізуді ұйымдастыруды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 жүзеге асырылады:</w:t>
      </w:r>
    </w:p>
    <w:bookmarkEnd w:id="64"/>
    <w:p>
      <w:pPr>
        <w:spacing w:after="0"/>
        <w:ind w:left="0"/>
        <w:jc w:val="both"/>
      </w:pPr>
      <w:r>
        <w:rPr>
          <w:rFonts w:ascii="Times New Roman"/>
          <w:b w:val="false"/>
          <w:i w:val="false"/>
          <w:color w:val="000000"/>
          <w:sz w:val="28"/>
        </w:rPr>
        <w:t>
      1) күнтізбелік жылғы 1 маусымнан 15 шілдеге дейін;</w:t>
      </w:r>
    </w:p>
    <w:p>
      <w:pPr>
        <w:spacing w:after="0"/>
        <w:ind w:left="0"/>
        <w:jc w:val="both"/>
      </w:pPr>
      <w:r>
        <w:rPr>
          <w:rFonts w:ascii="Times New Roman"/>
          <w:b w:val="false"/>
          <w:i w:val="false"/>
          <w:color w:val="000000"/>
          <w:sz w:val="28"/>
        </w:rPr>
        <w:t>
      2) күнтізбелік жылғы 1 қарашадан 18 қарашаға дейін.</w:t>
      </w:r>
    </w:p>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келесі мерзімдерде жүзеге асырылады:</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7 желтоқсаннан 10 желтоқсанға дейін.</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3-25 шілдесі аралығында жүргізеді. Қабылдау емтихандары күнтізбелік жылдың 8-16 тамызы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ЖЖОКБҰ қабылдау комиссиялары және (немесе) ҰТО-ның ақпараттық жүйесі арқылы келесі мерзімдерде жүзеге асырылады:</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2) күнтізбелік жылғы 1 қарашадан 18 қарашаға дейін.</w:t>
      </w:r>
    </w:p>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 жүзеге асырылады:</w:t>
      </w:r>
    </w:p>
    <w:p>
      <w:pPr>
        <w:spacing w:after="0"/>
        <w:ind w:left="0"/>
        <w:jc w:val="both"/>
      </w:pPr>
      <w:r>
        <w:rPr>
          <w:rFonts w:ascii="Times New Roman"/>
          <w:b w:val="false"/>
          <w:i w:val="false"/>
          <w:color w:val="000000"/>
          <w:sz w:val="28"/>
        </w:rPr>
        <w:t>
      1) күнтізбелік жылғы 4 тамыздан 20 тамызға дейін;</w:t>
      </w:r>
    </w:p>
    <w:p>
      <w:pPr>
        <w:spacing w:after="0"/>
        <w:ind w:left="0"/>
        <w:jc w:val="both"/>
      </w:pPr>
      <w:r>
        <w:rPr>
          <w:rFonts w:ascii="Times New Roman"/>
          <w:b w:val="false"/>
          <w:i w:val="false"/>
          <w:color w:val="000000"/>
          <w:sz w:val="28"/>
        </w:rPr>
        <w:t>
      2) күнтізбелік жылғы 19 қарашадан 11 желтоқсанға дейін.</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ҰТО берген мемлекеттік тіл бойынша емтихан тапсырғаны туралы ресми сертификат (ҚАЗТЕСТ);</w:t>
      </w:r>
    </w:p>
    <w:p>
      <w:pPr>
        <w:spacing w:after="0"/>
        <w:ind w:left="0"/>
        <w:jc w:val="both"/>
      </w:pPr>
      <w:r>
        <w:rPr>
          <w:rFonts w:ascii="Times New Roman"/>
          <w:b w:val="false"/>
          <w:i w:val="false"/>
          <w:color w:val="000000"/>
          <w:sz w:val="28"/>
        </w:rPr>
        <w:t>
      5) шетел тілі бойынша тест тапсырғаны туралы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5.5;</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0"/>
        <w:ind w:left="0"/>
        <w:jc w:val="both"/>
      </w:pPr>
      <w:r>
        <w:rPr>
          <w:rFonts w:ascii="Times New Roman"/>
          <w:b w:val="false"/>
          <w:i w:val="false"/>
          <w:color w:val="000000"/>
          <w:sz w:val="28"/>
        </w:rPr>
        <w:t>
      Test of English as a Foreign Language Paper-based testing (Тест ов Инглиш аз а Форин Лангудж пэйпер бэйсед тэстинг) (TOEFL PBT) (ТОЙФЛ ПЙБИТИ), шекті балл кемінде – 453;</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В2 (дойче щпрахпрюфун фюр дейн хохшулцуган ниво В2) (DSH, Niveau В2) (ДЙСИЭИЧ, ниво В2) – В2 деңгейі;</w:t>
      </w:r>
    </w:p>
    <w:p>
      <w:pPr>
        <w:spacing w:after="0"/>
        <w:ind w:left="0"/>
        <w:jc w:val="both"/>
      </w:pPr>
      <w:r>
        <w:rPr>
          <w:rFonts w:ascii="Times New Roman"/>
          <w:b w:val="false"/>
          <w:i w:val="false"/>
          <w:color w:val="000000"/>
          <w:sz w:val="28"/>
        </w:rPr>
        <w:t>
      TestDaF-Prufung Niveau В2 (тестдаф-прюфун ниво В2) (TDF Niveau В2) (ТЙДИЭФ, ниво В2) - В2 деңгейі;</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В2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В2 деңгейі;</w:t>
      </w:r>
    </w:p>
    <w:p>
      <w:pPr>
        <w:spacing w:after="0"/>
        <w:ind w:left="0"/>
        <w:jc w:val="both"/>
      </w:pPr>
      <w:r>
        <w:rPr>
          <w:rFonts w:ascii="Times New Roman"/>
          <w:b w:val="false"/>
          <w:i w:val="false"/>
          <w:color w:val="000000"/>
          <w:sz w:val="28"/>
        </w:rPr>
        <w:t>
      Test de connaissance du français (Тест де коннэссанс дю франсэ) (TCF) (ТСФ), шекті балл кемінде – 50;</w:t>
      </w:r>
    </w:p>
    <w:p>
      <w:pPr>
        <w:spacing w:after="0"/>
        <w:ind w:left="0"/>
        <w:jc w:val="both"/>
      </w:pPr>
      <w:r>
        <w:rPr>
          <w:rFonts w:ascii="Times New Roman"/>
          <w:b w:val="false"/>
          <w:i w:val="false"/>
          <w:color w:val="000000"/>
          <w:sz w:val="28"/>
        </w:rPr>
        <w:t>
      6) № ҚР ДСМ-175/2020 бұйрықпен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7) 3x4 сантиметр көлеміндегі алты фотосурет;</w:t>
      </w:r>
    </w:p>
    <w:p>
      <w:pPr>
        <w:spacing w:after="0"/>
        <w:ind w:left="0"/>
        <w:jc w:val="both"/>
      </w:pPr>
      <w:r>
        <w:rPr>
          <w:rFonts w:ascii="Times New Roman"/>
          <w:b w:val="false"/>
          <w:i w:val="false"/>
          <w:color w:val="000000"/>
          <w:sz w:val="28"/>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5) және 7)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тапсырады.</w:t>
      </w:r>
    </w:p>
    <w:p>
      <w:pPr>
        <w:spacing w:after="0"/>
        <w:ind w:left="0"/>
        <w:jc w:val="both"/>
      </w:pPr>
      <w:r>
        <w:rPr>
          <w:rFonts w:ascii="Times New Roman"/>
          <w:b w:val="false"/>
          <w:i w:val="false"/>
          <w:color w:val="000000"/>
          <w:sz w:val="28"/>
        </w:rPr>
        <w:t>
      Ағылшын тілін білуге арналған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Ағылшын тілін білуге арналған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Ағылшын тілін білуге арналған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Ағылшын тілін білуге арналған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2" w:id="65"/>
    <w:p>
      <w:pPr>
        <w:spacing w:after="0"/>
        <w:ind w:left="0"/>
        <w:jc w:val="both"/>
      </w:pPr>
      <w:r>
        <w:rPr>
          <w:rFonts w:ascii="Times New Roman"/>
          <w:b w:val="false"/>
          <w:i w:val="false"/>
          <w:color w:val="000000"/>
          <w:sz w:val="28"/>
        </w:rPr>
        <w:t>
      7-1. МВА (МВА) білім беру бағдарламаларына түсу емтихандарын өткізу және қабылдау мерзімдерін ЖЖОКБҰ дербес айқындайды.</w:t>
      </w:r>
    </w:p>
    <w:bookmarkEnd w:id="65"/>
    <w:p>
      <w:pPr>
        <w:spacing w:after="0"/>
        <w:ind w:left="0"/>
        <w:jc w:val="both"/>
      </w:pPr>
      <w:r>
        <w:rPr>
          <w:rFonts w:ascii="Times New Roman"/>
          <w:b w:val="false"/>
          <w:i w:val="false"/>
          <w:color w:val="000000"/>
          <w:sz w:val="28"/>
        </w:rPr>
        <w:t xml:space="preserve">
      МВА (МВА) білім беру бағдарламалары бойынша оқу ақылы негізде жүзеге асырылады. Бұл ретте, МВА (ЕМВА) бағдарламаларына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Денсаулық сақтау білім беру саласындағы докторантурасына қабылдау екі кезеңмен жүргізіледі: алдын ала іріктеу, түсу емтихандары.</w:t>
      </w:r>
    </w:p>
    <w:p>
      <w:pPr>
        <w:spacing w:after="0"/>
        <w:ind w:left="0"/>
        <w:jc w:val="both"/>
      </w:pPr>
      <w:r>
        <w:rPr>
          <w:rFonts w:ascii="Times New Roman"/>
          <w:b w:val="false"/>
          <w:i w:val="false"/>
          <w:color w:val="000000"/>
          <w:sz w:val="28"/>
        </w:rPr>
        <w:t>
      Денсаулық сақтау білім беру саласындағы докторантурасына түсушілерді алдын ала іріктеу түсу емтихандары басталғанға дейін, күнтізбелік жылғы 1 ақпаннан 31 мамырға дейін жүргізіледі.</w:t>
      </w:r>
    </w:p>
    <w:p>
      <w:pPr>
        <w:spacing w:after="0"/>
        <w:ind w:left="0"/>
        <w:jc w:val="both"/>
      </w:pPr>
      <w:r>
        <w:rPr>
          <w:rFonts w:ascii="Times New Roman"/>
          <w:b w:val="false"/>
          <w:i w:val="false"/>
          <w:color w:val="000000"/>
          <w:sz w:val="28"/>
        </w:rPr>
        <w:t>
      Докторантураның білім беру бағдарламалары бойынша білім алу үшін алдын ала іріктеу тәртібін денсаулық сақтау саласындағы білім беру ұйымдары және "Денсаулық сақтау" кадрларын даярлау бағытындағы білім беру бағдарламаларын іске асыратын ЖЖОКБҰ дербес айқындайды.</w:t>
      </w:r>
    </w:p>
    <w:p>
      <w:pPr>
        <w:spacing w:after="0"/>
        <w:ind w:left="0"/>
        <w:jc w:val="both"/>
      </w:pPr>
      <w:r>
        <w:rPr>
          <w:rFonts w:ascii="Times New Roman"/>
          <w:b w:val="false"/>
          <w:i w:val="false"/>
          <w:color w:val="000000"/>
          <w:sz w:val="28"/>
        </w:rPr>
        <w:t>
      Докторантураның білім беру бағдарламалары бойынша оқу үшін өткізілген алдын ала іріктеудің нәтижелері түсу емтиханын тапсыруға рұқсат беру немесе рұқсат бермеу болып табылады.</w:t>
      </w:r>
    </w:p>
    <w:p>
      <w:pPr>
        <w:spacing w:after="0"/>
        <w:ind w:left="0"/>
        <w:jc w:val="both"/>
      </w:pPr>
      <w:r>
        <w:rPr>
          <w:rFonts w:ascii="Times New Roman"/>
          <w:b w:val="false"/>
          <w:i w:val="false"/>
          <w:color w:val="000000"/>
          <w:sz w:val="28"/>
        </w:rPr>
        <w:t>
      MBA және DBA білім беру бағдарламаларының топтары бойынша қабылдау ЖЖОКБҰ-лармен дербес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3" w:id="66"/>
    <w:p>
      <w:pPr>
        <w:spacing w:after="0"/>
        <w:ind w:left="0"/>
        <w:jc w:val="both"/>
      </w:pPr>
      <w:r>
        <w:rPr>
          <w:rFonts w:ascii="Times New Roman"/>
          <w:b w:val="false"/>
          <w:i w:val="false"/>
          <w:color w:val="000000"/>
          <w:sz w:val="28"/>
        </w:rPr>
        <w:t xml:space="preserve">
      8-1. DВА білім беру бағдарламаларына түсу емтихандарын өткізу және қабылдау мерзімдерін ЖЖОКБҰ дербес айқындайды. </w:t>
      </w:r>
    </w:p>
    <w:bookmarkEnd w:id="66"/>
    <w:p>
      <w:pPr>
        <w:spacing w:after="0"/>
        <w:ind w:left="0"/>
        <w:jc w:val="both"/>
      </w:pPr>
      <w:r>
        <w:rPr>
          <w:rFonts w:ascii="Times New Roman"/>
          <w:b w:val="false"/>
          <w:i w:val="false"/>
          <w:color w:val="000000"/>
          <w:sz w:val="28"/>
        </w:rPr>
        <w:t xml:space="preserve">
      DВА білім беру бағдарламалары бойынша оқу ақылы негізде жүзеге асырылады. Бұл ретте, DВА бағдарламаларына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1-параграф. Магистратураға, резидентураға қабылдау және түсу емтихандарын, КТ өткізу</w:t>
      </w:r>
    </w:p>
    <w:bookmarkEnd w:id="67"/>
    <w:bookmarkStart w:name="z70" w:id="68"/>
    <w:p>
      <w:pPr>
        <w:spacing w:after="0"/>
        <w:ind w:left="0"/>
        <w:jc w:val="both"/>
      </w:pPr>
      <w:r>
        <w:rPr>
          <w:rFonts w:ascii="Times New Roman"/>
          <w:b w:val="false"/>
          <w:i w:val="false"/>
          <w:color w:val="000000"/>
          <w:sz w:val="28"/>
        </w:rPr>
        <w:t>
      9. Магистратураға жоғары білімнің білім беру бағдарламаларын, резидентураға жоғары білімнің және интернатураның білім беру бағдарламаларын игерген тұлғалар қабылданады.</w:t>
      </w:r>
    </w:p>
    <w:bookmarkEnd w:id="68"/>
    <w:bookmarkStart w:name="z71" w:id="69"/>
    <w:p>
      <w:pPr>
        <w:spacing w:after="0"/>
        <w:ind w:left="0"/>
        <w:jc w:val="both"/>
      </w:pPr>
      <w:r>
        <w:rPr>
          <w:rFonts w:ascii="Times New Roman"/>
          <w:b w:val="false"/>
          <w:i w:val="false"/>
          <w:color w:val="000000"/>
          <w:sz w:val="28"/>
        </w:rPr>
        <w:t xml:space="preserve">
      10. Магистратураға немесе резидентураға түсуші адамдар күнтізбелік жылғы 25-28 тамыз аралығында көрсетілетін қызметті берушіге (ЖЖОКБҰ-ның қабылдау комиссиясы арқылы) немесе "электрондық үкіметтің" веб-порталы (бұдан әрі – портал) арқылы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көзделген құжаттар топтамасын тапсырады.</w:t>
      </w:r>
    </w:p>
    <w:bookmarkEnd w:id="69"/>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0"/>
        <w:ind w:left="0"/>
        <w:jc w:val="both"/>
      </w:pPr>
      <w:r>
        <w:rPr>
          <w:rFonts w:ascii="Times New Roman"/>
          <w:b w:val="false"/>
          <w:i w:val="false"/>
          <w:color w:val="000000"/>
          <w:sz w:val="28"/>
        </w:rPr>
        <w:t xml:space="preserve">
      Көрсетілетін қызметті берушінің қызметкері құжаттар топтамасын қабылдауды, оларды тіркеуді және көрсетілетін қызметті алушыға өтініш келіп түскен күні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 бойынша құжаттар топтамасын қабылдау туралы қолхат беруді жүзеге асырады не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арналған сұраудың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одан әрі қараудан дәлелді бас тартуды дайындайды, ол өтініш берушінің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алушыға ЖЖОКБҰ-ға қабылдау үшін құжаттардың қабылданғаны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дейінгі мерзімде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 алушыны ЖЖКОБҰ-ға магистранттардың немесе резиденттердің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4" w:id="70"/>
    <w:p>
      <w:pPr>
        <w:spacing w:after="0"/>
        <w:ind w:left="0"/>
        <w:jc w:val="both"/>
      </w:pPr>
      <w:r>
        <w:rPr>
          <w:rFonts w:ascii="Times New Roman"/>
          <w:b w:val="false"/>
          <w:i w:val="false"/>
          <w:color w:val="000000"/>
          <w:sz w:val="28"/>
        </w:rPr>
        <w:t xml:space="preserve">
      10-1.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5" w:id="71"/>
    <w:p>
      <w:pPr>
        <w:spacing w:after="0"/>
        <w:ind w:left="0"/>
        <w:jc w:val="both"/>
      </w:pPr>
      <w:r>
        <w:rPr>
          <w:rFonts w:ascii="Times New Roman"/>
          <w:b w:val="false"/>
          <w:i w:val="false"/>
          <w:color w:val="000000"/>
          <w:sz w:val="28"/>
        </w:rPr>
        <w:t>
      10-2.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7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 w:id="72"/>
    <w:p>
      <w:pPr>
        <w:spacing w:after="0"/>
        <w:ind w:left="0"/>
        <w:jc w:val="both"/>
      </w:pPr>
      <w:r>
        <w:rPr>
          <w:rFonts w:ascii="Times New Roman"/>
          <w:b w:val="false"/>
          <w:i w:val="false"/>
          <w:color w:val="000000"/>
          <w:sz w:val="28"/>
        </w:rPr>
        <w:t>
      11. Ғылыми-педагогикалық магистратураға түсуші тұлғалар шет тілі (таңдау бойынша ағылшын, неміс, француз) бойынша тестілеуден, білім беру бағдарламалары тобының бейіні бойынша тестілеуден, оқуға дайындығын анықтауға арналған таңдауы бойынша қазақ немесе орыс тіліндегі тестілеуден тұратын КТ тапсырады.</w:t>
      </w:r>
    </w:p>
    <w:bookmarkEnd w:id="72"/>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 тұлғалар таңдауы бойынша қазақ немесе орыс тіліндегі білім беру бағдарламалары тобының бейіні бойынша тестілеуден және оқуға дайындығын анықтауға арналған тестілеуден тұратын КТ тапсырады.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тұлғалар ағылшын тіліндегі білім беру бағдарламалары тобының бейіні бойынша тестілеуден және оқуға дайындығын анықтауға арналған таңдауы бойынша қазақ немесе орыс немесе ағылшын тіліндегі тестілеуден тұратын КТ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 тұлғалар:</w:t>
      </w:r>
    </w:p>
    <w:p>
      <w:pPr>
        <w:spacing w:after="0"/>
        <w:ind w:left="0"/>
        <w:jc w:val="both"/>
      </w:pPr>
      <w:r>
        <w:rPr>
          <w:rFonts w:ascii="Times New Roman"/>
          <w:b w:val="false"/>
          <w:i w:val="false"/>
          <w:color w:val="000000"/>
          <w:sz w:val="28"/>
        </w:rPr>
        <w:t>
      1) шет тілі (таңдау бойынша ағылшын, неміс, француз) бойынша тесттен, оқуға дайындығын анықтауға арналған таңдауы бойынша қазақ немесе орыс тіліндегі тестілеуден тұратын КТ;</w:t>
      </w:r>
    </w:p>
    <w:p>
      <w:pPr>
        <w:spacing w:after="0"/>
        <w:ind w:left="0"/>
        <w:jc w:val="both"/>
      </w:pPr>
      <w:r>
        <w:rPr>
          <w:rFonts w:ascii="Times New Roman"/>
          <w:b w:val="false"/>
          <w:i w:val="false"/>
          <w:color w:val="000000"/>
          <w:sz w:val="28"/>
        </w:rPr>
        <w:t>
      2)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Араб тілін білуді талап ететін білім беру бағдарламалары тобының магистратурасына түсуші тұлғалар:</w:t>
      </w:r>
    </w:p>
    <w:p>
      <w:pPr>
        <w:spacing w:after="0"/>
        <w:ind w:left="0"/>
        <w:jc w:val="both"/>
      </w:pPr>
      <w:r>
        <w:rPr>
          <w:rFonts w:ascii="Times New Roman"/>
          <w:b w:val="false"/>
          <w:i w:val="false"/>
          <w:color w:val="000000"/>
          <w:sz w:val="28"/>
        </w:rPr>
        <w:t>
      1) араб тілі бойынша түсу емтиханын;</w:t>
      </w:r>
    </w:p>
    <w:p>
      <w:pPr>
        <w:spacing w:after="0"/>
        <w:ind w:left="0"/>
        <w:jc w:val="both"/>
      </w:pPr>
      <w:r>
        <w:rPr>
          <w:rFonts w:ascii="Times New Roman"/>
          <w:b w:val="false"/>
          <w:i w:val="false"/>
          <w:color w:val="000000"/>
          <w:sz w:val="28"/>
        </w:rPr>
        <w:t>
      2) білім беру бағдарламалары тобының бейіні бойынша тестілеуден және оқуға дайындығын анықтауға арналған таңдауы бойынша қазақ немесе орыс тіліндегі тестілеуден тұратын КТ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3" w:id="73"/>
    <w:p>
      <w:pPr>
        <w:spacing w:after="0"/>
        <w:ind w:left="0"/>
        <w:jc w:val="both"/>
      </w:pPr>
      <w:r>
        <w:rPr>
          <w:rFonts w:ascii="Times New Roman"/>
          <w:b w:val="false"/>
          <w:i w:val="false"/>
          <w:color w:val="000000"/>
          <w:sz w:val="28"/>
        </w:rPr>
        <w:t>
      12. КТ өткізу Қазақстан Республикасы Білім және ғылым министрінің 2019 жылғы 8 мамырдағы № 190 бұйрығымен (Нормативтік құқықтық актілерді мемлекеттік тіркеу тізілімінде № 18657 болып тіркелген) бекітілген Кешенді тестілеу өткізудің қағидаларына сәйкес жүзеге асырылады.</w:t>
      </w:r>
    </w:p>
    <w:bookmarkEnd w:id="73"/>
    <w:p>
      <w:pPr>
        <w:spacing w:after="0"/>
        <w:ind w:left="0"/>
        <w:jc w:val="both"/>
      </w:pPr>
      <w:r>
        <w:rPr>
          <w:rFonts w:ascii="Times New Roman"/>
          <w:b w:val="false"/>
          <w:i w:val="false"/>
          <w:color w:val="000000"/>
          <w:sz w:val="28"/>
        </w:rPr>
        <w:t>
      КТ-ны Қазақстан Республикасы Білім және ғылым министрлігі (бұдан әрі - ҚР БҒМ) айқындайтын КТ өткізу пункттерінде ҚР БҒМ Ұлттық тестілеу орталығы (бұдан әрі – ҰТО) өткізеді.</w:t>
      </w:r>
    </w:p>
    <w:p>
      <w:pPr>
        <w:spacing w:after="0"/>
        <w:ind w:left="0"/>
        <w:jc w:val="both"/>
      </w:pPr>
      <w:r>
        <w:rPr>
          <w:rFonts w:ascii="Times New Roman"/>
          <w:b w:val="false"/>
          <w:i w:val="false"/>
          <w:color w:val="000000"/>
          <w:sz w:val="28"/>
        </w:rPr>
        <w:t>
      КТ нәтижелері бойынша электрондық сертификат беріледі, ол ҚР БҒМ Ұлттық тестілеу орталығының сайтында расталады.</w:t>
      </w:r>
    </w:p>
    <w:p>
      <w:pPr>
        <w:spacing w:after="0"/>
        <w:ind w:left="0"/>
        <w:jc w:val="both"/>
      </w:pPr>
      <w:r>
        <w:rPr>
          <w:rFonts w:ascii="Times New Roman"/>
          <w:b w:val="false"/>
          <w:i w:val="false"/>
          <w:color w:val="000000"/>
          <w:sz w:val="28"/>
        </w:rPr>
        <w:t>
      Түсу (шығармашылық) емтихандарын және КТ-ны тапсырған жылы қайта тапсыруға рұқсат етілмейді.</w:t>
      </w:r>
    </w:p>
    <w:p>
      <w:pPr>
        <w:spacing w:after="0"/>
        <w:ind w:left="0"/>
        <w:jc w:val="both"/>
      </w:pPr>
      <w:r>
        <w:rPr>
          <w:rFonts w:ascii="Times New Roman"/>
          <w:b w:val="false"/>
          <w:i w:val="false"/>
          <w:color w:val="000000"/>
          <w:sz w:val="28"/>
        </w:rPr>
        <w:t xml:space="preserve">
      Білім беру бағдарламалары тобының бейіні бойынша шығармашылық емтихандар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емтихандарды жоғары оқу орнынан кейінгі білімнің білім беру бағдарламаларына қабылдау жүргізетін ЖЖОКБҰ дербес өткізеді.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комиссиялары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Шығармашылық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Шығармашылық емтихандардың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Шығармашылық емтихандар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Шығармашылық емтихан өткізу қорытындысы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білім беру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Шығармашылық емтиханның нәтижелері бойынша ЖЖОКБҰ-ның қабылдау комиссиясы түсушіге шығармашылық емтиханды тапсыру орнына қарамастан, ЖЖОКБҰ-ға ақылы негізде түсу үшін ведомостан үзінді береді.</w:t>
      </w:r>
    </w:p>
    <w:p>
      <w:pPr>
        <w:spacing w:after="0"/>
        <w:ind w:left="0"/>
        <w:jc w:val="both"/>
      </w:pPr>
      <w:r>
        <w:rPr>
          <w:rFonts w:ascii="Times New Roman"/>
          <w:b w:val="false"/>
          <w:i w:val="false"/>
          <w:color w:val="000000"/>
          <w:sz w:val="28"/>
        </w:rPr>
        <w:t>
      Араб тілінен түсу емтихандарын жоғары оқу орнынан кейінгі білімнің білім беру бағдарламаларына қабылдау жүргізетін ЖЖОКБҰ дербес жазбаша түрде өткізеді. Бұл ретте түсушілер араб тілінен түсу емтиханын оқуға түсетін ЖЖОКБҰ-да тапсырады.</w:t>
      </w:r>
    </w:p>
    <w:p>
      <w:pPr>
        <w:spacing w:after="0"/>
        <w:ind w:left="0"/>
        <w:jc w:val="both"/>
      </w:pPr>
      <w:r>
        <w:rPr>
          <w:rFonts w:ascii="Times New Roman"/>
          <w:b w:val="false"/>
          <w:i w:val="false"/>
          <w:color w:val="000000"/>
          <w:sz w:val="28"/>
        </w:rPr>
        <w:t>
      Араб тілінен түсу емтиханын өткізу кезеңінде ЖЖОКБҰ-да емтихан комиссиясы құрылады.</w:t>
      </w:r>
    </w:p>
    <w:p>
      <w:pPr>
        <w:spacing w:after="0"/>
        <w:ind w:left="0"/>
        <w:jc w:val="both"/>
      </w:pPr>
      <w:r>
        <w:rPr>
          <w:rFonts w:ascii="Times New Roman"/>
          <w:b w:val="false"/>
          <w:i w:val="false"/>
          <w:color w:val="000000"/>
          <w:sz w:val="28"/>
        </w:rPr>
        <w:t>
      Емтихан комиссиясының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Араб тілінен түсу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Араб тілі бойынша емтихандардың кестесін (емтихан өткізу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Араб тілінен түсу емтихандары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Араб тілінен емтиханды өткізу қорытындылары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араб тілі бойынша емтихан аяқталғаннан кейін күнтізбелік 3 (үш) күн ішінде білім беру саласындағы уәкілетті органға еркін нысанда араб тілінен емтиханды ұйымдастыру және өткізу жөніндегі қорытынды есепті, сондай-ақ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ЖЖОКБҰ-ның қабылдау комиссиясы араб тілінен түсу емтиханының нәтижелері бойынша түсушіге араб тілінен емтихан тапсыру орнына қарамастан, ЖЖОКБҰ-ға ақылы негізде түсу үшін ведомостан үзінді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13. Резидентураға түсуші тұлғалар білім беру бағдарламалары тобының бейіні бойынша түсу емтихандарын тапсырады.</w:t>
      </w:r>
    </w:p>
    <w:bookmarkEnd w:id="74"/>
    <w:p>
      <w:pPr>
        <w:spacing w:after="0"/>
        <w:ind w:left="0"/>
        <w:jc w:val="both"/>
      </w:pPr>
      <w:r>
        <w:rPr>
          <w:rFonts w:ascii="Times New Roman"/>
          <w:b w:val="false"/>
          <w:i w:val="false"/>
          <w:color w:val="000000"/>
          <w:sz w:val="28"/>
        </w:rPr>
        <w:t>
      Резидентураның білім беру бағдарламалары тобының бейіні бойынша түсу емтиханын жоғары оқу орнынан кейінгі білім беру бағдарламаларына қабылдауды жүзеге асыратын денсаулық сақтау саласындағы білім беру ұйымдары, ЖЖОКБҰ және ғылыми ұйымдар дербес өткізеді. Бұл ретте, түсуші жоғары оқу орнынан кейінгі білімнің білім беру бағдарламасы бойынша түсу емтиханын түсетін денсаулық сақтау саласындағы білім беру ұйымдарында, ЖЖОКБҰ-да немесе ғылыми ұйымдарда тапсырады.</w:t>
      </w:r>
    </w:p>
    <w:p>
      <w:pPr>
        <w:spacing w:after="0"/>
        <w:ind w:left="0"/>
        <w:jc w:val="both"/>
      </w:pPr>
      <w:r>
        <w:rPr>
          <w:rFonts w:ascii="Times New Roman"/>
          <w:b w:val="false"/>
          <w:i w:val="false"/>
          <w:color w:val="000000"/>
          <w:sz w:val="28"/>
        </w:rPr>
        <w:t>
      Резидентураға түсу емтихандарын өткізу кезеңінде денсаулық сақтау саласындағы білім беру ұйымдарында, ЖЖОКБҰ-да немесе ғылыми ұйымдарда білім беру бағдарламаларының топтары бойынша емтихан комиссиялары құрылады. Кадрларды даярлаудың мәндес бағыты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5" w:id="75"/>
    <w:p>
      <w:pPr>
        <w:spacing w:after="0"/>
        <w:ind w:left="0"/>
        <w:jc w:val="both"/>
      </w:pPr>
      <w:r>
        <w:rPr>
          <w:rFonts w:ascii="Times New Roman"/>
          <w:b w:val="false"/>
          <w:i w:val="false"/>
          <w:color w:val="000000"/>
          <w:sz w:val="28"/>
        </w:rPr>
        <w:t>
      14. Шет тілін меңгерудің жалпыеуропалық құзыреттеріне (стандарттарына) сәйкес шет тілін меңгергенін растайтын бір халықаралық сертификаттары бар тұлғалар мынадай тілдер бойынша магистратураға КТ-ның шет тілі бойынша тестінен босатылады:</w:t>
      </w:r>
    </w:p>
    <w:bookmarkEnd w:id="75"/>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6,0;</w:t>
      </w:r>
    </w:p>
    <w:p>
      <w:pPr>
        <w:spacing w:after="0"/>
        <w:ind w:left="0"/>
        <w:jc w:val="both"/>
      </w:pPr>
      <w:r>
        <w:rPr>
          <w:rFonts w:ascii="Times New Roman"/>
          <w:b w:val="false"/>
          <w:i w:val="false"/>
          <w:color w:val="000000"/>
          <w:sz w:val="28"/>
        </w:rPr>
        <w:t>
      TOEFL ІBT (Test of Englіsh as a Foreіgn Language Іnternet-based test), шекті балл кемінде – 60;</w:t>
      </w:r>
    </w:p>
    <w:p>
      <w:pPr>
        <w:spacing w:after="0"/>
        <w:ind w:left="0"/>
        <w:jc w:val="both"/>
      </w:pPr>
      <w:r>
        <w:rPr>
          <w:rFonts w:ascii="Times New Roman"/>
          <w:b w:val="false"/>
          <w:i w:val="false"/>
          <w:color w:val="000000"/>
          <w:sz w:val="28"/>
        </w:rPr>
        <w:t>
      TOEFL PBT (Test of Englіsh as a Foreіgn Language Paper-based test), шекті балл кемінде – 498;</w:t>
      </w:r>
    </w:p>
    <w:p>
      <w:pPr>
        <w:spacing w:after="0"/>
        <w:ind w:left="0"/>
        <w:jc w:val="both"/>
      </w:pPr>
      <w:r>
        <w:rPr>
          <w:rFonts w:ascii="Times New Roman"/>
          <w:b w:val="false"/>
          <w:i w:val="false"/>
          <w:color w:val="000000"/>
          <w:sz w:val="28"/>
        </w:rPr>
        <w:t>
      неміс тілі: Deutsche Sprachpruеfung fuеr den Hochschulzugang (DSH, Nіveau С1/С1 деңгейі), TestDaF-Prufung (Nіveau С1/С1 деңгейі);</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B2 деңгейі, DALF (Dіplome Approfondі de Langue franзaіse) – С1 деңгейі, TCF (Test de connaіssance du franзaіs), шекті балл кемінде – 50.</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2-қосымшаға сәйкес балдармен GRE (Graduate Record Examіnatіons) стандартталған тестін тапсыру туралы халықаралық сертификаты бар болған жағдайда оқыту қазақ немес орыс тілінде жүргізілетін магистратуруға түсу үшін КТ-дан босатылады.</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3-қосымшаға сәйкес балдармен GRE (Graduate Record Examіnatіons) стандартталған тестін тапсыру туралы халықаралық сертификаты бар болған жағдайда оқыту ағылшын тілінде жүргізілетін магистратуруға түсу үшін КТ-ден босатылады.</w:t>
      </w:r>
    </w:p>
    <w:p>
      <w:pPr>
        <w:spacing w:after="0"/>
        <w:ind w:left="0"/>
        <w:jc w:val="both"/>
      </w:pPr>
      <w:r>
        <w:rPr>
          <w:rFonts w:ascii="Times New Roman"/>
          <w:b w:val="false"/>
          <w:i w:val="false"/>
          <w:color w:val="000000"/>
          <w:sz w:val="28"/>
        </w:rPr>
        <w:t>
       "Бизнес және басқару" мамандарын даярлау бағыттарының білім беру бағдарламалары топтары бойынша магистратураға түсуші тұлғалар осы Үлгілік қағидаларға 4-қосымшаға сәйкес балдармен GMAT (Graduate Management Admіssіon Test) стандартталған тестін тапсыру туралы халықаралық сертификаты бар болған жағдайда оқыту қазақ немес орыс тілінде жүргізілетін магистратураға түсу үшін КТ-дан босатылады.</w:t>
      </w:r>
    </w:p>
    <w:p>
      <w:pPr>
        <w:spacing w:after="0"/>
        <w:ind w:left="0"/>
        <w:jc w:val="both"/>
      </w:pPr>
      <w:r>
        <w:rPr>
          <w:rFonts w:ascii="Times New Roman"/>
          <w:b w:val="false"/>
          <w:i w:val="false"/>
          <w:color w:val="000000"/>
          <w:sz w:val="28"/>
        </w:rPr>
        <w:t>
      Білім беру грантын тағайындау конкурсына қатысу үшін құжаттарды тапсыру кезінде, сондай-ақ ЖЖОКБҰ-ға қабылдау кезінде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Осы тармақта көрсетілген шет тілі (ағылшын, француз, неміс) бойынша тест тапсырғаны туралы сертификаттардың біреуі бар тұлғаларға республикалық бюджет немесе жергілікті бюджет қаражаты есебінен білім беру грантын тағайындау конкурсына қатысу үшін өтініш берген кезде, сондай-ақ ақылы негізде ЖЖОКБҰ-ға қабылданған кезде 50 балл есептеледі.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тілі" (ағылшын тілі) бөлімін тапсырудан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м.а. 05.11.2021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6" w:id="76"/>
    <w:p>
      <w:pPr>
        <w:spacing w:after="0"/>
        <w:ind w:left="0"/>
        <w:jc w:val="both"/>
      </w:pPr>
      <w:r>
        <w:rPr>
          <w:rFonts w:ascii="Times New Roman"/>
          <w:b w:val="false"/>
          <w:i w:val="false"/>
          <w:color w:val="000000"/>
          <w:sz w:val="28"/>
        </w:rPr>
        <w:t>
      15. Магистратураға түсушілер өтініште білім беру бағдарламаларының бір тобын және 3 (үш) ЖЖОКБҰ-ға дейін көрсетеді.</w:t>
      </w:r>
    </w:p>
    <w:bookmarkEnd w:id="76"/>
    <w:p>
      <w:pPr>
        <w:spacing w:after="0"/>
        <w:ind w:left="0"/>
        <w:jc w:val="both"/>
      </w:pPr>
      <w:r>
        <w:rPr>
          <w:rFonts w:ascii="Times New Roman"/>
          <w:b w:val="false"/>
          <w:i w:val="false"/>
          <w:color w:val="000000"/>
          <w:sz w:val="28"/>
        </w:rPr>
        <w:t>
      КТ, түсу (шығармашылық) емтихандарының нәтижелері өткізілген күні жарияланады.</w:t>
      </w:r>
    </w:p>
    <w:bookmarkStart w:name="z77" w:id="77"/>
    <w:p>
      <w:pPr>
        <w:spacing w:after="0"/>
        <w:ind w:left="0"/>
        <w:jc w:val="left"/>
      </w:pPr>
      <w:r>
        <w:rPr>
          <w:rFonts w:ascii="Times New Roman"/>
          <w:b/>
          <w:i w:val="false"/>
          <w:color w:val="000000"/>
        </w:rPr>
        <w:t xml:space="preserve"> 2-параграф. Докторантураға қабылдау және түсу емтихандарын өткізу</w:t>
      </w:r>
    </w:p>
    <w:bookmarkEnd w:id="77"/>
    <w:bookmarkStart w:name="z78" w:id="78"/>
    <w:p>
      <w:pPr>
        <w:spacing w:after="0"/>
        <w:ind w:left="0"/>
        <w:jc w:val="both"/>
      </w:pPr>
      <w:r>
        <w:rPr>
          <w:rFonts w:ascii="Times New Roman"/>
          <w:b w:val="false"/>
          <w:i w:val="false"/>
          <w:color w:val="000000"/>
          <w:sz w:val="28"/>
        </w:rPr>
        <w:t>
      16. Докторантураға "магистр" дәрежесі және кемінде 9 ай еңбек өтілі бар немесе медицина мамандықтары бойынша резидентурада оқу бітірген тұлғалар қабылданады.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79"/>
    <w:p>
      <w:pPr>
        <w:spacing w:after="0"/>
        <w:ind w:left="0"/>
        <w:jc w:val="both"/>
      </w:pPr>
      <w:r>
        <w:rPr>
          <w:rFonts w:ascii="Times New Roman"/>
          <w:b w:val="false"/>
          <w:i w:val="false"/>
          <w:color w:val="000000"/>
          <w:sz w:val="28"/>
        </w:rPr>
        <w:t xml:space="preserve">
      17. Докторантураға түсуші тұлғалар күнтізбелік жылғы 22 мен 28 тамыз аралығында көрсетілетін қызметті берушіге (ЖЖОКБҰ-ның қабылдау комиссиясы арқылы) немесе портал арқылы осы Үлгілік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Негізгі талаптар тізбесінің 8-тармағында көрсетілген құжаттар топтамасын тапсырады.</w:t>
      </w:r>
    </w:p>
    <w:bookmarkEnd w:id="79"/>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ЖЖОКБҰ докторанттары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6" w:id="80"/>
    <w:p>
      <w:pPr>
        <w:spacing w:after="0"/>
        <w:ind w:left="0"/>
        <w:jc w:val="both"/>
      </w:pPr>
      <w:r>
        <w:rPr>
          <w:rFonts w:ascii="Times New Roman"/>
          <w:b w:val="false"/>
          <w:i w:val="false"/>
          <w:color w:val="000000"/>
          <w:sz w:val="28"/>
        </w:rPr>
        <w:t xml:space="preserve">
      17-1.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7" w:id="81"/>
    <w:p>
      <w:pPr>
        <w:spacing w:after="0"/>
        <w:ind w:left="0"/>
        <w:jc w:val="both"/>
      </w:pPr>
      <w:r>
        <w:rPr>
          <w:rFonts w:ascii="Times New Roman"/>
          <w:b w:val="false"/>
          <w:i w:val="false"/>
          <w:color w:val="000000"/>
          <w:sz w:val="28"/>
        </w:rPr>
        <w:t>
      17-2.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8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17-2-тармақпен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 w:id="82"/>
    <w:p>
      <w:pPr>
        <w:spacing w:after="0"/>
        <w:ind w:left="0"/>
        <w:jc w:val="both"/>
      </w:pPr>
      <w:r>
        <w:rPr>
          <w:rFonts w:ascii="Times New Roman"/>
          <w:b w:val="false"/>
          <w:i w:val="false"/>
          <w:color w:val="000000"/>
          <w:sz w:val="28"/>
        </w:rPr>
        <w:t>
      18. Докторантураның білім беру бағдарламаларының топтары бойынша мемлекеттік білім беру тапсырысы бойынша мақсатты даярлау аясында тұлғалардың өтініштерін (еркін түрде) қабылдау ЖЖОКБҰ-да жүргізіледі.</w:t>
      </w:r>
    </w:p>
    <w:bookmarkEnd w:id="82"/>
    <w:bookmarkStart w:name="z81" w:id="83"/>
    <w:p>
      <w:pPr>
        <w:spacing w:after="0"/>
        <w:ind w:left="0"/>
        <w:jc w:val="both"/>
      </w:pPr>
      <w:r>
        <w:rPr>
          <w:rFonts w:ascii="Times New Roman"/>
          <w:b w:val="false"/>
          <w:i w:val="false"/>
          <w:color w:val="000000"/>
          <w:sz w:val="28"/>
        </w:rPr>
        <w:t>
      19. Докторантураға түсушілер шет тілін маңгерудің жалпыеуропалық құзыреттілікке (стандарттарына) сәйкес шет тілін меңгергендігін растайтын халықаралық сертификаттарды ұсынады:</w:t>
      </w:r>
    </w:p>
    <w:bookmarkEnd w:id="83"/>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5,5;</w:t>
      </w:r>
    </w:p>
    <w:p>
      <w:pPr>
        <w:spacing w:after="0"/>
        <w:ind w:left="0"/>
        <w:jc w:val="both"/>
      </w:pPr>
      <w:r>
        <w:rPr>
          <w:rFonts w:ascii="Times New Roman"/>
          <w:b w:val="false"/>
          <w:i w:val="false"/>
          <w:color w:val="000000"/>
          <w:sz w:val="28"/>
        </w:rPr>
        <w:t>
      TOEFL ІBT (Test of Englіsh as a Foreіgn Language Іnternet-based test), шекті балл кемінде – 46;</w:t>
      </w:r>
    </w:p>
    <w:p>
      <w:pPr>
        <w:spacing w:after="0"/>
        <w:ind w:left="0"/>
        <w:jc w:val="both"/>
      </w:pPr>
      <w:r>
        <w:rPr>
          <w:rFonts w:ascii="Times New Roman"/>
          <w:b w:val="false"/>
          <w:i w:val="false"/>
          <w:color w:val="000000"/>
          <w:sz w:val="28"/>
        </w:rPr>
        <w:t>
      TOEFL PBT (Test of Englіsh as a Foreіgn Language Paper-based test), шекті балл кемінде – 453;</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460;</w:t>
      </w:r>
    </w:p>
    <w:p>
      <w:pPr>
        <w:spacing w:after="0"/>
        <w:ind w:left="0"/>
        <w:jc w:val="both"/>
      </w:pPr>
      <w:r>
        <w:rPr>
          <w:rFonts w:ascii="Times New Roman"/>
          <w:b w:val="false"/>
          <w:i w:val="false"/>
          <w:color w:val="000000"/>
          <w:sz w:val="28"/>
        </w:rPr>
        <w:t>
      неміс тілі: Deutsche Sprachpruеfung fuеr den Hochschulzugang (DSH, NіveauВ2/В2 деңгейі), TestDaF-Prufung (Nіveau В2/В2 деңгейі);</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В2 деңгейінен төмен емес), DELF (Dіplome d’Etudes en Langue franзaіse) – B2 деңгейі, DALF (Dіplome Approfondі de Langue franзaіse) – В2 деңгейі, TCF (Test de connaіssance du franзaіs), шекті балл кемінде – 50;</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TOEFL ІTP (Test of Englіsh as a Foreіgn Language Іnstіtutіonal Testіng Programm) сертификаты бар тұлғалар докторантураға түсу емтиханы басталғанға дейін ағылшын тілін білуге арналған қосымша тестілеуді тапсырады.</w:t>
      </w:r>
    </w:p>
    <w:p>
      <w:pPr>
        <w:spacing w:after="0"/>
        <w:ind w:left="0"/>
        <w:jc w:val="both"/>
      </w:pPr>
      <w:r>
        <w:rPr>
          <w:rFonts w:ascii="Times New Roman"/>
          <w:b w:val="false"/>
          <w:i w:val="false"/>
          <w:color w:val="000000"/>
          <w:sz w:val="28"/>
        </w:rPr>
        <w:t>
      Ағылшын тілін білуге арналған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Ағылшын тілін білуге арналған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Ағылшын тілін білуге арналған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Ағылшын тілін білуге арналған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05.11.2021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20. Докторантураға түсу емтиханы қағаз немесе компьютерлік форматта өткізіледі.</w:t>
      </w:r>
    </w:p>
    <w:bookmarkEnd w:id="84"/>
    <w:p>
      <w:pPr>
        <w:spacing w:after="0"/>
        <w:ind w:left="0"/>
        <w:jc w:val="both"/>
      </w:pPr>
      <w:r>
        <w:rPr>
          <w:rFonts w:ascii="Times New Roman"/>
          <w:b w:val="false"/>
          <w:i w:val="false"/>
          <w:color w:val="000000"/>
          <w:sz w:val="28"/>
        </w:rPr>
        <w:t>
      Докторантураның білім беру бағдарламаларының топтары бойынша қағаз форматтағы түсу емтиханын 5-қосымшаға сәйкес докторантураның білім беру бағдарламасына қабылдауды жүзеге асыратын ЖЖОКБҰ дербес өткізеді. Бұл ретте, түсуші тұлғалар докторантура білім беру бағдарламасының тобы бойынша түсу емтиханын түсетін ЖЖОКБҰ-да ғана тапсырады.</w:t>
      </w:r>
    </w:p>
    <w:p>
      <w:pPr>
        <w:spacing w:after="0"/>
        <w:ind w:left="0"/>
        <w:jc w:val="both"/>
      </w:pPr>
      <w:r>
        <w:rPr>
          <w:rFonts w:ascii="Times New Roman"/>
          <w:b w:val="false"/>
          <w:i w:val="false"/>
          <w:color w:val="000000"/>
          <w:sz w:val="28"/>
        </w:rPr>
        <w:t>
      Докторантураның білім беру бағдарламаларының топтары бойынша компьютерлік форматтағы түсу емтиханы 5-қосымшаға сәйкес білім беру саласындағы уәкілетті орган айқындаған ұйымдарда өткізіледі.</w:t>
      </w:r>
    </w:p>
    <w:p>
      <w:pPr>
        <w:spacing w:after="0"/>
        <w:ind w:left="0"/>
        <w:jc w:val="both"/>
      </w:pPr>
      <w:r>
        <w:rPr>
          <w:rFonts w:ascii="Times New Roman"/>
          <w:b w:val="false"/>
          <w:i w:val="false"/>
          <w:color w:val="000000"/>
          <w:sz w:val="28"/>
        </w:rPr>
        <w:t>
      Түсу емтихандарының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"Денсаулық сақтау" білім беру саласындағы докторантураның білім беру бағдарламаларының топтары бойынша түсу емтиханын 5-қосымшаға сәйкес докторантураның білім беру бағдарламаларына қабылдауды жүзеге асыратын ЖЖОКБҰ дербес өткізеді. Бұл ретте, түсуші "Денсаулық сақтау" білім беру саласындағы докторантураның білім беру бағдарламаларының тобы бойынша түсу емтиханын түсетін ЖЖОКБҰ-да ғана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24.05.2021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9" w:id="85"/>
    <w:p>
      <w:pPr>
        <w:spacing w:after="0"/>
        <w:ind w:left="0"/>
        <w:jc w:val="both"/>
      </w:pPr>
      <w:r>
        <w:rPr>
          <w:rFonts w:ascii="Times New Roman"/>
          <w:b w:val="false"/>
          <w:i w:val="false"/>
          <w:color w:val="000000"/>
          <w:sz w:val="28"/>
        </w:rPr>
        <w:t>
      20-1. Компьютерлік форматта докторантураға түсу емтиханы мынадай блоктардан тұрады:</w:t>
      </w:r>
    </w:p>
    <w:bookmarkEnd w:id="85"/>
    <w:p>
      <w:pPr>
        <w:spacing w:after="0"/>
        <w:ind w:left="0"/>
        <w:jc w:val="both"/>
      </w:pPr>
      <w:r>
        <w:rPr>
          <w:rFonts w:ascii="Times New Roman"/>
          <w:b w:val="false"/>
          <w:i w:val="false"/>
          <w:color w:val="000000"/>
          <w:sz w:val="28"/>
        </w:rPr>
        <w:t>
      1) оқуға түсушімен ЖЖОКБҰ-ның емтихан комиссиясы өткізетін әңгімелесу;</w:t>
      </w:r>
    </w:p>
    <w:p>
      <w:pPr>
        <w:spacing w:after="0"/>
        <w:ind w:left="0"/>
        <w:jc w:val="both"/>
      </w:pPr>
      <w:r>
        <w:rPr>
          <w:rFonts w:ascii="Times New Roman"/>
          <w:b w:val="false"/>
          <w:i w:val="false"/>
          <w:color w:val="000000"/>
          <w:sz w:val="28"/>
        </w:rPr>
        <w:t>
      2) эссе жазудан;</w:t>
      </w:r>
    </w:p>
    <w:p>
      <w:pPr>
        <w:spacing w:after="0"/>
        <w:ind w:left="0"/>
        <w:jc w:val="both"/>
      </w:pPr>
      <w:r>
        <w:rPr>
          <w:rFonts w:ascii="Times New Roman"/>
          <w:b w:val="false"/>
          <w:i w:val="false"/>
          <w:color w:val="000000"/>
          <w:sz w:val="28"/>
        </w:rPr>
        <w:t>
      3) докторантурада оқуға дайындығын анықтауға арналған тестілеуден (бұдан әрі – ОДТ);</w:t>
      </w:r>
    </w:p>
    <w:p>
      <w:pPr>
        <w:spacing w:after="0"/>
        <w:ind w:left="0"/>
        <w:jc w:val="both"/>
      </w:pPr>
      <w:r>
        <w:rPr>
          <w:rFonts w:ascii="Times New Roman"/>
          <w:b w:val="false"/>
          <w:i w:val="false"/>
          <w:color w:val="000000"/>
          <w:sz w:val="28"/>
        </w:rPr>
        <w:t>
      4)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9-қосымшаға сәйкес қорытынды баға эссені бағалау, ОДТ, білім беру бағдарламасы тобының бейіні бойынша емтихан сұрақтарына берілген жауаптар мен әңгімелесу нәтижелерін қосу арқылы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4 сағат 20 минут (260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ОДТ-ға – 50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мүгедектігі бар адамдарға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ұсынған жағдайда 60 минутқа дейін қосымша уақыт беріледі.</w:t>
      </w:r>
    </w:p>
    <w:p>
      <w:pPr>
        <w:spacing w:after="0"/>
        <w:ind w:left="0"/>
        <w:jc w:val="both"/>
      </w:pPr>
      <w:r>
        <w:rPr>
          <w:rFonts w:ascii="Times New Roman"/>
          <w:b w:val="false"/>
          <w:i w:val="false"/>
          <w:color w:val="000000"/>
          <w:sz w:val="28"/>
        </w:rPr>
        <w:t>
      Компьютерлік форматтағы түсу емтиханын бастау үшін түсушіге:</w:t>
      </w:r>
    </w:p>
    <w:p>
      <w:pPr>
        <w:spacing w:after="0"/>
        <w:ind w:left="0"/>
        <w:jc w:val="both"/>
      </w:pPr>
      <w:r>
        <w:rPr>
          <w:rFonts w:ascii="Times New Roman"/>
          <w:b w:val="false"/>
          <w:i w:val="false"/>
          <w:color w:val="000000"/>
          <w:sz w:val="28"/>
        </w:rPr>
        <w:t>
      1) логин көрсету;</w:t>
      </w:r>
    </w:p>
    <w:p>
      <w:pPr>
        <w:spacing w:after="0"/>
        <w:ind w:left="0"/>
        <w:jc w:val="both"/>
      </w:pPr>
      <w:r>
        <w:rPr>
          <w:rFonts w:ascii="Times New Roman"/>
          <w:b w:val="false"/>
          <w:i w:val="false"/>
          <w:color w:val="000000"/>
          <w:sz w:val="28"/>
        </w:rPr>
        <w:t>
      2) паролін көрсету;</w:t>
      </w:r>
    </w:p>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4) докторантураға компьютерлік форматтағы түсу емтиханын өткізу қағидаларымен танысу;</w:t>
      </w:r>
    </w:p>
    <w:p>
      <w:pPr>
        <w:spacing w:after="0"/>
        <w:ind w:left="0"/>
        <w:jc w:val="both"/>
      </w:pPr>
      <w:r>
        <w:rPr>
          <w:rFonts w:ascii="Times New Roman"/>
          <w:b w:val="false"/>
          <w:i w:val="false"/>
          <w:color w:val="000000"/>
          <w:sz w:val="28"/>
        </w:rPr>
        <w:t>
      5) түсу емтиханы туралы деректердің дұрыстығын растау;</w:t>
      </w:r>
    </w:p>
    <w:p>
      <w:pPr>
        <w:spacing w:after="0"/>
        <w:ind w:left="0"/>
        <w:jc w:val="both"/>
      </w:pPr>
      <w:r>
        <w:rPr>
          <w:rFonts w:ascii="Times New Roman"/>
          <w:b w:val="false"/>
          <w:i w:val="false"/>
          <w:color w:val="000000"/>
          <w:sz w:val="28"/>
        </w:rPr>
        <w:t>
      6) "Кіру" батырмасын басқаннан кейін түсу емтиханын тапсыруға кірісу қажет.</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 Докторантурада оқуға дайындығын анықтауға арналған тест бөлімі бойынша түсушінің жауаптарын ҰТО өңдейді.</w:t>
      </w:r>
    </w:p>
    <w:p>
      <w:pPr>
        <w:spacing w:after="0"/>
        <w:ind w:left="0"/>
        <w:jc w:val="both"/>
      </w:pPr>
      <w:r>
        <w:rPr>
          <w:rFonts w:ascii="Times New Roman"/>
          <w:b w:val="false"/>
          <w:i w:val="false"/>
          <w:color w:val="000000"/>
          <w:sz w:val="28"/>
        </w:rPr>
        <w:t>
      Компьютерлік форматтағы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Докторантураға компьютерлік форматтағы түсу емтиханының электрондық сертификаты ҰТО-ның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20-1-тармақпен толықтырылды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0" w:id="86"/>
    <w:p>
      <w:pPr>
        <w:spacing w:after="0"/>
        <w:ind w:left="0"/>
        <w:jc w:val="both"/>
      </w:pPr>
      <w:r>
        <w:rPr>
          <w:rFonts w:ascii="Times New Roman"/>
          <w:b w:val="false"/>
          <w:i w:val="false"/>
          <w:color w:val="000000"/>
          <w:sz w:val="28"/>
        </w:rPr>
        <w:t>
      20-2. ЖЖОКБҰ алқалық басқару органымен эссе тақырыптарын, білім беру бағдарламасы тобының бейіні бойынша сұрақтарды түсу емтихандары басталғанға дейін екі ай бұрын бекітеді және ЖЖОКБҰ-ның ресми сайтында алқалық басқару органы бекіткен эссе тақырыптарын, білім беру бағдарламасы тобының бейіні бойынша сұрақтарды орналастырады.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20-2-тармақпен толықтырылды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3" w:id="87"/>
    <w:p>
      <w:pPr>
        <w:spacing w:after="0"/>
        <w:ind w:left="0"/>
        <w:jc w:val="both"/>
      </w:pPr>
      <w:r>
        <w:rPr>
          <w:rFonts w:ascii="Times New Roman"/>
          <w:b w:val="false"/>
          <w:i w:val="false"/>
          <w:color w:val="000000"/>
          <w:sz w:val="28"/>
        </w:rPr>
        <w:t>
      20-3. Компьютерлік форматтағы түсу емтиханының өткізу қағидаларының сақталуын бақылауды жүзеге асыру үшін уәкілетті орган айқындаған ұйымдарға түсу емтихандарының әкімшілері және білім беру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 Түсу емтихандарының әкімшілері аудитория мен дәліз бойынша кезекші қызметін атқарады.</w:t>
      </w:r>
    </w:p>
    <w:bookmarkEnd w:id="87"/>
    <w:p>
      <w:pPr>
        <w:spacing w:after="0"/>
        <w:ind w:left="0"/>
        <w:jc w:val="both"/>
      </w:pPr>
      <w:r>
        <w:rPr>
          <w:rFonts w:ascii="Times New Roman"/>
          <w:b w:val="false"/>
          <w:i w:val="false"/>
          <w:color w:val="000000"/>
          <w:sz w:val="28"/>
        </w:rPr>
        <w:t>
      Түсушілер компьютерлік форматтағы түсу емтиханына бір-бірден кіргізіледі және жеке басын куәландыратын құжаты немесе төлқұжаты негізінде түсушілердің жеке басы бетінің көлемдік-кеңістіктік формасының сканерленуі арқылы сәйкестендіріледі.</w:t>
      </w:r>
    </w:p>
    <w:p>
      <w:pPr>
        <w:spacing w:after="0"/>
        <w:ind w:left="0"/>
        <w:jc w:val="both"/>
      </w:pPr>
      <w:r>
        <w:rPr>
          <w:rFonts w:ascii="Times New Roman"/>
          <w:b w:val="false"/>
          <w:i w:val="false"/>
          <w:color w:val="000000"/>
          <w:sz w:val="28"/>
        </w:rPr>
        <w:t>
      Компьютерлік форматтағы түсу емтиханына кіргізу кезінде қол және рамалық металл іздегіштер пайдаланылады.</w:t>
      </w:r>
    </w:p>
    <w:p>
      <w:pPr>
        <w:spacing w:after="0"/>
        <w:ind w:left="0"/>
        <w:jc w:val="both"/>
      </w:pPr>
      <w:r>
        <w:rPr>
          <w:rFonts w:ascii="Times New Roman"/>
          <w:b w:val="false"/>
          <w:i w:val="false"/>
          <w:color w:val="000000"/>
          <w:sz w:val="28"/>
        </w:rPr>
        <w:t>
      Компьютерлік форматтағы түсу емтиханына кіргізу барысында металл іздегішпен тексеру кезінде тыйым салынған заттар (деректермен қамтылған шпаргалкалар, оқу-әдістемелік әдебиеттер, Менделеев кестесі және тұздардың ерігіштігі кестесі, калькулятор,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көзілдіріктер, фитнес-браслеттер (трекер), диктофондар, сымды және сымсыз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табылған жағдайда түсу емтиханының әкімшісі осы Қағидаларға 10-қосымшаға сәйкес нысан бойынша докторантураға компьютерлік форматтағы түсу емтиханына кіргізу барысында тыйым салынған заттарды табылғаны туралы акт жасайды және түсуші ағымдағы жылы түсу емтиханына жіберілмейді.</w:t>
      </w:r>
    </w:p>
    <w:p>
      <w:pPr>
        <w:spacing w:after="0"/>
        <w:ind w:left="0"/>
        <w:jc w:val="both"/>
      </w:pPr>
      <w:r>
        <w:rPr>
          <w:rFonts w:ascii="Times New Roman"/>
          <w:b w:val="false"/>
          <w:i w:val="false"/>
          <w:color w:val="000000"/>
          <w:sz w:val="28"/>
        </w:rPr>
        <w:t xml:space="preserve">
      Түсу емтиханына кіргізу барысында бөгде адам анықталған жағдайда түсу емтиханының әкімшісі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Докторантураға компьютерлік форматтағы түсу емтиханына кіргізу барысында бөгде тұлғаның анықталуы туралы акт жасайды, түсуші осы түсу емтиханына кіргізілмейді.</w:t>
      </w:r>
    </w:p>
    <w:p>
      <w:pPr>
        <w:spacing w:after="0"/>
        <w:ind w:left="0"/>
        <w:jc w:val="both"/>
      </w:pPr>
      <w:r>
        <w:rPr>
          <w:rFonts w:ascii="Times New Roman"/>
          <w:b w:val="false"/>
          <w:i w:val="false"/>
          <w:color w:val="000000"/>
          <w:sz w:val="28"/>
        </w:rPr>
        <w:t>
      Өз орнына "бөтен тұлғаны" кіргізуге талпынған түсушілерге ағымдағы жылы докторантураға түсу емтиханына кіруге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20-3-тармақпен толықтырылды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 өзгеріс енгізілді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 Докторантураға компьютерлік форматтағы түсу емтиханын өткізу барысында түсушіге:</w:t>
      </w:r>
    </w:p>
    <w:p>
      <w:pPr>
        <w:spacing w:after="0"/>
        <w:ind w:left="0"/>
        <w:jc w:val="both"/>
      </w:pPr>
      <w:r>
        <w:rPr>
          <w:rFonts w:ascii="Times New Roman"/>
          <w:b w:val="false"/>
          <w:i w:val="false"/>
          <w:color w:val="000000"/>
          <w:sz w:val="28"/>
        </w:rPr>
        <w:t>
      1) аудиториядан дәліз кезекшісінің функциясын атқаратын түсу емтиханы әкімшісінің рұқсатынсыз және алып жүруінсіз шығуға;</w:t>
      </w:r>
    </w:p>
    <w:p>
      <w:pPr>
        <w:spacing w:after="0"/>
        <w:ind w:left="0"/>
        <w:jc w:val="both"/>
      </w:pPr>
      <w:r>
        <w:rPr>
          <w:rFonts w:ascii="Times New Roman"/>
          <w:b w:val="false"/>
          <w:i w:val="false"/>
          <w:color w:val="000000"/>
          <w:sz w:val="28"/>
        </w:rPr>
        <w:t>
      2) аудиториядан 2 рет және ұзақтығы 10 минуттан артық шығуға;</w:t>
      </w:r>
    </w:p>
    <w:p>
      <w:pPr>
        <w:spacing w:after="0"/>
        <w:ind w:left="0"/>
        <w:jc w:val="both"/>
      </w:pPr>
      <w:r>
        <w:rPr>
          <w:rFonts w:ascii="Times New Roman"/>
          <w:b w:val="false"/>
          <w:i w:val="false"/>
          <w:color w:val="000000"/>
          <w:sz w:val="28"/>
        </w:rPr>
        <w:t>
      3) сөйлесуге, орын ауыстыруға;</w:t>
      </w:r>
    </w:p>
    <w:p>
      <w:pPr>
        <w:spacing w:after="0"/>
        <w:ind w:left="0"/>
        <w:jc w:val="both"/>
      </w:pPr>
      <w:r>
        <w:rPr>
          <w:rFonts w:ascii="Times New Roman"/>
          <w:b w:val="false"/>
          <w:i w:val="false"/>
          <w:color w:val="000000"/>
          <w:sz w:val="28"/>
        </w:rPr>
        <w:t>
      4) құжаттармен және бейінді білім беру бағдарламаларының тобы бойынша емтихан сұрақтарының жауаптарына арналған түсушіге берілетін А4 форматындағы парағымен алмасуға;</w:t>
      </w:r>
    </w:p>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 сондай-ақ оларды жырту, умаждау арқылы бүлдіруге;</w:t>
      </w:r>
    </w:p>
    <w:p>
      <w:pPr>
        <w:spacing w:after="0"/>
        <w:ind w:left="0"/>
        <w:jc w:val="both"/>
      </w:pPr>
      <w:r>
        <w:rPr>
          <w:rFonts w:ascii="Times New Roman"/>
          <w:b w:val="false"/>
          <w:i w:val="false"/>
          <w:color w:val="000000"/>
          <w:sz w:val="28"/>
        </w:rPr>
        <w:t>
      6) аудиторияға деректермен қамтылған шпаргалкаларды, қағазды,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көзілдірікті, смарт сағаттарды, фитнес-браслеттерді (трекер), диктофондарды, сымды және сымсыз құлаққаптарды, сымсыз бейнекамераларын, GPS (ДжиПиЭс) навигаторларын, GPS (ДжиПиЭс) трекерлерін,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p>
      <w:pPr>
        <w:spacing w:after="0"/>
        <w:ind w:left="0"/>
        <w:jc w:val="both"/>
      </w:pPr>
      <w:r>
        <w:rPr>
          <w:rFonts w:ascii="Times New Roman"/>
          <w:b w:val="false"/>
          <w:i w:val="false"/>
          <w:color w:val="000000"/>
          <w:sz w:val="28"/>
        </w:rPr>
        <w:t>
      7) түсу емтиханына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8) түсу емтиханы басталар алдында немесе түсу емтиханы кезінде шулауға;</w:t>
      </w:r>
    </w:p>
    <w:p>
      <w:pPr>
        <w:spacing w:after="0"/>
        <w:ind w:left="0"/>
        <w:jc w:val="both"/>
      </w:pPr>
      <w:r>
        <w:rPr>
          <w:rFonts w:ascii="Times New Roman"/>
          <w:b w:val="false"/>
          <w:i w:val="false"/>
          <w:color w:val="000000"/>
          <w:sz w:val="28"/>
        </w:rPr>
        <w:t>
      9) тестілеу тапсырмалары мен емтихан сұрақтарының мазмұнын талқылауға және жария етуге;</w:t>
      </w:r>
    </w:p>
    <w:p>
      <w:pPr>
        <w:spacing w:after="0"/>
        <w:ind w:left="0"/>
        <w:jc w:val="both"/>
      </w:pPr>
      <w:r>
        <w:rPr>
          <w:rFonts w:ascii="Times New Roman"/>
          <w:b w:val="false"/>
          <w:i w:val="false"/>
          <w:color w:val="000000"/>
          <w:sz w:val="28"/>
        </w:rPr>
        <w:t>
      10) түсу емтиханының жүйесіне араласу әрекетіне және түсу емтиханын өтуге байланысты өзге де бұзушылықтарға рұқсат етілмейді.</w:t>
      </w:r>
    </w:p>
    <w:p>
      <w:pPr>
        <w:spacing w:after="0"/>
        <w:ind w:left="0"/>
        <w:jc w:val="both"/>
      </w:pPr>
      <w:r>
        <w:rPr>
          <w:rFonts w:ascii="Times New Roman"/>
          <w:b w:val="false"/>
          <w:i w:val="false"/>
          <w:color w:val="000000"/>
          <w:sz w:val="28"/>
        </w:rPr>
        <w:t>
      Бұл ретте түсу емтиханы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xml:space="preserve">
      Түсу емтиханында осы тармақта көрсетілген тыйым салынған заттар түсушіден табылған кезде, сондай-ақ, түсуші осы тармақты бұзған жағдайда түсу емтиханының әкімшісі бақылаушылармен бірге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Докторантураға компьютерлік форматтағы түсу емтиханын өткізу барысында тыйым салынған заттардың тәркіленуі және тәртіп сақтау ережесін бұзған және (немесе) әрекеттері немесе түсу емтиханы жүйесіне араласу әрекеті және түсу емтиханынан өту кезіндегі өзге де бұзушылықтар жасаған түсушіні аудиториядан шығару туралы акт жасайды. Түсуші аудиториядан шығарылады. Түсу емтиханының нәтижелері өңделмейді және жойылады.</w:t>
      </w:r>
    </w:p>
    <w:p>
      <w:pPr>
        <w:spacing w:after="0"/>
        <w:ind w:left="0"/>
        <w:jc w:val="both"/>
      </w:pPr>
      <w:r>
        <w:rPr>
          <w:rFonts w:ascii="Times New Roman"/>
          <w:b w:val="false"/>
          <w:i w:val="false"/>
          <w:color w:val="000000"/>
          <w:sz w:val="28"/>
        </w:rPr>
        <w:t xml:space="preserve">
      Түсу емтиханын өткізу барысында бөгде адам анықталған жағдайда, түсу емтиханының әкімшісі бақылаушылармен бірлесіп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докторантураға компьютерлік форматтағы түсу емтиханы барысында бөгде адамның анықталғаны туралы акт жасайды.</w:t>
      </w:r>
    </w:p>
    <w:p>
      <w:pPr>
        <w:spacing w:after="0"/>
        <w:ind w:left="0"/>
        <w:jc w:val="both"/>
      </w:pPr>
      <w:r>
        <w:rPr>
          <w:rFonts w:ascii="Times New Roman"/>
          <w:b w:val="false"/>
          <w:i w:val="false"/>
          <w:color w:val="000000"/>
          <w:sz w:val="28"/>
        </w:rPr>
        <w:t>
      Бөгде адам аудиториядан шығарылады. Түсу емтиханының нәтижелері өңделмейді және жойылады.</w:t>
      </w:r>
    </w:p>
    <w:p>
      <w:pPr>
        <w:spacing w:after="0"/>
        <w:ind w:left="0"/>
        <w:jc w:val="both"/>
      </w:pPr>
      <w:r>
        <w:rPr>
          <w:rFonts w:ascii="Times New Roman"/>
          <w:b w:val="false"/>
          <w:i w:val="false"/>
          <w:color w:val="000000"/>
          <w:sz w:val="28"/>
        </w:rPr>
        <w:t>
      Түсу емтиханы барысында өз орнына "бөгде адамды" кіргізген түсушілерге ағымдағы жылы докторантураға түсу емтиханын тапсыруға рұқсат етілмейді.</w:t>
      </w:r>
    </w:p>
    <w:p>
      <w:pPr>
        <w:spacing w:after="0"/>
        <w:ind w:left="0"/>
        <w:jc w:val="both"/>
      </w:pPr>
      <w:r>
        <w:rPr>
          <w:rFonts w:ascii="Times New Roman"/>
          <w:b w:val="false"/>
          <w:i w:val="false"/>
          <w:color w:val="000000"/>
          <w:sz w:val="28"/>
        </w:rPr>
        <w:t>
      Түсу емтиханы кезінде техниканың техникалық ақауы болған жағдайда түсуші түсу емтиханының әкімшісіне хабарлау қажет. Түсу емтиханының әкімшісі бақылаушылармен бірлесіп, осы Қағидаларға 14-қосымшаға сәйкес нысан бойынша Түсу емтиханы кезінде техниканың техникалық ақаудың анықталғаны туралы акті жасайды.</w:t>
      </w:r>
    </w:p>
    <w:p>
      <w:pPr>
        <w:spacing w:after="0"/>
        <w:ind w:left="0"/>
        <w:jc w:val="both"/>
      </w:pPr>
      <w:r>
        <w:rPr>
          <w:rFonts w:ascii="Times New Roman"/>
          <w:b w:val="false"/>
          <w:i w:val="false"/>
          <w:color w:val="000000"/>
          <w:sz w:val="28"/>
        </w:rPr>
        <w:t>
      Түсу емтиханын өткізу пунктінде электр қуаты ажыратылған жағдайда немесе түсу емтиханының жазбасы жүргізілмейтін басқа да форс-мажорлық жағдайларда, Ұлттық тестілеу орталығының келісі түсу емтиханының әкімшісі мен өңірлік мемлекеттік комиссия осы Қағидаларға 15-қосымшаға сәйкес нысан бойынша Түсу емтиханы процесін тоқтату және басқа күнге ауыстыру туралы акт жасай отырып, түсу емтиханы процесін тоқтатады (күшін жояды) және басқа күнге ауыстырады.</w:t>
      </w:r>
    </w:p>
    <w:p>
      <w:pPr>
        <w:spacing w:after="0"/>
        <w:ind w:left="0"/>
        <w:jc w:val="both"/>
      </w:pPr>
      <w:r>
        <w:rPr>
          <w:rFonts w:ascii="Times New Roman"/>
          <w:b w:val="false"/>
          <w:i w:val="false"/>
          <w:color w:val="000000"/>
          <w:sz w:val="28"/>
        </w:rPr>
        <w:t>
      Түсу емтиханы процесін тоқтата тұру және ауыстыру туралы акт түсу емтиханы әкімшісі және өңірлік мемлекеттік комиссиямен бірлесіп жасалады.</w:t>
      </w:r>
    </w:p>
    <w:p>
      <w:pPr>
        <w:spacing w:after="0"/>
        <w:ind w:left="0"/>
        <w:jc w:val="both"/>
      </w:pPr>
      <w:r>
        <w:rPr>
          <w:rFonts w:ascii="Times New Roman"/>
          <w:b w:val="false"/>
          <w:i w:val="false"/>
          <w:color w:val="000000"/>
          <w:sz w:val="28"/>
        </w:rPr>
        <w:t>
      Электр қуаты ажыратылған жағдайда, түсушінің жұмыс орнында түсу емтиханының процесі туралы деректер (тест тапсырмалары мен емтихан сұрақтарына бұрын белгіленген жауаптар, түсу емтиханының пайдаланылған уақытының саны) сақталады.</w:t>
      </w:r>
    </w:p>
    <w:p>
      <w:pPr>
        <w:spacing w:after="0"/>
        <w:ind w:left="0"/>
        <w:jc w:val="both"/>
      </w:pPr>
      <w:r>
        <w:rPr>
          <w:rFonts w:ascii="Times New Roman"/>
          <w:b w:val="false"/>
          <w:i w:val="false"/>
          <w:color w:val="000000"/>
          <w:sz w:val="28"/>
        </w:rPr>
        <w:t>
      Түсу емтиханын одан әрі жалғастырған кезде түсуші түсу емтиханы процесі тоқтатылған жерден бастап түсу емтиханы процесін жалғастырады.</w:t>
      </w:r>
    </w:p>
    <w:p>
      <w:pPr>
        <w:spacing w:after="0"/>
        <w:ind w:left="0"/>
        <w:jc w:val="both"/>
      </w:pPr>
      <w:r>
        <w:rPr>
          <w:rFonts w:ascii="Times New Roman"/>
          <w:b w:val="false"/>
          <w:i w:val="false"/>
          <w:color w:val="000000"/>
          <w:sz w:val="28"/>
        </w:rPr>
        <w:t>
      Түсу емтиханын басқа күнге ауыстырған жағдайда түсушінің түсу емтиханы тоқтатылғанға дейін тест тапсырмалары мен емтихан сұрақтарына бұрын белгіленген жауаптары сақталмайды.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20-4-тармақпен толықтырылды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 өзгеріс енгізілді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Күнтізбелік жылғы 4 тамыз бен 20 тамыз аралығында өткізілген докторантураға компьютерлік форматтағы түсу емтиханы аяқталғаннан кейін, 3 (үш) ай бойы ҰТО түсу емтиханы кезіндегі бейнебақылау жазбаларын қарауды жүзеге асырады.</w:t>
      </w:r>
    </w:p>
    <w:p>
      <w:pPr>
        <w:spacing w:after="0"/>
        <w:ind w:left="0"/>
        <w:jc w:val="both"/>
      </w:pPr>
      <w:r>
        <w:rPr>
          <w:rFonts w:ascii="Times New Roman"/>
          <w:b w:val="false"/>
          <w:i w:val="false"/>
          <w:color w:val="000000"/>
          <w:sz w:val="28"/>
        </w:rPr>
        <w:t>
      Күнтізбелік жылғы 18 қарашадан 11 желтоқсанға дейінгі кезеңде өткізілген докторантураға компьютерлік форматтағы түсу емтиханы аяқталғаннан кейін, 3 (үш) ай бойы ҰТО түсу емтиханы кезіндегі бейнебақылау жазбаларын қарауды жүзеге асырады.</w:t>
      </w:r>
    </w:p>
    <w:p>
      <w:pPr>
        <w:spacing w:after="0"/>
        <w:ind w:left="0"/>
        <w:jc w:val="both"/>
      </w:pPr>
      <w:r>
        <w:rPr>
          <w:rFonts w:ascii="Times New Roman"/>
          <w:b w:val="false"/>
          <w:i w:val="false"/>
          <w:color w:val="000000"/>
          <w:sz w:val="28"/>
        </w:rPr>
        <w:t>
      Түсу емтиханында және тестілеу жүйесіндегі түсушінің тіркеу файлдарын (логтарын) тексеру нәтижесі бойынша түсушілердің осы Қағидалардың 20-3 және 20-4-тармақтарында көрсетілген тыйым салынған заттарды пайдаланғандығы анықталған жағдайда ҰТО Докторантураға компьютерлік форматтағы түсу емтиханын өткізу барысында тыйым салынған заттардың тәркіленуі және тәртіп сақтау ережесін бұзған және (немесе) әрекеттері немесе түсу емтиханы жүйесіне араласу әрекеті және түсу емтиханынан өту кезіндегі өзге де бұзушылықтар жасаған түсушіні аудиториядан шығару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Аудиторияда өткізу қағидаларын бұзған және немесе түсу емтиханының бағдарламасына араласуға әрекет жасаған және түсу емтиханынан өту кезінде өзге де бұзушылықтар жасаған оқуға түсушіні тыйым салынған заттарды жою және аудиториядан шығару актісі растайтын материалдар білім беру саласындағы уәкілетті орган құратын комиссяның қарауына ұсынылады.</w:t>
      </w:r>
    </w:p>
    <w:p>
      <w:pPr>
        <w:spacing w:after="0"/>
        <w:ind w:left="0"/>
        <w:jc w:val="both"/>
      </w:pPr>
      <w:r>
        <w:rPr>
          <w:rFonts w:ascii="Times New Roman"/>
          <w:b w:val="false"/>
          <w:i w:val="false"/>
          <w:color w:val="000000"/>
          <w:sz w:val="28"/>
        </w:rPr>
        <w:t>
      Комиссияның шешімімен түсу емтихандарының сертификаттары білім беру саласындағы уәкілетті органның бұйрығымен жойылады.</w:t>
      </w:r>
    </w:p>
    <w:p>
      <w:pPr>
        <w:spacing w:after="0"/>
        <w:ind w:left="0"/>
        <w:jc w:val="both"/>
      </w:pPr>
      <w:r>
        <w:rPr>
          <w:rFonts w:ascii="Times New Roman"/>
          <w:b w:val="false"/>
          <w:i w:val="false"/>
          <w:color w:val="000000"/>
          <w:sz w:val="28"/>
        </w:rPr>
        <w:t>
      Түсу емтиханының сертификаты жойылғаннан кейін ЖЖОКБҰ түсушіге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20-5-тармақпен толықтырылды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64" w:id="88"/>
    <w:p>
      <w:pPr>
        <w:spacing w:after="0"/>
        <w:ind w:left="0"/>
        <w:jc w:val="both"/>
      </w:pPr>
      <w:r>
        <w:rPr>
          <w:rFonts w:ascii="Times New Roman"/>
          <w:b w:val="false"/>
          <w:i w:val="false"/>
          <w:color w:val="000000"/>
          <w:sz w:val="28"/>
        </w:rPr>
        <w:t>
      20-6. Докторантураға түсетін адамдар үшін әңгімелесуді ЖЖОКБҰ "Эссе жазу", "ОДТ" және "Білім беру бағдарламалары тобының бейіні бойынша емтихан сұрақтарына жауаптар" блоктары бойынша түсу емтихандарын тапсырғанға дейін дербес жүргізеді.</w:t>
      </w:r>
    </w:p>
    <w:bookmarkEnd w:id="88"/>
    <w:p>
      <w:pPr>
        <w:spacing w:after="0"/>
        <w:ind w:left="0"/>
        <w:jc w:val="both"/>
      </w:pPr>
      <w:r>
        <w:rPr>
          <w:rFonts w:ascii="Times New Roman"/>
          <w:b w:val="false"/>
          <w:i w:val="false"/>
          <w:color w:val="000000"/>
          <w:sz w:val="28"/>
        </w:rPr>
        <w:t>
      Әңгімелесу оқуға түсушінің кәсіби және жеке қасиеттерін, ғылыми - зерттеу немесе эксперименттік-зерттеу жұмыстарын жүргізу әлеуетін бағалауға бағытталған.</w:t>
      </w:r>
    </w:p>
    <w:p>
      <w:pPr>
        <w:spacing w:after="0"/>
        <w:ind w:left="0"/>
        <w:jc w:val="both"/>
      </w:pPr>
      <w:r>
        <w:rPr>
          <w:rFonts w:ascii="Times New Roman"/>
          <w:b w:val="false"/>
          <w:i w:val="false"/>
          <w:color w:val="000000"/>
          <w:sz w:val="28"/>
        </w:rPr>
        <w:t>
      Әңгімелесу міндетті түрде бейне байланысты пайдалана отырып, қашықтықтан жүргізіледі. Бейнежазба архивте кемінде үш жыл сақталады.</w:t>
      </w:r>
    </w:p>
    <w:p>
      <w:pPr>
        <w:spacing w:after="0"/>
        <w:ind w:left="0"/>
        <w:jc w:val="both"/>
      </w:pPr>
      <w:r>
        <w:rPr>
          <w:rFonts w:ascii="Times New Roman"/>
          <w:b w:val="false"/>
          <w:i w:val="false"/>
          <w:color w:val="000000"/>
          <w:sz w:val="28"/>
        </w:rPr>
        <w:t>
      Әңгімелесу емтихан комиссиясының төрағасы, мүшелері және хатшысы қол қоятын хаттамамен ресімделеді.</w:t>
      </w:r>
    </w:p>
    <w:p>
      <w:pPr>
        <w:spacing w:after="0"/>
        <w:ind w:left="0"/>
        <w:jc w:val="both"/>
      </w:pPr>
      <w:r>
        <w:rPr>
          <w:rFonts w:ascii="Times New Roman"/>
          <w:b w:val="false"/>
          <w:i w:val="false"/>
          <w:color w:val="000000"/>
          <w:sz w:val="28"/>
        </w:rPr>
        <w:t>
      Оқуға түсуші әңгімелесуге келмеген жағдайда 0 балл қойылады, хаттамамен ресімделеді, оған емтихан комиссиясының төрағасы, мүшелері және хатшысы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20-6-тармақпен толықтырылды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3" w:id="89"/>
    <w:p>
      <w:pPr>
        <w:spacing w:after="0"/>
        <w:ind w:left="0"/>
        <w:jc w:val="both"/>
      </w:pPr>
      <w:r>
        <w:rPr>
          <w:rFonts w:ascii="Times New Roman"/>
          <w:b w:val="false"/>
          <w:i w:val="false"/>
          <w:color w:val="000000"/>
          <w:sz w:val="28"/>
        </w:rPr>
        <w:t>
      21. Докторантураға түсу емтихандарын өткізу кезеңінде – ЖЖОКБҰ-да білім беру бағдарламаларының топтары бойынша емтихан комиссиялары құрылады. Кадрларды даярлаудың ұқсас бағыттары бойынша бір емтихан комиссиясын құруға жол беріледі.</w:t>
      </w:r>
    </w:p>
    <w:bookmarkEnd w:id="89"/>
    <w:bookmarkStart w:name="z84" w:id="90"/>
    <w:p>
      <w:pPr>
        <w:spacing w:after="0"/>
        <w:ind w:left="0"/>
        <w:jc w:val="both"/>
      </w:pPr>
      <w:r>
        <w:rPr>
          <w:rFonts w:ascii="Times New Roman"/>
          <w:b w:val="false"/>
          <w:i w:val="false"/>
          <w:color w:val="000000"/>
          <w:sz w:val="28"/>
        </w:rPr>
        <w:t>
      22. Білім беру бағдарламаларының топтары бойынша емтихан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90"/>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ЖЖОКБҰ басшысының бұйрығымен бекітіледі және білім беру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 бойынша түсуші тұлғалар осы Үлгілік қағидаларға 6-қосымшаға сәйкес балдармен Graduate Record Examinations (грэдуэйт рекорд экзаменейшен) GRE стандартталған тестін тапсыру туралы халықаралық сертификаты бар болған жағдайда докторантураға түсу емтиханынан босатылады.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5" w:id="91"/>
    <w:p>
      <w:pPr>
        <w:spacing w:after="0"/>
        <w:ind w:left="0"/>
        <w:jc w:val="left"/>
      </w:pPr>
      <w:r>
        <w:rPr>
          <w:rFonts w:ascii="Times New Roman"/>
          <w:b/>
          <w:i w:val="false"/>
          <w:color w:val="000000"/>
        </w:rPr>
        <w:t xml:space="preserve"> 3-параграф. Апелляциялық комиссиялардың жұмысы</w:t>
      </w:r>
    </w:p>
    <w:bookmarkEnd w:id="91"/>
    <w:bookmarkStart w:name="z86" w:id="92"/>
    <w:p>
      <w:pPr>
        <w:spacing w:after="0"/>
        <w:ind w:left="0"/>
        <w:jc w:val="both"/>
      </w:pPr>
      <w:r>
        <w:rPr>
          <w:rFonts w:ascii="Times New Roman"/>
          <w:b w:val="false"/>
          <w:i w:val="false"/>
          <w:color w:val="000000"/>
          <w:sz w:val="28"/>
        </w:rPr>
        <w:t>
      23. ЖЖОКБҰ-лар және ғылыми ұйымдар түсу (шығармашылық) емтихандарын өткізуге күнтізбелік жиырма күн қалғанға дейін ҚР БҒМ және ҚР ДСМ-ге докторантура, магистратура, резидентура білім беру бағдарламаларының топтары бойынша түсу (шығармашылық) емтихандарын өткізудің кестесін жібереді.</w:t>
      </w:r>
    </w:p>
    <w:bookmarkEnd w:id="92"/>
    <w:bookmarkStart w:name="z87" w:id="93"/>
    <w:p>
      <w:pPr>
        <w:spacing w:after="0"/>
        <w:ind w:left="0"/>
        <w:jc w:val="both"/>
      </w:pPr>
      <w:r>
        <w:rPr>
          <w:rFonts w:ascii="Times New Roman"/>
          <w:b w:val="false"/>
          <w:i w:val="false"/>
          <w:color w:val="000000"/>
          <w:sz w:val="28"/>
        </w:rPr>
        <w:t xml:space="preserve">
      24. Түсу (шығармашылық) емтиханының нәтижелерімен келіспеген тұлғалардың өтініштерін қарастыру үшін ЖЖОКБҰ және ғылыми ұйымдарда апелляциялық комиссиялар құрылады. ЖЖОКБҰ-дағы апелляциялық комиссияның төрағасы мен құрамы қабылдау комиссиясы төрағасының бұйрығымен бекітіледі. </w:t>
      </w:r>
    </w:p>
    <w:bookmarkEnd w:id="93"/>
    <w:p>
      <w:pPr>
        <w:spacing w:after="0"/>
        <w:ind w:left="0"/>
        <w:jc w:val="both"/>
      </w:pPr>
      <w:r>
        <w:rPr>
          <w:rFonts w:ascii="Times New Roman"/>
          <w:b w:val="false"/>
          <w:i w:val="false"/>
          <w:color w:val="000000"/>
          <w:sz w:val="28"/>
        </w:rPr>
        <w:t>
       КТ нәтижелерімен келіспеген тұлғалардың өтініштерін қарастыру үшін ҚР БҒМ жанында Республикалық апелляциялық комиссия құрылады. Республикалық апелляциялық комиссияның төрағасы мен құрамы ҚР БҒМ бұйрығымен бекітіледі.</w:t>
      </w:r>
    </w:p>
    <w:p>
      <w:pPr>
        <w:spacing w:after="0"/>
        <w:ind w:left="0"/>
        <w:jc w:val="both"/>
      </w:pPr>
      <w:r>
        <w:rPr>
          <w:rFonts w:ascii="Times New Roman"/>
          <w:b w:val="false"/>
          <w:i w:val="false"/>
          <w:color w:val="000000"/>
          <w:sz w:val="28"/>
        </w:rPr>
        <w:t>
      КТ-ны қағаз форматта жүргізген кезде әр КТ өткізу пунктінде апелляциялық комиссиялар құрылады. Апелляциялық комиссиялардың төрағалары ҚР БҒМ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 w:id="94"/>
    <w:p>
      <w:pPr>
        <w:spacing w:after="0"/>
        <w:ind w:left="0"/>
        <w:jc w:val="both"/>
      </w:pPr>
      <w:r>
        <w:rPr>
          <w:rFonts w:ascii="Times New Roman"/>
          <w:b w:val="false"/>
          <w:i w:val="false"/>
          <w:color w:val="000000"/>
          <w:sz w:val="28"/>
        </w:rPr>
        <w:t>
      25. Апелляциялық комиссия резидентураға, докторантураға түсуші тұлғалардан емтихан материалдарының мазмұны мен техникалық себептері бойынша түскен өтініштерді қабылдайды және қарайды.</w:t>
      </w:r>
    </w:p>
    <w:bookmarkEnd w:id="94"/>
    <w:p>
      <w:pPr>
        <w:spacing w:after="0"/>
        <w:ind w:left="0"/>
        <w:jc w:val="both"/>
      </w:pPr>
      <w:r>
        <w:rPr>
          <w:rFonts w:ascii="Times New Roman"/>
          <w:b w:val="false"/>
          <w:i w:val="false"/>
          <w:color w:val="000000"/>
          <w:sz w:val="28"/>
        </w:rPr>
        <w:t>
      Республикалық апелляциялық комиссия магистратураға түсетін тұлғалардың тест тапсырмаларының мазмұны мен техникалық себептері бойынша өтініштерін қарайды.</w:t>
      </w:r>
    </w:p>
    <w:p>
      <w:pPr>
        <w:spacing w:after="0"/>
        <w:ind w:left="0"/>
        <w:jc w:val="both"/>
      </w:pPr>
      <w:r>
        <w:rPr>
          <w:rFonts w:ascii="Times New Roman"/>
          <w:b w:val="false"/>
          <w:i w:val="false"/>
          <w:color w:val="000000"/>
          <w:sz w:val="28"/>
        </w:rPr>
        <w:t>
      Апелляциялық комиссия және (немесе) Республикалық апелляциялық комиссия түсу (шығармашылық) емтиханының немесе жоғары оқу орнынан кейінгі білім берудің білім беру бағдарламалары топтары бойынша КТ нәтижелеріне шағымданатын адамның өтініші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 w:id="95"/>
    <w:p>
      <w:pPr>
        <w:spacing w:after="0"/>
        <w:ind w:left="0"/>
        <w:jc w:val="both"/>
      </w:pPr>
      <w:r>
        <w:rPr>
          <w:rFonts w:ascii="Times New Roman"/>
          <w:b w:val="false"/>
          <w:i w:val="false"/>
          <w:color w:val="000000"/>
          <w:sz w:val="28"/>
        </w:rPr>
        <w:t>
      26. Докторантураға, резидентураға,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bookmarkEnd w:id="95"/>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both"/>
      </w:pPr>
      <w:r>
        <w:rPr>
          <w:rFonts w:ascii="Times New Roman"/>
          <w:b w:val="false"/>
          <w:i w:val="false"/>
          <w:color w:val="000000"/>
          <w:sz w:val="28"/>
        </w:rPr>
        <w:t>
      Докторантураға компьютерлік форматтағы түсу емтиханы бойынша апелляцияға өтініш нәтижелері жарияланғаннан кейін келесі күні сағат 13:00-ден 13:40-ға дейін білім беру саласындағы уәкілетті орган айқындаған ұйымдардың базасында қабылданады.</w:t>
      </w:r>
    </w:p>
    <w:p>
      <w:pPr>
        <w:spacing w:after="0"/>
        <w:ind w:left="0"/>
        <w:jc w:val="both"/>
      </w:pPr>
      <w:r>
        <w:rPr>
          <w:rFonts w:ascii="Times New Roman"/>
          <w:b w:val="false"/>
          <w:i w:val="false"/>
          <w:color w:val="000000"/>
          <w:sz w:val="28"/>
        </w:rPr>
        <w:t>
      Апелляцияға кіру барысында осы Қағидаларға 20-3 және 20-4-тармақтарда көрсетілген тыйым салынған заттарды қолдануға рұқсат берілмейді.</w:t>
      </w:r>
    </w:p>
    <w:p>
      <w:pPr>
        <w:spacing w:after="0"/>
        <w:ind w:left="0"/>
        <w:jc w:val="both"/>
      </w:pPr>
      <w:r>
        <w:rPr>
          <w:rFonts w:ascii="Times New Roman"/>
          <w:b w:val="false"/>
          <w:i w:val="false"/>
          <w:color w:val="000000"/>
          <w:sz w:val="28"/>
        </w:rPr>
        <w:t>
      Докторантураға түсуші тұлғалардан докторантурада оқуға дайындығын анықтауға арналған тест бөлімінде тест тапсырмаларының мазмұны және техникалық себеп бойынша апелляцияны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Докторантурада оқуға дайындығын анықтауға арналған тест бөлімінде техникалық себептер бойынша апелляцияға өтінішті түсуші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компьютерлік форматтағы түсу емтиханы нәтижесі бойынша апелляцияға 40 минут беріледі, оның ішінде:</w:t>
      </w:r>
    </w:p>
    <w:p>
      <w:pPr>
        <w:spacing w:after="0"/>
        <w:ind w:left="0"/>
        <w:jc w:val="both"/>
      </w:pPr>
      <w:r>
        <w:rPr>
          <w:rFonts w:ascii="Times New Roman"/>
          <w:b w:val="false"/>
          <w:i w:val="false"/>
          <w:color w:val="000000"/>
          <w:sz w:val="28"/>
        </w:rPr>
        <w:t>
      докторантурада оқуға дайындығын анықтауға арналған тест бөлімі бойынша – 10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 бөлімі бойынша – 30 минут.</w:t>
      </w:r>
    </w:p>
    <w:p>
      <w:pPr>
        <w:spacing w:after="0"/>
        <w:ind w:left="0"/>
        <w:jc w:val="both"/>
      </w:pPr>
      <w:r>
        <w:rPr>
          <w:rFonts w:ascii="Times New Roman"/>
          <w:b w:val="false"/>
          <w:i w:val="false"/>
          <w:color w:val="000000"/>
          <w:sz w:val="28"/>
        </w:rPr>
        <w:t>
      Тест тапсырмаларының мазмұны бойынша апелляция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Эссе жазудан, білім беру бағдарламасы тобының бейіні және әңгімелесу бойынша емтихан сұрақтарына жауаптар нәтижесі бойынша апелляцияны ЖЖОКБҰ-ның апелляциялық комиссиясы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0" w:id="96"/>
    <w:p>
      <w:pPr>
        <w:spacing w:after="0"/>
        <w:ind w:left="0"/>
        <w:jc w:val="both"/>
      </w:pPr>
      <w:r>
        <w:rPr>
          <w:rFonts w:ascii="Times New Roman"/>
          <w:b w:val="false"/>
          <w:i w:val="false"/>
          <w:color w:val="000000"/>
          <w:sz w:val="28"/>
        </w:rPr>
        <w:t>
      27. Апелляциялық комиссия өтінішті қарау кезінде апелляцияға берген тұлға жеке басын куәландыратын құжатты ұсынады.</w:t>
      </w:r>
    </w:p>
    <w:bookmarkEnd w:id="96"/>
    <w:bookmarkStart w:name="z91" w:id="97"/>
    <w:p>
      <w:pPr>
        <w:spacing w:after="0"/>
        <w:ind w:left="0"/>
        <w:jc w:val="both"/>
      </w:pPr>
      <w:r>
        <w:rPr>
          <w:rFonts w:ascii="Times New Roman"/>
          <w:b w:val="false"/>
          <w:i w:val="false"/>
          <w:color w:val="000000"/>
          <w:sz w:val="28"/>
        </w:rPr>
        <w:t>
      28. Апелляциялық комиссияның шешімі комиссия мүшелерінің жалпы санының көпшілік дауысымен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хаттамамен ресімделеді.</w:t>
      </w:r>
    </w:p>
    <w:bookmarkEnd w:id="97"/>
    <w:bookmarkStart w:name="z92" w:id="98"/>
    <w:p>
      <w:pPr>
        <w:spacing w:after="0"/>
        <w:ind w:left="0"/>
        <w:jc w:val="both"/>
      </w:pPr>
      <w:r>
        <w:rPr>
          <w:rFonts w:ascii="Times New Roman"/>
          <w:b w:val="false"/>
          <w:i w:val="false"/>
          <w:color w:val="000000"/>
          <w:sz w:val="28"/>
        </w:rPr>
        <w:t>
      29. Түсу емтихандарын және КТ өткізу кезінде тәртіптің сақталуын қамтамасыз ету мақсатында КТ өткізу пункттеріне және ЖЖОКБҰ-ларға ҚР БҒМ өкілдері жіберіледі.</w:t>
      </w:r>
    </w:p>
    <w:bookmarkEnd w:id="98"/>
    <w:bookmarkStart w:name="z93" w:id="99"/>
    <w:p>
      <w:pPr>
        <w:spacing w:after="0"/>
        <w:ind w:left="0"/>
        <w:jc w:val="left"/>
      </w:pPr>
      <w:r>
        <w:rPr>
          <w:rFonts w:ascii="Times New Roman"/>
          <w:b/>
          <w:i w:val="false"/>
          <w:color w:val="000000"/>
        </w:rPr>
        <w:t xml:space="preserve"> 4-параграф. Жоғары оқу орнынан кейінгі білім берудің білім беру бағдарламаларын іске асыратын білім беру ұйымдарына оқуға қабылдау</w:t>
      </w:r>
    </w:p>
    <w:bookmarkEnd w:id="99"/>
    <w:bookmarkStart w:name="z94" w:id="100"/>
    <w:p>
      <w:pPr>
        <w:spacing w:after="0"/>
        <w:ind w:left="0"/>
        <w:jc w:val="both"/>
      </w:pPr>
      <w:r>
        <w:rPr>
          <w:rFonts w:ascii="Times New Roman"/>
          <w:b w:val="false"/>
          <w:i w:val="false"/>
          <w:color w:val="000000"/>
          <w:sz w:val="28"/>
        </w:rPr>
        <w:t xml:space="preserve">
      30. Ғылыми-педагогикалық магистратураға тұлғаларды ақылы негізде қабылдау КТ қорытындылары бойынша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75 балл, бұл ретте шет тілі бойынша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bookmarkEnd w:id="100"/>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тұлғаларды ақылы негізде қабылдау КТ қорытындылары бойынша осы Үлгілік қағидаларға 7-1-қосымшаға (бұдан әрі – 7-1-қосымша) сәйкес оқыту қазақ немесе орыс тілінде жүргізілетін бейінді магистратурада білім алу үшін кешенді тестілеу үшін 100 балдық бағалау жүйесінің шәкіліне сәйкес кемінде 50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Оқыту ағылшын тілінде жүргізілетін бейінді магистратураға тұлғаларды ақылы негізде қабылдау КТ қорытындылары бойынша осы Үлгілік қағидаларға </w:t>
      </w:r>
      <w:r>
        <w:rPr>
          <w:rFonts w:ascii="Times New Roman"/>
          <w:b w:val="false"/>
          <w:i w:val="false"/>
          <w:color w:val="000000"/>
          <w:sz w:val="28"/>
        </w:rPr>
        <w:t>8-қосымшаға</w:t>
      </w:r>
      <w:r>
        <w:rPr>
          <w:rFonts w:ascii="Times New Roman"/>
          <w:b w:val="false"/>
          <w:i w:val="false"/>
          <w:color w:val="000000"/>
          <w:sz w:val="28"/>
        </w:rPr>
        <w:t xml:space="preserve"> (бұдан әрі – 8-қосымша) сәйкес оқыту ағылшын тілдерінде жүргізілетін бейінді магистратурада білім алу үшін кешенді тестілеу үшін 100 балдық бағалау жүйесінің шәкіліне сәйкес кемінде 50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7-қосымшаға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7-қосымшаға сәйкес кемінде 75 балл, бұл ретте араб тілі бойынша –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p>
      <w:pPr>
        <w:spacing w:after="0"/>
        <w:ind w:left="0"/>
        <w:jc w:val="both"/>
      </w:pPr>
      <w:r>
        <w:rPr>
          <w:rFonts w:ascii="Times New Roman"/>
          <w:b w:val="false"/>
          <w:i w:val="false"/>
          <w:color w:val="000000"/>
          <w:sz w:val="28"/>
        </w:rPr>
        <w:t>
      Магистратураға түсушілер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Білім және ғылым министрінің м.а. 05.11.2021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 w:id="101"/>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101"/>
    <w:p>
      <w:pPr>
        <w:spacing w:after="0"/>
        <w:ind w:left="0"/>
        <w:jc w:val="both"/>
      </w:pPr>
      <w:r>
        <w:rPr>
          <w:rFonts w:ascii="Times New Roman"/>
          <w:b w:val="false"/>
          <w:i w:val="false"/>
          <w:color w:val="000000"/>
          <w:sz w:val="28"/>
        </w:rPr>
        <w:t>
      1) ғылыми-педагогикалық магистратура үшін 7-қосымшаға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2) оқыту қазақ немесе орыс тілінде жүргізілетін бейінді магистратура үшін 7-1-қосымшаға сәйкес кемінде 50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3) оқыту ағылшын тілінде жүргізілетін бейінді магистратура үшін 8-қосымшаға сәйкес кемінде 50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4) шығармашылық дайындықты талап ететін білім беру бағдарламаларының тобы бойынша магистратура үшін 7-қосымшаға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w:t>
      </w:r>
    </w:p>
    <w:p>
      <w:pPr>
        <w:spacing w:after="0"/>
        <w:ind w:left="0"/>
        <w:jc w:val="both"/>
      </w:pPr>
      <w:r>
        <w:rPr>
          <w:rFonts w:ascii="Times New Roman"/>
          <w:b w:val="false"/>
          <w:i w:val="false"/>
          <w:color w:val="000000"/>
          <w:sz w:val="28"/>
        </w:rPr>
        <w:t>
      5) араб тілін білуді талап ететін білім беру бағдарламаларының тобы бойынша магистратура үшін 7-қосымшаға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6) резидентура үшін – кемінде 75 балл.</w:t>
      </w:r>
    </w:p>
    <w:p>
      <w:pPr>
        <w:spacing w:after="0"/>
        <w:ind w:left="0"/>
        <w:jc w:val="both"/>
      </w:pPr>
      <w:r>
        <w:rPr>
          <w:rFonts w:ascii="Times New Roman"/>
          <w:b w:val="false"/>
          <w:i w:val="false"/>
          <w:color w:val="000000"/>
          <w:sz w:val="28"/>
        </w:rPr>
        <w:t>
      Мемлекеттік білім беру тапсырысы бойынша докторантурада білім алу үшін түсу емтиханынан кемінде 75 балл жинаған тұлғалар конкурстық негізде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6" w:id="102"/>
    <w:p>
      <w:pPr>
        <w:spacing w:after="0"/>
        <w:ind w:left="0"/>
        <w:jc w:val="both"/>
      </w:pPr>
      <w:r>
        <w:rPr>
          <w:rFonts w:ascii="Times New Roman"/>
          <w:b w:val="false"/>
          <w:i w:val="false"/>
          <w:color w:val="000000"/>
          <w:sz w:val="28"/>
        </w:rPr>
        <w:t>
      32. Конкурстық балдардың көрсеткіштері бірдей болған жағдайда, докторантураға қабылдау кезінде басым құқық білім беру бағдарламасы тобының бейіні бойынша түсу емтиханында ең жоғары баға алған тұлғаға беріледі. Содан соң эссе, оқуға дайындығын анықтауға арналған тест балдары,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грамоталар/дипломдар ескеріледі.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7" w:id="103"/>
    <w:p>
      <w:pPr>
        <w:spacing w:after="0"/>
        <w:ind w:left="0"/>
        <w:jc w:val="both"/>
      </w:pPr>
      <w:r>
        <w:rPr>
          <w:rFonts w:ascii="Times New Roman"/>
          <w:b w:val="false"/>
          <w:i w:val="false"/>
          <w:color w:val="000000"/>
          <w:sz w:val="28"/>
        </w:rPr>
        <w:t>
      33. Мемлекеттік білім беру тапсырысы бойынша игерілмеген орындар, оның ішінде нысаналы орындар ЖЖОКБҰ арасында жоғары оқу орнынан кейінгі білім беру бағдарламаларының тобы бойынша одан әрі қайта бөлу үшін өтінім түрінде білім беру, денсаулық сақтау және мәдениет саласындағы уәкілетті органдарға күнтізбелік жылғы 5 қыркүйекке дейін қайтарылады.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104"/>
    <w:p>
      <w:pPr>
        <w:spacing w:after="0"/>
        <w:ind w:left="0"/>
        <w:jc w:val="both"/>
      </w:pPr>
      <w:r>
        <w:rPr>
          <w:rFonts w:ascii="Times New Roman"/>
          <w:b w:val="false"/>
          <w:i w:val="false"/>
          <w:color w:val="000000"/>
          <w:sz w:val="28"/>
        </w:rPr>
        <w:t>
      34. ЖЖОКБҰ мен ғылыми ұйымдар білім беру, денсаулық сақтау және мәдениет саласындағы уәкілетті органдарға күнтізбелік 10 күн ішінде қабылдауды ұйымдастыру және өткізу бойынша қорытынды есепті, сондай-ақ мемлекеттік білім беру тапсырысы бойынша магистратураға, резидентураға және докторантураға қабылдау туралы бұйрықтардың көшірмелерін ұсынады.</w:t>
      </w:r>
    </w:p>
    <w:bookmarkEnd w:id="104"/>
    <w:bookmarkStart w:name="z99" w:id="105"/>
    <w:p>
      <w:pPr>
        <w:spacing w:after="0"/>
        <w:ind w:left="0"/>
        <w:jc w:val="left"/>
      </w:pPr>
      <w:r>
        <w:rPr>
          <w:rFonts w:ascii="Times New Roman"/>
          <w:b/>
          <w:i w:val="false"/>
          <w:color w:val="000000"/>
        </w:rPr>
        <w:t xml:space="preserve"> 3-тарау. Жергілікті бюджет қаражаты есебінен жоғары оқу орнынан кейінгі білімнің білім беру бағдарламаларын іске асыратын білім беру ұйымдарына оқуға қабылдау</w:t>
      </w:r>
    </w:p>
    <w:bookmarkEnd w:id="105"/>
    <w:bookmarkStart w:name="z100" w:id="106"/>
    <w:p>
      <w:pPr>
        <w:spacing w:after="0"/>
        <w:ind w:left="0"/>
        <w:jc w:val="both"/>
      </w:pPr>
      <w:r>
        <w:rPr>
          <w:rFonts w:ascii="Times New Roman"/>
          <w:b w:val="false"/>
          <w:i w:val="false"/>
          <w:color w:val="000000"/>
          <w:sz w:val="28"/>
        </w:rPr>
        <w:t>
      35. Жергілікті бюджет қаражаты есебінен мемлекеттік білім беру тапсырысы бойынша конкурсқа қатысу үшін түсушілер ЖЖОКБҰ-ға күнтізбелік жылдың 25 тамызына дейін:</w:t>
      </w:r>
    </w:p>
    <w:bookmarkEnd w:id="106"/>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жоғары білімі туралы құжат (түпнұсқа);</w:t>
      </w:r>
    </w:p>
    <w:p>
      <w:pPr>
        <w:spacing w:after="0"/>
        <w:ind w:left="0"/>
        <w:jc w:val="both"/>
      </w:pPr>
      <w:r>
        <w:rPr>
          <w:rFonts w:ascii="Times New Roman"/>
          <w:b w:val="false"/>
          <w:i w:val="false"/>
          <w:color w:val="000000"/>
          <w:sz w:val="28"/>
        </w:rPr>
        <w:t xml:space="preserve">
      3) КТ сертификатын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көшірмесін (бар болған жағдайда) және білім беру бағдарламалары тобы бойынша (шығармашылық) емтихан тапсырғаны туралы балы көрсетілген үзіндіні (бар болған жағдайда) (магистратура үшін);</w:t>
      </w:r>
    </w:p>
    <w:p>
      <w:pPr>
        <w:spacing w:after="0"/>
        <w:ind w:left="0"/>
        <w:jc w:val="both"/>
      </w:pPr>
      <w:r>
        <w:rPr>
          <w:rFonts w:ascii="Times New Roman"/>
          <w:b w:val="false"/>
          <w:i w:val="false"/>
          <w:color w:val="000000"/>
          <w:sz w:val="28"/>
        </w:rPr>
        <w:t>
      4) түсу емтиханын тапсырғаны туралы балы көрсетілген үзіндіні (резидентура үшін);</w:t>
      </w:r>
    </w:p>
    <w:p>
      <w:pPr>
        <w:spacing w:after="0"/>
        <w:ind w:left="0"/>
        <w:jc w:val="both"/>
      </w:pPr>
      <w:r>
        <w:rPr>
          <w:rFonts w:ascii="Times New Roman"/>
          <w:b w:val="false"/>
          <w:i w:val="false"/>
          <w:color w:val="000000"/>
          <w:sz w:val="28"/>
        </w:rPr>
        <w:t>
      5) шет тілін меңгерудің жалпыеуропалық құзыреттеріне (стандарттарына) сәйкес шет тілін меңгергенін растайтын сертификат және білім беру бағдарламасының тобы бойынша түсу емтиханын тапсырғаны туралы балы көрсетілген үзіндіні (докторантура үшін);</w:t>
      </w:r>
    </w:p>
    <w:p>
      <w:pPr>
        <w:spacing w:after="0"/>
        <w:ind w:left="0"/>
        <w:jc w:val="both"/>
      </w:pPr>
      <w:r>
        <w:rPr>
          <w:rFonts w:ascii="Times New Roman"/>
          <w:b w:val="false"/>
          <w:i w:val="false"/>
          <w:color w:val="000000"/>
          <w:sz w:val="28"/>
        </w:rPr>
        <w:t>
      6) еңбек кітапшасының көшірмесін (бар болған жағдайда);</w:t>
      </w:r>
    </w:p>
    <w:p>
      <w:pPr>
        <w:spacing w:after="0"/>
        <w:ind w:left="0"/>
        <w:jc w:val="both"/>
      </w:pPr>
      <w:r>
        <w:rPr>
          <w:rFonts w:ascii="Times New Roman"/>
          <w:b w:val="false"/>
          <w:i w:val="false"/>
          <w:color w:val="000000"/>
          <w:sz w:val="28"/>
        </w:rPr>
        <w:t>
      7) жеке басын куәландыратын құжаттың көшірмесін;</w:t>
      </w:r>
    </w:p>
    <w:p>
      <w:pPr>
        <w:spacing w:after="0"/>
        <w:ind w:left="0"/>
        <w:jc w:val="both"/>
      </w:pPr>
      <w:r>
        <w:rPr>
          <w:rFonts w:ascii="Times New Roman"/>
          <w:b w:val="false"/>
          <w:i w:val="false"/>
          <w:color w:val="000000"/>
          <w:sz w:val="28"/>
        </w:rPr>
        <w:t>
      8) алдын ала іріктеу нәтижелерін ("Денсаулық сақтау және әлеуметтік қамтамасыз ету (медицина)" білім беру саласы бойынша докторантура үшін)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1" w:id="107"/>
    <w:p>
      <w:pPr>
        <w:spacing w:after="0"/>
        <w:ind w:left="0"/>
        <w:jc w:val="both"/>
      </w:pPr>
      <w:r>
        <w:rPr>
          <w:rFonts w:ascii="Times New Roman"/>
          <w:b w:val="false"/>
          <w:i w:val="false"/>
          <w:color w:val="000000"/>
          <w:sz w:val="28"/>
        </w:rPr>
        <w:t>
      36. Мемлекеттік білім беру тапсырысына конкурс КТ және/немесе білім беру бағдарламасының топтары бойынша түсу (шығармашылық) емтиханының балына сәйкес жүргізіледі.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3" w:id="108"/>
    <w:p>
      <w:pPr>
        <w:spacing w:after="0"/>
        <w:ind w:left="0"/>
        <w:jc w:val="left"/>
      </w:pPr>
      <w:r>
        <w:rPr>
          <w:rFonts w:ascii="Times New Roman"/>
          <w:b/>
          <w:i w:val="false"/>
          <w:color w:val="000000"/>
        </w:rPr>
        <w:t xml:space="preserve"> Шығармашылық емтихан өткізілетін білім беру бағдарламалары топтарының тізбесі</w:t>
      </w:r>
    </w:p>
    <w:bookmarkEnd w:id="108"/>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ff0000"/>
          <w:sz w:val="28"/>
        </w:rPr>
        <w:t xml:space="preserve">
      Ескерту. Қағида 1-1-қосымшамен толықтырылды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магистратураға – күнтізбелік жылғы 15-28 тамыз аралығында;</w:t>
            </w:r>
          </w:p>
          <w:p>
            <w:pPr>
              <w:spacing w:after="20"/>
              <w:ind w:left="20"/>
              <w:jc w:val="both"/>
            </w:pPr>
            <w:r>
              <w:rPr>
                <w:rFonts w:ascii="Times New Roman"/>
                <w:b w:val="false"/>
                <w:i w:val="false"/>
                <w:color w:val="000000"/>
                <w:sz w:val="20"/>
              </w:rPr>
              <w:t>
докторантураға – күнтізбелік жылғы 26 қарашадан 10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интернатураны бітіргені туралы куәлік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8) еңбек қызметін растайтын құжат (еңбек стажы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w:t>
            </w:r>
          </w:p>
          <w:p>
            <w:pPr>
              <w:spacing w:after="20"/>
              <w:ind w:left="20"/>
              <w:jc w:val="both"/>
            </w:pPr>
            <w:r>
              <w:rPr>
                <w:rFonts w:ascii="Times New Roman"/>
                <w:b w:val="false"/>
                <w:i w:val="false"/>
                <w:color w:val="000000"/>
                <w:sz w:val="20"/>
              </w:rPr>
              <w:t>
3) интернатураны бітіргені туралы электрондық куәлік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w:t>
            </w:r>
          </w:p>
          <w:p>
            <w:pPr>
              <w:spacing w:after="20"/>
              <w:ind w:left="20"/>
              <w:jc w:val="both"/>
            </w:pPr>
            <w:r>
              <w:rPr>
                <w:rFonts w:ascii="Times New Roman"/>
                <w:b w:val="false"/>
                <w:i w:val="false"/>
                <w:color w:val="000000"/>
                <w:sz w:val="20"/>
              </w:rPr>
              <w:t>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p>
            <w:pPr>
              <w:spacing w:after="20"/>
              <w:ind w:left="20"/>
              <w:jc w:val="both"/>
            </w:pPr>
            <w:r>
              <w:rPr>
                <w:rFonts w:ascii="Times New Roman"/>
                <w:b w:val="false"/>
                <w:i w:val="false"/>
                <w:color w:val="000000"/>
                <w:sz w:val="20"/>
              </w:rPr>
              <w:t>
Бейінді магистратураға түсетін мерзімді әскери қызмет өткерген адамдар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3)интернатураны бітіргені туралы куәлік (резидентураға түсу үшін);</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әскери билеттің көшірмесі;</w:t>
            </w:r>
          </w:p>
          <w:p>
            <w:pPr>
              <w:spacing w:after="20"/>
              <w:ind w:left="20"/>
              <w:jc w:val="both"/>
            </w:pPr>
            <w:r>
              <w:rPr>
                <w:rFonts w:ascii="Times New Roman"/>
                <w:b w:val="false"/>
                <w:i w:val="false"/>
                <w:color w:val="000000"/>
                <w:sz w:val="20"/>
              </w:rPr>
              <w:t>
7)мерзімді әскери қызмет өткергенін растау туралы анықтама (ХҚКО-дан немесе E-GOV ақпараттық жүйесі арқылы алынған);</w:t>
            </w:r>
          </w:p>
          <w:p>
            <w:pPr>
              <w:spacing w:after="20"/>
              <w:ind w:left="20"/>
              <w:jc w:val="both"/>
            </w:pPr>
            <w:r>
              <w:rPr>
                <w:rFonts w:ascii="Times New Roman"/>
                <w:b w:val="false"/>
                <w:i w:val="false"/>
                <w:color w:val="000000"/>
                <w:sz w:val="20"/>
              </w:rPr>
              <w:t>
8) еңбек қызметін растайтын құжат (еңбек өтілі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(олар болған жағдайда). 3), 8) және 9) тармақшаларда санамаланған құжаттар түпнұсқаларда және көшірмелерде ұсынылады, салыстырып тексерілгеннен кейін түпнұсқалар көрсетілетін қызметті алушыға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 w:id="109"/>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155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140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7" w:id="110"/>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ағылшын тілінде жүргізілетін магистратурада білім алу үшін КТ балдарына ауыстыру шкаласы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p>
            <w:pPr>
              <w:spacing w:after="20"/>
              <w:ind w:left="20"/>
              <w:jc w:val="both"/>
            </w:pPr>
            <w:r>
              <w:rPr>
                <w:rFonts w:ascii="Times New Roman"/>
                <w:b w:val="false"/>
                <w:i w:val="false"/>
                <w:color w:val="000000"/>
                <w:sz w:val="20"/>
              </w:rPr>
              <w:t>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155 балл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269 бұйрығына</w:t>
            </w:r>
            <w:r>
              <w:br/>
            </w:r>
            <w:r>
              <w:rPr>
                <w:rFonts w:ascii="Times New Roman"/>
                <w:b w:val="false"/>
                <w:i w:val="false"/>
                <w:color w:val="000000"/>
                <w:sz w:val="20"/>
              </w:rPr>
              <w:t>4-қосымша</w:t>
            </w:r>
          </w:p>
        </w:tc>
      </w:tr>
    </w:tbl>
    <w:bookmarkStart w:name="z109" w:id="111"/>
    <w:p>
      <w:pPr>
        <w:spacing w:after="0"/>
        <w:ind w:left="0"/>
        <w:jc w:val="left"/>
      </w:pPr>
      <w:r>
        <w:rPr>
          <w:rFonts w:ascii="Times New Roman"/>
          <w:b/>
          <w:i w:val="false"/>
          <w:color w:val="000000"/>
        </w:rPr>
        <w:t xml:space="preserve"> GMAT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 управление"</w:t>
            </w:r>
          </w:p>
          <w:p>
            <w:pPr>
              <w:spacing w:after="20"/>
              <w:ind w:left="20"/>
              <w:jc w:val="both"/>
            </w:pPr>
            <w:r>
              <w:rPr>
                <w:rFonts w:ascii="Times New Roman"/>
                <w:b w:val="false"/>
                <w:i w:val="false"/>
                <w:color w:val="000000"/>
                <w:sz w:val="20"/>
              </w:rPr>
              <w:t>
кадрларды даярлау бағыттарына арналған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1" w:id="112"/>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112"/>
    <w:p>
      <w:pPr>
        <w:spacing w:after="0"/>
        <w:ind w:left="0"/>
        <w:jc w:val="both"/>
      </w:pPr>
      <w:r>
        <w:rPr>
          <w:rFonts w:ascii="Times New Roman"/>
          <w:b w:val="false"/>
          <w:i w:val="false"/>
          <w:color w:val="ff0000"/>
          <w:sz w:val="28"/>
        </w:rPr>
        <w:t xml:space="preserve">
      Ескерту. 5-қосымша жаңа редакцияда  - жаңа редакцияда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білім беру бағдарламасы тобының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Пәнсіз мамандандырылған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3" w:id="113"/>
    <w:p>
      <w:pPr>
        <w:spacing w:after="0"/>
        <w:ind w:left="0"/>
        <w:jc w:val="left"/>
      </w:pPr>
      <w:r>
        <w:rPr>
          <w:rFonts w:ascii="Times New Roman"/>
          <w:b/>
          <w:i w:val="false"/>
          <w:color w:val="000000"/>
        </w:rPr>
        <w:t xml:space="preserve"> GRE стандартталған тесттің халықаралық сертификатының балдарын докторантураға түсу емтиханы балдарына ауыстыру шкаласы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159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түсу емтиханы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құзыреттеріне (стандарттарына) сәйкес шет тілін меңгергенін растайтын халықаралық сертификат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5" w:id="114"/>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шкаласы</w:t>
      </w:r>
    </w:p>
    <w:bookmarkEnd w:id="114"/>
    <w:p>
      <w:pPr>
        <w:spacing w:after="0"/>
        <w:ind w:left="0"/>
        <w:jc w:val="both"/>
      </w:pPr>
      <w:r>
        <w:rPr>
          <w:rFonts w:ascii="Times New Roman"/>
          <w:b w:val="false"/>
          <w:i w:val="false"/>
          <w:color w:val="ff0000"/>
          <w:sz w:val="28"/>
        </w:rPr>
        <w:t xml:space="preserve">
      Ескерту. 7-қосымша жаңа редакцияда  - ҚР Ғылым және жоғары білім министрінің 15.12.2022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Лексика-грамматикалық тест</w:t>
            </w:r>
          </w:p>
          <w:p>
            <w:pPr>
              <w:spacing w:after="20"/>
              <w:ind w:left="20"/>
              <w:jc w:val="both"/>
            </w:pPr>
            <w:r>
              <w:rPr>
                <w:rFonts w:ascii="Times New Roman"/>
                <w:b w:val="false"/>
                <w:i w:val="false"/>
                <w:color w:val="000000"/>
                <w:sz w:val="20"/>
              </w:rPr>
              <w:t>
Оқылым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155" w:id="115"/>
    <w:p>
      <w:pPr>
        <w:spacing w:after="0"/>
        <w:ind w:left="0"/>
        <w:jc w:val="left"/>
      </w:pPr>
      <w:r>
        <w:rPr>
          <w:rFonts w:ascii="Times New Roman"/>
          <w:b/>
          <w:i w:val="false"/>
          <w:color w:val="000000"/>
        </w:rPr>
        <w:t xml:space="preserve"> Оқыту ағылшын, қазақ немесе орыс тілінде жүргізілетін бейінді магистратурада білім алу үшін кешенді тестілеудің 100 балдық бағалау жүйесінің шкаласы</w:t>
      </w:r>
    </w:p>
    <w:bookmarkEnd w:id="115"/>
    <w:p>
      <w:pPr>
        <w:spacing w:after="0"/>
        <w:ind w:left="0"/>
        <w:jc w:val="both"/>
      </w:pPr>
      <w:r>
        <w:rPr>
          <w:rFonts w:ascii="Times New Roman"/>
          <w:b w:val="false"/>
          <w:i w:val="false"/>
          <w:color w:val="ff0000"/>
          <w:sz w:val="28"/>
        </w:rPr>
        <w:t xml:space="preserve">
      Ескерту. Қағидалар 7-1-қосымшамен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15.12.2022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білімнің білім </w:t>
            </w:r>
            <w:r>
              <w:br/>
            </w:r>
            <w:r>
              <w:rPr>
                <w:rFonts w:ascii="Times New Roman"/>
                <w:b w:val="false"/>
                <w:i w:val="false"/>
                <w:color w:val="000000"/>
                <w:sz w:val="20"/>
              </w:rPr>
              <w:t xml:space="preserve">беру бағдарламаларын iске </w:t>
            </w:r>
            <w:r>
              <w:br/>
            </w:r>
            <w:r>
              <w:rPr>
                <w:rFonts w:ascii="Times New Roman"/>
                <w:b w:val="false"/>
                <w:i w:val="false"/>
                <w:color w:val="000000"/>
                <w:sz w:val="20"/>
              </w:rPr>
              <w:t xml:space="preserve">асыратын бiлiм беру </w:t>
            </w:r>
            <w:r>
              <w:br/>
            </w:r>
            <w:r>
              <w:rPr>
                <w:rFonts w:ascii="Times New Roman"/>
                <w:b w:val="false"/>
                <w:i w:val="false"/>
                <w:color w:val="000000"/>
                <w:sz w:val="20"/>
              </w:rPr>
              <w:t xml:space="preserve">ұйымдарына оқуға қабылдаудың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8-қосымша</w:t>
            </w:r>
          </w:p>
        </w:tc>
      </w:tr>
    </w:tbl>
    <w:bookmarkStart w:name="z169" w:id="116"/>
    <w:p>
      <w:pPr>
        <w:spacing w:after="0"/>
        <w:ind w:left="0"/>
        <w:jc w:val="left"/>
      </w:pPr>
      <w:r>
        <w:rPr>
          <w:rFonts w:ascii="Times New Roman"/>
          <w:b/>
          <w:i w:val="false"/>
          <w:color w:val="000000"/>
        </w:rPr>
        <w:t xml:space="preserve"> Оқыту ағылшын тілінде жүргізілетін магистратурада білім алу үшін кешенді тестілеудің 100 балдық бағалау жүйесінің шкаласы</w:t>
      </w:r>
    </w:p>
    <w:bookmarkEnd w:id="116"/>
    <w:p>
      <w:pPr>
        <w:spacing w:after="0"/>
        <w:ind w:left="0"/>
        <w:jc w:val="both"/>
      </w:pPr>
      <w:r>
        <w:rPr>
          <w:rFonts w:ascii="Times New Roman"/>
          <w:b w:val="false"/>
          <w:i w:val="false"/>
          <w:color w:val="ff0000"/>
          <w:sz w:val="28"/>
        </w:rPr>
        <w:t xml:space="preserve">
      Ескерту. 8-қосымша жаңа редакцияда  - ҚР Ғылым және жоғары білім министрінің 15.12.2022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асыратынбілім беру</w:t>
            </w:r>
            <w:r>
              <w:br/>
            </w:r>
            <w:r>
              <w:rPr>
                <w:rFonts w:ascii="Times New Roman"/>
                <w:b w:val="false"/>
                <w:i w:val="false"/>
                <w:color w:val="000000"/>
                <w:sz w:val="20"/>
              </w:rPr>
              <w:t>ұйымдарына</w:t>
            </w:r>
            <w:r>
              <w:br/>
            </w:r>
            <w:r>
              <w:rPr>
                <w:rFonts w:ascii="Times New Roman"/>
                <w:b w:val="false"/>
                <w:i w:val="false"/>
                <w:color w:val="000000"/>
                <w:sz w:val="20"/>
              </w:rPr>
              <w:t>оқуға қабылдаудың үлгілік</w:t>
            </w:r>
            <w:r>
              <w:br/>
            </w:r>
            <w:r>
              <w:rPr>
                <w:rFonts w:ascii="Times New Roman"/>
                <w:b w:val="false"/>
                <w:i w:val="false"/>
                <w:color w:val="000000"/>
                <w:sz w:val="20"/>
              </w:rPr>
              <w:t>қағидаларына 9-қосымша</w:t>
            </w:r>
          </w:p>
        </w:tc>
      </w:tr>
    </w:tbl>
    <w:bookmarkStart w:name="z142" w:id="117"/>
    <w:p>
      <w:pPr>
        <w:spacing w:after="0"/>
        <w:ind w:left="0"/>
        <w:jc w:val="left"/>
      </w:pPr>
      <w:r>
        <w:rPr>
          <w:rFonts w:ascii="Times New Roman"/>
          <w:b/>
          <w:i w:val="false"/>
          <w:color w:val="000000"/>
        </w:rPr>
        <w:t xml:space="preserve"> Докторантураға түсуге арналған бағалау жүйесінің 100-балдық шкаласы</w:t>
      </w:r>
    </w:p>
    <w:bookmarkEnd w:id="117"/>
    <w:p>
      <w:pPr>
        <w:spacing w:after="0"/>
        <w:ind w:left="0"/>
        <w:jc w:val="both"/>
      </w:pPr>
      <w:r>
        <w:rPr>
          <w:rFonts w:ascii="Times New Roman"/>
          <w:b w:val="false"/>
          <w:i w:val="false"/>
          <w:color w:val="ff0000"/>
          <w:sz w:val="28"/>
        </w:rPr>
        <w:t xml:space="preserve">
      Ескерту. Қағида 9-қосымшамен толықтырылды – ҚР Білім және ғылым министрінің 24.05.2021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ЖЖОКБҰ-ның емтихан комиссиясы оқуға түсушімен өткізетін әңгімелесу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оқуға дайындығын анықтауға арналған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7" w:id="118"/>
    <w:p>
      <w:pPr>
        <w:spacing w:after="0"/>
        <w:ind w:left="0"/>
        <w:jc w:val="left"/>
      </w:pPr>
      <w:r>
        <w:rPr>
          <w:rFonts w:ascii="Times New Roman"/>
          <w:b/>
          <w:i w:val="false"/>
          <w:color w:val="000000"/>
        </w:rPr>
        <w:t xml:space="preserve"> Докторантураға компьютерлік форматтағы түсу емтиханына кіргізу барысында тыйым салынған заттарды табу бойынша акт</w:t>
      </w:r>
    </w:p>
    <w:bookmarkEnd w:id="118"/>
    <w:p>
      <w:pPr>
        <w:spacing w:after="0"/>
        <w:ind w:left="0"/>
        <w:jc w:val="both"/>
      </w:pPr>
      <w:r>
        <w:rPr>
          <w:rFonts w:ascii="Times New Roman"/>
          <w:b w:val="false"/>
          <w:i w:val="false"/>
          <w:color w:val="ff0000"/>
          <w:sz w:val="28"/>
        </w:rPr>
        <w:t xml:space="preserve">
      Ескерту. Қағидалар 10-қосымшамен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Ғимаратқа кіреберісте түсушіден: Т.А.Ә. (болған жағдайда)</w:t>
      </w:r>
    </w:p>
    <w:p>
      <w:pPr>
        <w:spacing w:after="0"/>
        <w:ind w:left="0"/>
        <w:jc w:val="both"/>
      </w:pPr>
      <w:r>
        <w:rPr>
          <w:rFonts w:ascii="Times New Roman"/>
          <w:b w:val="false"/>
          <w:i w:val="false"/>
          <w:color w:val="000000"/>
          <w:sz w:val="28"/>
        </w:rPr>
        <w:t>
      ________________________________________________, ЖСН _________________________</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20-3 тармағының бұзылғандығын дәлелдейтін төмендегі заттар табылды: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деректі ескере отырып шешім қабылдады: түсушіні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ғимараттан шығару және түсу емтиханына жібермеу.</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59" w:id="119"/>
    <w:p>
      <w:pPr>
        <w:spacing w:after="0"/>
        <w:ind w:left="0"/>
        <w:jc w:val="left"/>
      </w:pPr>
      <w:r>
        <w:rPr>
          <w:rFonts w:ascii="Times New Roman"/>
          <w:b/>
          <w:i w:val="false"/>
          <w:color w:val="000000"/>
        </w:rPr>
        <w:t xml:space="preserve"> Докторантураға компьютерлік форматтағы түсу емтиханына кіргізу барысында бөгде тұлғаның анықталуы туралы акт</w:t>
      </w:r>
    </w:p>
    <w:bookmarkEnd w:id="119"/>
    <w:p>
      <w:pPr>
        <w:spacing w:after="0"/>
        <w:ind w:left="0"/>
        <w:jc w:val="both"/>
      </w:pPr>
      <w:r>
        <w:rPr>
          <w:rFonts w:ascii="Times New Roman"/>
          <w:b w:val="false"/>
          <w:i w:val="false"/>
          <w:color w:val="ff0000"/>
          <w:sz w:val="28"/>
        </w:rPr>
        <w:t xml:space="preserve">
      Ескерту. Қағидалар 11-қосымшамен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(ұйымның атауы)</w:t>
      </w:r>
    </w:p>
    <w:p>
      <w:pPr>
        <w:spacing w:after="0"/>
        <w:ind w:left="0"/>
        <w:jc w:val="both"/>
      </w:pPr>
      <w:r>
        <w:rPr>
          <w:rFonts w:ascii="Times New Roman"/>
          <w:b w:val="false"/>
          <w:i w:val="false"/>
          <w:color w:val="000000"/>
          <w:sz w:val="28"/>
        </w:rPr>
        <w:t xml:space="preserve">
      "______"_______________202____жыл </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20-3 тармағының бұзылғандығын дәлелдейтін ғимаратқа кіреберісте</w:t>
      </w:r>
    </w:p>
    <w:p>
      <w:pPr>
        <w:spacing w:after="0"/>
        <w:ind w:left="0"/>
        <w:jc w:val="both"/>
      </w:pPr>
      <w:r>
        <w:rPr>
          <w:rFonts w:ascii="Times New Roman"/>
          <w:b w:val="false"/>
          <w:i w:val="false"/>
          <w:color w:val="000000"/>
          <w:sz w:val="28"/>
        </w:rPr>
        <w:t>
      Түсуші _______________________________________________________________________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азамат/азаматша 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кіру фактісі анықталды.</w:t>
      </w:r>
    </w:p>
    <w:p>
      <w:pPr>
        <w:spacing w:after="0"/>
        <w:ind w:left="0"/>
        <w:jc w:val="both"/>
      </w:pPr>
      <w:r>
        <w:rPr>
          <w:rFonts w:ascii="Times New Roman"/>
          <w:b w:val="false"/>
          <w:i w:val="false"/>
          <w:color w:val="000000"/>
          <w:sz w:val="28"/>
        </w:rPr>
        <w:t>
      Аталған деректі ескере отырып шешім қабылдады: түсушіні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ғимараттан шығару және түсу емтиханына жібермеу.</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12-қосымша</w:t>
            </w:r>
          </w:p>
        </w:tc>
      </w:tr>
    </w:tbl>
    <w:bookmarkStart w:name="z161" w:id="120"/>
    <w:p>
      <w:pPr>
        <w:spacing w:after="0"/>
        <w:ind w:left="0"/>
        <w:jc w:val="left"/>
      </w:pPr>
      <w:r>
        <w:rPr>
          <w:rFonts w:ascii="Times New Roman"/>
          <w:b/>
          <w:i w:val="false"/>
          <w:color w:val="000000"/>
        </w:rPr>
        <w:t xml:space="preserve"> Докторантураға компьютерлік форматтағы түсу емтиханын өткізу барысында тыйым салынған заттардың тәркіленуі және тәртіп сақтау ережесін бұзған және (немесе) әрекеттері немесе түсу емтиханы жүйесіне араласу әрекеті және түсу емтиханынан өту кезіндегі өзге де бұзушылықтар жасаған түсушіні аудиториядан шығару туралы акт</w:t>
      </w:r>
    </w:p>
    <w:bookmarkEnd w:id="120"/>
    <w:p>
      <w:pPr>
        <w:spacing w:after="0"/>
        <w:ind w:left="0"/>
        <w:jc w:val="both"/>
      </w:pPr>
      <w:r>
        <w:rPr>
          <w:rFonts w:ascii="Times New Roman"/>
          <w:b w:val="false"/>
          <w:i w:val="false"/>
          <w:color w:val="ff0000"/>
          <w:sz w:val="28"/>
        </w:rPr>
        <w:t xml:space="preserve">
      Ескерту. Қағидалар 12-қосымшамен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"______"_______________202____жыл "______" сағат "______" минут</w:t>
      </w:r>
    </w:p>
    <w:p>
      <w:pPr>
        <w:spacing w:after="0"/>
        <w:ind w:left="0"/>
        <w:jc w:val="both"/>
      </w:pPr>
      <w:r>
        <w:rPr>
          <w:rFonts w:ascii="Times New Roman"/>
          <w:b w:val="false"/>
          <w:i w:val="false"/>
          <w:color w:val="000000"/>
          <w:sz w:val="28"/>
        </w:rPr>
        <w:t xml:space="preserve">Түсу емтиханының әкімшісі 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Бақылаушы 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түсу емтиханын өткізу барысында түсушіден: ______________________ тегі, аты, әкесінің</w:t>
      </w:r>
    </w:p>
    <w:p>
      <w:pPr>
        <w:spacing w:after="0"/>
        <w:ind w:left="0"/>
        <w:jc w:val="both"/>
      </w:pPr>
      <w:r>
        <w:rPr>
          <w:rFonts w:ascii="Times New Roman"/>
          <w:b w:val="false"/>
          <w:i w:val="false"/>
          <w:color w:val="000000"/>
          <w:sz w:val="28"/>
        </w:rPr>
        <w:t>аты  (болған жағдайда), жеке сәйкестендіру номері ________________ №___ аудитория,</w:t>
      </w:r>
    </w:p>
    <w:p>
      <w:pPr>
        <w:spacing w:after="0"/>
        <w:ind w:left="0"/>
        <w:jc w:val="both"/>
      </w:pPr>
      <w:r>
        <w:rPr>
          <w:rFonts w:ascii="Times New Roman"/>
          <w:b w:val="false"/>
          <w:i w:val="false"/>
          <w:color w:val="000000"/>
          <w:sz w:val="28"/>
        </w:rPr>
        <w:t>№___ орын, Жоғары оқу орнынан кейінгі білімнің білім беру бағдарламаларын іске</w:t>
      </w:r>
    </w:p>
    <w:p>
      <w:pPr>
        <w:spacing w:after="0"/>
        <w:ind w:left="0"/>
        <w:jc w:val="both"/>
      </w:pPr>
      <w:r>
        <w:rPr>
          <w:rFonts w:ascii="Times New Roman"/>
          <w:b w:val="false"/>
          <w:i w:val="false"/>
          <w:color w:val="000000"/>
          <w:sz w:val="28"/>
        </w:rPr>
        <w:t>асыратын білім беру  ұйымдарына оқуға қабылдаудың үлгілік қағидаларының 20-4</w:t>
      </w:r>
    </w:p>
    <w:p>
      <w:pPr>
        <w:spacing w:after="0"/>
        <w:ind w:left="0"/>
        <w:jc w:val="both"/>
      </w:pPr>
      <w:r>
        <w:rPr>
          <w:rFonts w:ascii="Times New Roman"/>
          <w:b w:val="false"/>
          <w:i w:val="false"/>
          <w:color w:val="000000"/>
          <w:sz w:val="28"/>
        </w:rPr>
        <w:t xml:space="preserve">тармағының бұзылғандығын  дәлелдейтін төмендегі заттар табылды: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Аталған деректі ескере отырып шешім қабылдады: </w:t>
      </w:r>
    </w:p>
    <w:p>
      <w:pPr>
        <w:spacing w:after="0"/>
        <w:ind w:left="0"/>
        <w:jc w:val="both"/>
      </w:pPr>
      <w:r>
        <w:rPr>
          <w:rFonts w:ascii="Times New Roman"/>
          <w:b w:val="false"/>
          <w:i w:val="false"/>
          <w:color w:val="000000"/>
          <w:sz w:val="28"/>
        </w:rPr>
        <w:t xml:space="preserve">түсуші 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 xml:space="preserve">№_____ аудиториядан шығару және түсу емтиханының нәтижелерін жою.   </w:t>
      </w:r>
    </w:p>
    <w:p>
      <w:pPr>
        <w:spacing w:after="0"/>
        <w:ind w:left="0"/>
        <w:jc w:val="both"/>
      </w:pPr>
      <w:r>
        <w:rPr>
          <w:rFonts w:ascii="Times New Roman"/>
          <w:b w:val="false"/>
          <w:i w:val="false"/>
          <w:color w:val="000000"/>
          <w:sz w:val="28"/>
        </w:rPr>
        <w:t xml:space="preserve">Актімен таныстым: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(Түсушінің тегі, аты, әкесінің аты (болған жағдайда)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(Түсу емтиханы әкімшісінің тегі, аты, әкесінің аты (болған жағдайда)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(Бақылаушының тегі, аты, әкесінің аты (болған жағдайда) қолы)</w:t>
      </w:r>
    </w:p>
    <w:p>
      <w:pPr>
        <w:spacing w:after="0"/>
        <w:ind w:left="0"/>
        <w:jc w:val="both"/>
      </w:pP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63" w:id="121"/>
    <w:p>
      <w:pPr>
        <w:spacing w:after="0"/>
        <w:ind w:left="0"/>
        <w:jc w:val="left"/>
      </w:pPr>
      <w:r>
        <w:rPr>
          <w:rFonts w:ascii="Times New Roman"/>
          <w:b/>
          <w:i w:val="false"/>
          <w:color w:val="000000"/>
        </w:rPr>
        <w:t xml:space="preserve"> Докторантураға компьютерлік форматтағы түсу емтиханы барысында бөгде тұлғаның анықталуы туралы акт</w:t>
      </w:r>
    </w:p>
    <w:bookmarkEnd w:id="121"/>
    <w:p>
      <w:pPr>
        <w:spacing w:after="0"/>
        <w:ind w:left="0"/>
        <w:jc w:val="both"/>
      </w:pPr>
      <w:r>
        <w:rPr>
          <w:rFonts w:ascii="Times New Roman"/>
          <w:b w:val="false"/>
          <w:i w:val="false"/>
          <w:color w:val="ff0000"/>
          <w:sz w:val="28"/>
        </w:rPr>
        <w:t xml:space="preserve">
      Ескерту. Қағидалар 13-қосымшамен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(ұйымының атауы)</w:t>
      </w:r>
    </w:p>
    <w:p>
      <w:pPr>
        <w:spacing w:after="0"/>
        <w:ind w:left="0"/>
        <w:jc w:val="both"/>
      </w:pPr>
      <w:r>
        <w:rPr>
          <w:rFonts w:ascii="Times New Roman"/>
          <w:b w:val="false"/>
          <w:i w:val="false"/>
          <w:color w:val="000000"/>
          <w:sz w:val="28"/>
        </w:rPr>
        <w:t>
      "______"_______________202____жыл</w:t>
      </w:r>
    </w:p>
    <w:p>
      <w:pPr>
        <w:spacing w:after="0"/>
        <w:ind w:left="0"/>
        <w:jc w:val="both"/>
      </w:pPr>
      <w:r>
        <w:rPr>
          <w:rFonts w:ascii="Times New Roman"/>
          <w:b w:val="false"/>
          <w:i w:val="false"/>
          <w:color w:val="000000"/>
          <w:sz w:val="28"/>
        </w:rPr>
        <w:t xml:space="preserve">
      "______" сағат "______" минут </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қағидаларының 20-4 тармағының бұзылғандығын дәлелдейтін түсу емтиханын өткізу барысында:</w:t>
      </w:r>
    </w:p>
    <w:p>
      <w:pPr>
        <w:spacing w:after="0"/>
        <w:ind w:left="0"/>
        <w:jc w:val="both"/>
      </w:pPr>
      <w:r>
        <w:rPr>
          <w:rFonts w:ascii="Times New Roman"/>
          <w:b w:val="false"/>
          <w:i w:val="false"/>
          <w:color w:val="000000"/>
          <w:sz w:val="28"/>
        </w:rPr>
        <w:t>
      Түсуші _________________________________________________________________________</w:t>
      </w:r>
    </w:p>
    <w:p>
      <w:pPr>
        <w:spacing w:after="0"/>
        <w:ind w:left="0"/>
        <w:jc w:val="both"/>
      </w:pPr>
      <w:r>
        <w:rPr>
          <w:rFonts w:ascii="Times New Roman"/>
          <w:b w:val="false"/>
          <w:i w:val="false"/>
          <w:color w:val="000000"/>
          <w:sz w:val="28"/>
        </w:rPr>
        <w:t>
      (Т.А.Ә. (болған жағдайда), ЖСН)</w:t>
      </w:r>
    </w:p>
    <w:p>
      <w:pPr>
        <w:spacing w:after="0"/>
        <w:ind w:left="0"/>
        <w:jc w:val="both"/>
      </w:pPr>
      <w:r>
        <w:rPr>
          <w:rFonts w:ascii="Times New Roman"/>
          <w:b w:val="false"/>
          <w:i w:val="false"/>
          <w:color w:val="000000"/>
          <w:sz w:val="28"/>
        </w:rPr>
        <w:t>
      орнына азамат/азаматша 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түсу емтиханын тапсыру фактісі анықталды.</w:t>
      </w:r>
    </w:p>
    <w:p>
      <w:pPr>
        <w:spacing w:after="0"/>
        <w:ind w:left="0"/>
        <w:jc w:val="both"/>
      </w:pPr>
      <w:r>
        <w:rPr>
          <w:rFonts w:ascii="Times New Roman"/>
          <w:b w:val="false"/>
          <w:i w:val="false"/>
          <w:color w:val="000000"/>
          <w:sz w:val="28"/>
        </w:rPr>
        <w:t>
      Аталған деректі ескере отырып шешім қабылдады: түсушіні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 аудиториядан шығару және тестілеу нәтижелерін жою.</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(Түсу емтиханы әкімшісінің Т.А.Ә. (болған жағдайда) және қолы)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(Бақылаушының Т.А.Ә.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14-қосымша</w:t>
            </w:r>
          </w:p>
        </w:tc>
      </w:tr>
    </w:tbl>
    <w:bookmarkStart w:name="z166" w:id="122"/>
    <w:p>
      <w:pPr>
        <w:spacing w:after="0"/>
        <w:ind w:left="0"/>
        <w:jc w:val="left"/>
      </w:pPr>
      <w:r>
        <w:rPr>
          <w:rFonts w:ascii="Times New Roman"/>
          <w:b/>
          <w:i w:val="false"/>
          <w:color w:val="000000"/>
        </w:rPr>
        <w:t xml:space="preserve"> Түсу емтиханы уақытында техниканың техникалық ақауын  анықтау актісі</w:t>
      </w:r>
    </w:p>
    <w:bookmarkEnd w:id="122"/>
    <w:p>
      <w:pPr>
        <w:spacing w:after="0"/>
        <w:ind w:left="0"/>
        <w:jc w:val="both"/>
      </w:pPr>
      <w:r>
        <w:rPr>
          <w:rFonts w:ascii="Times New Roman"/>
          <w:b w:val="false"/>
          <w:i w:val="false"/>
          <w:color w:val="ff0000"/>
          <w:sz w:val="28"/>
        </w:rPr>
        <w:t xml:space="preserve">
      Ескерту. Қағидалар 14-қосымшамен толықтырылды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(Түсу емтиханын өткізу пунктінің атауы)</w:t>
      </w:r>
    </w:p>
    <w:p>
      <w:pPr>
        <w:spacing w:after="0"/>
        <w:ind w:left="0"/>
        <w:jc w:val="both"/>
      </w:pPr>
      <w:r>
        <w:rPr>
          <w:rFonts w:ascii="Times New Roman"/>
          <w:b w:val="false"/>
          <w:i w:val="false"/>
          <w:color w:val="000000"/>
          <w:sz w:val="28"/>
        </w:rPr>
        <w:t>
      Күні "_____" _____________ 20 ____ жыл</w:t>
      </w:r>
    </w:p>
    <w:p>
      <w:pPr>
        <w:spacing w:after="0"/>
        <w:ind w:left="0"/>
        <w:jc w:val="both"/>
      </w:pPr>
      <w:r>
        <w:rPr>
          <w:rFonts w:ascii="Times New Roman"/>
          <w:b w:val="false"/>
          <w:i w:val="false"/>
          <w:color w:val="000000"/>
          <w:sz w:val="28"/>
        </w:rPr>
        <w:t>
      уақыты "______" сағат " ____" минут</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түсу емтиханы уақытында техниканың техникалық ақауын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ақаудың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ақаудың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Актімен танысты: ______________________________________________ </w:t>
      </w:r>
    </w:p>
    <w:p>
      <w:pPr>
        <w:spacing w:after="0"/>
        <w:ind w:left="0"/>
        <w:jc w:val="both"/>
      </w:pPr>
      <w:r>
        <w:rPr>
          <w:rFonts w:ascii="Times New Roman"/>
          <w:b w:val="false"/>
          <w:i w:val="false"/>
          <w:color w:val="000000"/>
          <w:sz w:val="28"/>
        </w:rPr>
        <w:t xml:space="preserve">  (Түсу емтиханының әкімшісінің тегі, аты, әкесінің аты (болған жағдайда) және қолы)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(Бақылаушының тегі, аты, әкесінің аты (болған жағдайда) және қолы)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(Түсушінің тегі, аты, әкесінің аты (болған жағдайда) және қолы) </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15-қосымша</w:t>
            </w:r>
          </w:p>
        </w:tc>
      </w:tr>
    </w:tbl>
    <w:bookmarkStart w:name="z168" w:id="123"/>
    <w:p>
      <w:pPr>
        <w:spacing w:after="0"/>
        <w:ind w:left="0"/>
        <w:jc w:val="left"/>
      </w:pPr>
      <w:r>
        <w:rPr>
          <w:rFonts w:ascii="Times New Roman"/>
          <w:b/>
          <w:i w:val="false"/>
          <w:color w:val="000000"/>
        </w:rPr>
        <w:t xml:space="preserve"> Түсу емтиханы процесін тоқтату және басқа күнге ауыстыру туралы акт</w:t>
      </w:r>
    </w:p>
    <w:bookmarkEnd w:id="123"/>
    <w:p>
      <w:pPr>
        <w:spacing w:after="0"/>
        <w:ind w:left="0"/>
        <w:jc w:val="both"/>
      </w:pPr>
      <w:r>
        <w:rPr>
          <w:rFonts w:ascii="Times New Roman"/>
          <w:b w:val="false"/>
          <w:i w:val="false"/>
          <w:color w:val="ff0000"/>
          <w:sz w:val="28"/>
        </w:rPr>
        <w:t xml:space="preserve">
      Ескерту. Қағидалар 15-қосымшамен толықтырылды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(түсу емтиханын өткізу пунктінің атауы)</w:t>
      </w:r>
    </w:p>
    <w:p>
      <w:pPr>
        <w:spacing w:after="0"/>
        <w:ind w:left="0"/>
        <w:jc w:val="both"/>
      </w:pPr>
      <w:r>
        <w:rPr>
          <w:rFonts w:ascii="Times New Roman"/>
          <w:b w:val="false"/>
          <w:i w:val="false"/>
          <w:color w:val="000000"/>
          <w:sz w:val="28"/>
        </w:rPr>
        <w:t>
      Күні "____"___________ 20_____ жыл</w:t>
      </w:r>
    </w:p>
    <w:p>
      <w:pPr>
        <w:spacing w:after="0"/>
        <w:ind w:left="0"/>
        <w:jc w:val="both"/>
      </w:pPr>
      <w:r>
        <w:rPr>
          <w:rFonts w:ascii="Times New Roman"/>
          <w:b w:val="false"/>
          <w:i w:val="false"/>
          <w:color w:val="000000"/>
          <w:sz w:val="28"/>
        </w:rPr>
        <w:t>Уақыты "_______" сағат " ____" минут</w:t>
      </w:r>
    </w:p>
    <w:p>
      <w:pPr>
        <w:spacing w:after="0"/>
        <w:ind w:left="0"/>
        <w:jc w:val="both"/>
      </w:pPr>
      <w:r>
        <w:rPr>
          <w:rFonts w:ascii="Times New Roman"/>
          <w:b w:val="false"/>
          <w:i w:val="false"/>
          <w:color w:val="000000"/>
          <w:sz w:val="28"/>
        </w:rPr>
        <w:t xml:space="preserve">Өңірлік мемлекеттік комиссияның төрағасы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Түсу емтиханының әкімшісі</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Бақылаушы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түсу емтиханы кезінде тестілеу процесін тоқтату және басқа күнге ауыстыру туралы акт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өткізу пунктінің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тоқтатудың және басқа күнге ауыстырудың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тоқтатудың және басқа күнге ауыстырудың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(Өңірлік мемлекеттік комиссияның төрағасының тегі, аты, әкесінің аты (болған жағдайда)</w:t>
      </w:r>
    </w:p>
    <w:p>
      <w:pPr>
        <w:spacing w:after="0"/>
        <w:ind w:left="0"/>
        <w:jc w:val="both"/>
      </w:pPr>
      <w:r>
        <w:rPr>
          <w:rFonts w:ascii="Times New Roman"/>
          <w:b w:val="false"/>
          <w:i w:val="false"/>
          <w:color w:val="000000"/>
          <w:sz w:val="28"/>
        </w:rPr>
        <w:t>және қолы)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(Түсу емтиханының әкімшісінің тегі, аты, әкесінің аты (болған жағдайда) және қолы)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(Бақылаушының тегі, аты, әкесінің аты (болған жағдайда) және қолы)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(Түсушінің тегі, аты, әкесінің аты (болған жағдайда) және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Күні: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