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64FC43" w14:textId="77777777" w:rsidR="002E1D5D" w:rsidRPr="00D6075A" w:rsidRDefault="005D01E9">
      <w:pPr>
        <w:spacing w:after="0"/>
        <w:rPr>
          <w:rFonts w:ascii="Arial" w:hAnsi="Arial" w:cs="Arial"/>
          <w:sz w:val="24"/>
          <w:szCs w:val="24"/>
          <w:lang w:val="kk-KZ"/>
        </w:rPr>
      </w:pPr>
      <w:r w:rsidRPr="00D6075A">
        <w:rPr>
          <w:rFonts w:ascii="Arial" w:hAnsi="Arial" w:cs="Arial"/>
          <w:noProof/>
          <w:sz w:val="24"/>
          <w:szCs w:val="24"/>
          <w:lang w:val="kk-KZ"/>
        </w:rPr>
        <w:drawing>
          <wp:inline distT="0" distB="0" distL="0" distR="0" wp14:anchorId="676504F0" wp14:editId="676504F1">
            <wp:extent cx="2057400" cy="571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2057400" cy="571500"/>
                    </a:xfrm>
                    <a:prstGeom prst="rect">
                      <a:avLst/>
                    </a:prstGeom>
                  </pic:spPr>
                </pic:pic>
              </a:graphicData>
            </a:graphic>
          </wp:inline>
        </w:drawing>
      </w:r>
    </w:p>
    <w:p w14:paraId="6764FC44" w14:textId="77777777" w:rsidR="002E1D5D" w:rsidRPr="00D6075A" w:rsidRDefault="005D01E9">
      <w:pPr>
        <w:spacing w:after="0"/>
        <w:rPr>
          <w:rFonts w:ascii="Arial" w:hAnsi="Arial" w:cs="Arial"/>
          <w:sz w:val="24"/>
          <w:szCs w:val="24"/>
          <w:lang w:val="kk-KZ"/>
        </w:rPr>
      </w:pPr>
      <w:r w:rsidRPr="00D6075A">
        <w:rPr>
          <w:rFonts w:ascii="Arial" w:hAnsi="Arial" w:cs="Arial"/>
          <w:b/>
          <w:color w:val="000000"/>
          <w:sz w:val="24"/>
          <w:szCs w:val="24"/>
          <w:lang w:val="kk-KZ"/>
        </w:rPr>
        <w:t>Жоғары және жоғары оқу орнынан кейінгі білім берудің мемлекеттік жалпыға міндетті стандарттарын бекіту туралы</w:t>
      </w:r>
    </w:p>
    <w:p w14:paraId="6764FC45" w14:textId="77777777"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 xml:space="preserve">Қазақстан Республикасы Ғылым және жоғары білім министрінің 2022 жылғы 20 шiлдедегi № 2 бұйрығы. Қазақстан Республикасының Әділет </w:t>
      </w:r>
      <w:r w:rsidRPr="00D6075A">
        <w:rPr>
          <w:rFonts w:ascii="Arial" w:hAnsi="Arial" w:cs="Arial"/>
          <w:color w:val="000000"/>
          <w:sz w:val="24"/>
          <w:szCs w:val="24"/>
          <w:lang w:val="kk-KZ"/>
        </w:rPr>
        <w:t>министрлігінде 2022 жылғы 27 шiлдеде № 28916 болып тіркелді.</w:t>
      </w:r>
    </w:p>
    <w:p w14:paraId="6764FC46" w14:textId="2B0FDA6E" w:rsidR="002E1D5D" w:rsidRPr="00D6075A" w:rsidRDefault="005D01E9">
      <w:pPr>
        <w:spacing w:after="0"/>
        <w:jc w:val="both"/>
        <w:rPr>
          <w:rFonts w:ascii="Arial" w:hAnsi="Arial" w:cs="Arial"/>
          <w:sz w:val="24"/>
          <w:szCs w:val="24"/>
          <w:lang w:val="kk-KZ"/>
        </w:rPr>
      </w:pPr>
      <w:bookmarkStart w:id="0" w:name="z1"/>
      <w:r w:rsidRPr="00D6075A">
        <w:rPr>
          <w:rFonts w:ascii="Arial" w:hAnsi="Arial" w:cs="Arial"/>
          <w:color w:val="000000"/>
          <w:sz w:val="24"/>
          <w:szCs w:val="24"/>
          <w:lang w:val="kk-KZ"/>
        </w:rPr>
        <w:t>"Білім туралы" Қазақстан Республикасы Заңының 5-бабының 5-1) тармақшасына, "Құқықтық актілер туралы" Қазақстан Республикасы Заңының 27-бабының 1-тармағына және 36-бабына, "Қазақстан Респуб</w:t>
      </w:r>
      <w:r w:rsidRPr="00D6075A">
        <w:rPr>
          <w:rFonts w:ascii="Arial" w:hAnsi="Arial" w:cs="Arial"/>
          <w:color w:val="000000"/>
          <w:sz w:val="24"/>
          <w:szCs w:val="24"/>
          <w:lang w:val="kk-KZ"/>
        </w:rPr>
        <w:t>ликасының мемлекеттік басқару жүйесін одан әрі жетілдіру жөніндегі шаралар туралы" Қазақстан Республикасы Президентінің 2022 жылғы 11 маусымдағы № 917 Жарлығына сәйкес БҰЙЫРАМЫН:</w:t>
      </w:r>
    </w:p>
    <w:p w14:paraId="6764FC47" w14:textId="1A3B78E4" w:rsidR="002E1D5D" w:rsidRPr="00D6075A" w:rsidRDefault="005D01E9">
      <w:pPr>
        <w:spacing w:after="0"/>
        <w:jc w:val="both"/>
        <w:rPr>
          <w:rFonts w:ascii="Arial" w:hAnsi="Arial" w:cs="Arial"/>
          <w:sz w:val="24"/>
          <w:szCs w:val="24"/>
          <w:lang w:val="kk-KZ"/>
        </w:rPr>
      </w:pPr>
      <w:bookmarkStart w:id="1" w:name="z2"/>
      <w:bookmarkEnd w:id="0"/>
      <w:r w:rsidRPr="00D6075A">
        <w:rPr>
          <w:rFonts w:ascii="Arial" w:hAnsi="Arial" w:cs="Arial"/>
          <w:color w:val="000000"/>
          <w:sz w:val="24"/>
          <w:szCs w:val="24"/>
          <w:lang w:val="kk-KZ"/>
        </w:rPr>
        <w:t>1. Мыналар:</w:t>
      </w:r>
    </w:p>
    <w:p w14:paraId="6764FC48" w14:textId="76998EE1" w:rsidR="002E1D5D" w:rsidRPr="00D6075A" w:rsidRDefault="005D01E9">
      <w:pPr>
        <w:spacing w:after="0"/>
        <w:jc w:val="both"/>
        <w:rPr>
          <w:rFonts w:ascii="Arial" w:hAnsi="Arial" w:cs="Arial"/>
          <w:sz w:val="24"/>
          <w:szCs w:val="24"/>
          <w:lang w:val="kk-KZ"/>
        </w:rPr>
      </w:pPr>
      <w:bookmarkStart w:id="2" w:name="z3"/>
      <w:bookmarkEnd w:id="1"/>
      <w:r w:rsidRPr="00D6075A">
        <w:rPr>
          <w:rFonts w:ascii="Arial" w:hAnsi="Arial" w:cs="Arial"/>
          <w:color w:val="000000"/>
          <w:sz w:val="24"/>
          <w:szCs w:val="24"/>
          <w:lang w:val="kk-KZ"/>
        </w:rPr>
        <w:t>1) осы бұйрыққа 1-қосымшаға сәйкес Жоғары білім беру</w:t>
      </w:r>
      <w:r w:rsidRPr="00D6075A">
        <w:rPr>
          <w:rFonts w:ascii="Arial" w:hAnsi="Arial" w:cs="Arial"/>
          <w:color w:val="000000"/>
          <w:sz w:val="24"/>
          <w:szCs w:val="24"/>
          <w:lang w:val="kk-KZ"/>
        </w:rPr>
        <w:t>дің мемлекеттік жалпыға міндетті стандарты;</w:t>
      </w:r>
    </w:p>
    <w:p w14:paraId="6764FC49" w14:textId="7C0B3596" w:rsidR="002E1D5D" w:rsidRPr="00D6075A" w:rsidRDefault="005D01E9">
      <w:pPr>
        <w:spacing w:after="0"/>
        <w:jc w:val="both"/>
        <w:rPr>
          <w:rFonts w:ascii="Arial" w:hAnsi="Arial" w:cs="Arial"/>
          <w:sz w:val="24"/>
          <w:szCs w:val="24"/>
          <w:lang w:val="kk-KZ"/>
        </w:rPr>
      </w:pPr>
      <w:bookmarkStart w:id="3" w:name="z4"/>
      <w:bookmarkEnd w:id="2"/>
      <w:r w:rsidRPr="00D6075A">
        <w:rPr>
          <w:rFonts w:ascii="Arial" w:hAnsi="Arial" w:cs="Arial"/>
          <w:color w:val="000000"/>
          <w:sz w:val="24"/>
          <w:szCs w:val="24"/>
          <w:lang w:val="kk-KZ"/>
        </w:rPr>
        <w:t>2) осы бұйрыққа 2-қосымшаға сәйкес Жоғары оқу орнынан кейінгі білім берудің мемлекеттік жалпыға міндетті стандарты бекітілсін.</w:t>
      </w:r>
    </w:p>
    <w:p w14:paraId="6764FC4A" w14:textId="5513B267" w:rsidR="002E1D5D" w:rsidRPr="00D6075A" w:rsidRDefault="005D01E9">
      <w:pPr>
        <w:spacing w:after="0"/>
        <w:jc w:val="both"/>
        <w:rPr>
          <w:rFonts w:ascii="Arial" w:hAnsi="Arial" w:cs="Arial"/>
          <w:sz w:val="24"/>
          <w:szCs w:val="24"/>
          <w:lang w:val="kk-KZ"/>
        </w:rPr>
      </w:pPr>
      <w:bookmarkStart w:id="4" w:name="z5"/>
      <w:bookmarkEnd w:id="3"/>
      <w:r w:rsidRPr="00D6075A">
        <w:rPr>
          <w:rFonts w:ascii="Arial" w:hAnsi="Arial" w:cs="Arial"/>
          <w:color w:val="000000"/>
          <w:sz w:val="24"/>
          <w:szCs w:val="24"/>
          <w:lang w:val="kk-KZ"/>
        </w:rPr>
        <w:t xml:space="preserve">2. "Білім берудің барлық деңгейінің мемлекеттік жалпыға міндетті білім </w:t>
      </w:r>
      <w:r w:rsidRPr="00D6075A">
        <w:rPr>
          <w:rFonts w:ascii="Arial" w:hAnsi="Arial" w:cs="Arial"/>
          <w:color w:val="000000"/>
          <w:sz w:val="24"/>
          <w:szCs w:val="24"/>
          <w:lang w:val="kk-KZ"/>
        </w:rPr>
        <w:t>беру стандарттарын бекіту туралы" Қазақстан Республикасы Білім және ғылым министрінің 2018 жылғы 31 қазандағы № 604 бұйрығына (Нормативтік құқықтық актілерді мемлекеттік тіркеу тізілімінде № 17669 болып тіркелді) мынадай өзгерістер енгізілсін:</w:t>
      </w:r>
    </w:p>
    <w:p w14:paraId="6764FC4B" w14:textId="6FAFFD72" w:rsidR="002E1D5D" w:rsidRPr="00D6075A" w:rsidRDefault="005D01E9">
      <w:pPr>
        <w:spacing w:after="0"/>
        <w:jc w:val="both"/>
        <w:rPr>
          <w:rFonts w:ascii="Arial" w:hAnsi="Arial" w:cs="Arial"/>
          <w:sz w:val="24"/>
          <w:szCs w:val="24"/>
          <w:lang w:val="kk-KZ"/>
        </w:rPr>
      </w:pPr>
      <w:bookmarkStart w:id="5" w:name="z6"/>
      <w:bookmarkEnd w:id="4"/>
      <w:r w:rsidRPr="00D6075A">
        <w:rPr>
          <w:rFonts w:ascii="Arial" w:hAnsi="Arial" w:cs="Arial"/>
          <w:color w:val="000000"/>
          <w:sz w:val="24"/>
          <w:szCs w:val="24"/>
          <w:lang w:val="kk-KZ"/>
        </w:rPr>
        <w:t>1-тар</w:t>
      </w:r>
      <w:r w:rsidRPr="00D6075A">
        <w:rPr>
          <w:rFonts w:ascii="Arial" w:hAnsi="Arial" w:cs="Arial"/>
          <w:color w:val="000000"/>
          <w:sz w:val="24"/>
          <w:szCs w:val="24"/>
          <w:lang w:val="kk-KZ"/>
        </w:rPr>
        <w:t>мақтың 7) және 8) тармақшаларының күші жойылды деп танылсын;</w:t>
      </w:r>
    </w:p>
    <w:p w14:paraId="6764FC4C" w14:textId="4D9AEB0F" w:rsidR="002E1D5D" w:rsidRPr="00D6075A" w:rsidRDefault="005D01E9">
      <w:pPr>
        <w:spacing w:after="0"/>
        <w:jc w:val="both"/>
        <w:rPr>
          <w:rFonts w:ascii="Arial" w:hAnsi="Arial" w:cs="Arial"/>
          <w:sz w:val="24"/>
          <w:szCs w:val="24"/>
          <w:lang w:val="kk-KZ"/>
        </w:rPr>
      </w:pPr>
      <w:bookmarkStart w:id="6" w:name="z7"/>
      <w:bookmarkEnd w:id="5"/>
      <w:r w:rsidRPr="00D6075A">
        <w:rPr>
          <w:rFonts w:ascii="Arial" w:hAnsi="Arial" w:cs="Arial"/>
          <w:color w:val="000000"/>
          <w:sz w:val="24"/>
          <w:szCs w:val="24"/>
          <w:lang w:val="kk-KZ"/>
        </w:rPr>
        <w:t>көрсетілген бұйрықпен бекітілген 7 және 8-қосымшалардың күші жойылды деп танылсын.</w:t>
      </w:r>
    </w:p>
    <w:p w14:paraId="6764FC4D" w14:textId="4B3886F9" w:rsidR="002E1D5D" w:rsidRPr="00D6075A" w:rsidRDefault="005D01E9">
      <w:pPr>
        <w:spacing w:after="0"/>
        <w:jc w:val="both"/>
        <w:rPr>
          <w:rFonts w:ascii="Arial" w:hAnsi="Arial" w:cs="Arial"/>
          <w:sz w:val="24"/>
          <w:szCs w:val="24"/>
          <w:lang w:val="kk-KZ"/>
        </w:rPr>
      </w:pPr>
      <w:bookmarkStart w:id="7" w:name="z8"/>
      <w:bookmarkEnd w:id="6"/>
      <w:r w:rsidRPr="00D6075A">
        <w:rPr>
          <w:rFonts w:ascii="Arial" w:hAnsi="Arial" w:cs="Arial"/>
          <w:color w:val="000000"/>
          <w:sz w:val="24"/>
          <w:szCs w:val="24"/>
          <w:lang w:val="kk-KZ"/>
        </w:rPr>
        <w:t>3. Қазақстан Республикасы Ғылым және жоғары білім министрлігінің Жоғары және жоғары оқу орнынан кей</w:t>
      </w:r>
      <w:r w:rsidRPr="00D6075A">
        <w:rPr>
          <w:rFonts w:ascii="Arial" w:hAnsi="Arial" w:cs="Arial"/>
          <w:color w:val="000000"/>
          <w:sz w:val="24"/>
          <w:szCs w:val="24"/>
          <w:lang w:val="kk-KZ"/>
        </w:rPr>
        <w:t>інгі білім департаменті Қазақстан Республикасының заңнамасында белгіленген тәртiппен:</w:t>
      </w:r>
    </w:p>
    <w:p w14:paraId="6764FC4E" w14:textId="529EE735" w:rsidR="002E1D5D" w:rsidRPr="00D6075A" w:rsidRDefault="005D01E9">
      <w:pPr>
        <w:spacing w:after="0"/>
        <w:jc w:val="both"/>
        <w:rPr>
          <w:rFonts w:ascii="Arial" w:hAnsi="Arial" w:cs="Arial"/>
          <w:sz w:val="24"/>
          <w:szCs w:val="24"/>
          <w:lang w:val="kk-KZ"/>
        </w:rPr>
      </w:pPr>
      <w:bookmarkStart w:id="8" w:name="z9"/>
      <w:bookmarkEnd w:id="7"/>
      <w:r w:rsidRPr="00D6075A">
        <w:rPr>
          <w:rFonts w:ascii="Arial" w:hAnsi="Arial" w:cs="Arial"/>
          <w:color w:val="000000"/>
          <w:sz w:val="24"/>
          <w:szCs w:val="24"/>
          <w:lang w:val="kk-KZ"/>
        </w:rPr>
        <w:t>1) осы бұйрықтың Қазақстан Республикасы Әдiлет министрлiгiнде мемлекеттiк тiркелуін;</w:t>
      </w:r>
    </w:p>
    <w:p w14:paraId="6764FC4F" w14:textId="3518B38C" w:rsidR="002E1D5D" w:rsidRPr="00D6075A" w:rsidRDefault="005D01E9">
      <w:pPr>
        <w:spacing w:after="0"/>
        <w:jc w:val="both"/>
        <w:rPr>
          <w:rFonts w:ascii="Arial" w:hAnsi="Arial" w:cs="Arial"/>
          <w:sz w:val="24"/>
          <w:szCs w:val="24"/>
          <w:lang w:val="kk-KZ"/>
        </w:rPr>
      </w:pPr>
      <w:bookmarkStart w:id="9" w:name="z10"/>
      <w:bookmarkEnd w:id="8"/>
      <w:r w:rsidRPr="00D6075A">
        <w:rPr>
          <w:rFonts w:ascii="Arial" w:hAnsi="Arial" w:cs="Arial"/>
          <w:color w:val="000000"/>
          <w:sz w:val="24"/>
          <w:szCs w:val="24"/>
          <w:lang w:val="kk-KZ"/>
        </w:rPr>
        <w:t>2) осы бұйрық ресми жарияланғаннан кейін оны Қазақстан Республикасы Ғылым</w:t>
      </w:r>
      <w:r w:rsidRPr="00D6075A">
        <w:rPr>
          <w:rFonts w:ascii="Arial" w:hAnsi="Arial" w:cs="Arial"/>
          <w:color w:val="000000"/>
          <w:sz w:val="24"/>
          <w:szCs w:val="24"/>
          <w:lang w:val="kk-KZ"/>
        </w:rPr>
        <w:t xml:space="preserve"> және жоғары білім министрлігінің ресми интернет-ресурсында орналастыруды;</w:t>
      </w:r>
    </w:p>
    <w:p w14:paraId="6764FC50" w14:textId="0FACCCCA" w:rsidR="002E1D5D" w:rsidRPr="00D6075A" w:rsidRDefault="005D01E9">
      <w:pPr>
        <w:spacing w:after="0"/>
        <w:jc w:val="both"/>
        <w:rPr>
          <w:rFonts w:ascii="Arial" w:hAnsi="Arial" w:cs="Arial"/>
          <w:sz w:val="24"/>
          <w:szCs w:val="24"/>
          <w:lang w:val="kk-KZ"/>
        </w:rPr>
      </w:pPr>
      <w:bookmarkStart w:id="10" w:name="z11"/>
      <w:bookmarkEnd w:id="9"/>
      <w:r w:rsidRPr="00D6075A">
        <w:rPr>
          <w:rFonts w:ascii="Arial" w:hAnsi="Arial" w:cs="Arial"/>
          <w:color w:val="000000"/>
          <w:sz w:val="24"/>
          <w:szCs w:val="24"/>
          <w:lang w:val="kk-KZ"/>
        </w:rPr>
        <w:t>3) осы бұйрық мемлекеттік тіркелгеннен кейін он жұмыс күні ішінде Қазақстан Республикасы Ғылым және жоғары білім министрлігінің Заң департаментіне осы тармақтың 1) және 2) тар</w:t>
      </w:r>
      <w:r w:rsidRPr="00D6075A">
        <w:rPr>
          <w:rFonts w:ascii="Arial" w:hAnsi="Arial" w:cs="Arial"/>
          <w:color w:val="000000"/>
          <w:sz w:val="24"/>
          <w:szCs w:val="24"/>
          <w:lang w:val="kk-KZ"/>
        </w:rPr>
        <w:t>мақшаларында көзделген іс-шаралардың орындалуы туралы мәліметтерді ұсынуды қамтамасыз етсін.</w:t>
      </w:r>
    </w:p>
    <w:p w14:paraId="6764FC51" w14:textId="73392D6F" w:rsidR="002E1D5D" w:rsidRPr="00D6075A" w:rsidRDefault="005D01E9">
      <w:pPr>
        <w:spacing w:after="0"/>
        <w:jc w:val="both"/>
        <w:rPr>
          <w:rFonts w:ascii="Arial" w:hAnsi="Arial" w:cs="Arial"/>
          <w:sz w:val="24"/>
          <w:szCs w:val="24"/>
          <w:lang w:val="kk-KZ"/>
        </w:rPr>
      </w:pPr>
      <w:bookmarkStart w:id="11" w:name="z12"/>
      <w:bookmarkEnd w:id="10"/>
      <w:r w:rsidRPr="00D6075A">
        <w:rPr>
          <w:rFonts w:ascii="Arial" w:hAnsi="Arial" w:cs="Arial"/>
          <w:color w:val="000000"/>
          <w:sz w:val="24"/>
          <w:szCs w:val="24"/>
          <w:lang w:val="kk-KZ"/>
        </w:rPr>
        <w:t>4. Осы бұйрықтың орындалуын бақылау жетекшілік ететін Қазақстан Республикасының Ғылым және жоғары білім вице-министріне жүктелсін.</w:t>
      </w:r>
    </w:p>
    <w:p w14:paraId="6764FC52" w14:textId="7390E32C" w:rsidR="002E1D5D" w:rsidRPr="00D6075A" w:rsidRDefault="005D01E9">
      <w:pPr>
        <w:spacing w:after="0"/>
        <w:jc w:val="both"/>
        <w:rPr>
          <w:rFonts w:ascii="Arial" w:hAnsi="Arial" w:cs="Arial"/>
          <w:sz w:val="24"/>
          <w:szCs w:val="24"/>
          <w:lang w:val="kk-KZ"/>
        </w:rPr>
      </w:pPr>
      <w:bookmarkStart w:id="12" w:name="z13"/>
      <w:bookmarkEnd w:id="11"/>
      <w:r w:rsidRPr="00D6075A">
        <w:rPr>
          <w:rFonts w:ascii="Arial" w:hAnsi="Arial" w:cs="Arial"/>
          <w:color w:val="000000"/>
          <w:sz w:val="24"/>
          <w:szCs w:val="24"/>
          <w:lang w:val="kk-KZ"/>
        </w:rPr>
        <w:t>5. Осы бұйрық алғашқ</w:t>
      </w:r>
      <w:r w:rsidRPr="00D6075A">
        <w:rPr>
          <w:rFonts w:ascii="Arial" w:hAnsi="Arial" w:cs="Arial"/>
          <w:color w:val="000000"/>
          <w:sz w:val="24"/>
          <w:szCs w:val="24"/>
          <w:lang w:val="kk-KZ"/>
        </w:rPr>
        <w:t>ы ресми жарияланған күнінен кейін күнтізбелік он күн өткен соң қолданысқа енгізіледі.</w:t>
      </w:r>
    </w:p>
    <w:tbl>
      <w:tblPr>
        <w:tblW w:w="12380" w:type="dxa"/>
        <w:tblCellSpacing w:w="0" w:type="auto"/>
        <w:tblLayout w:type="fixed"/>
        <w:tblLook w:val="04A0" w:firstRow="1" w:lastRow="0" w:firstColumn="1" w:lastColumn="0" w:noHBand="0" w:noVBand="1"/>
      </w:tblPr>
      <w:tblGrid>
        <w:gridCol w:w="7780"/>
        <w:gridCol w:w="260"/>
        <w:gridCol w:w="3960"/>
        <w:gridCol w:w="380"/>
      </w:tblGrid>
      <w:tr w:rsidR="002E1D5D" w:rsidRPr="00D6075A" w14:paraId="6764FC57" w14:textId="77777777" w:rsidTr="00D6075A">
        <w:trPr>
          <w:trHeight w:val="30"/>
          <w:tblCellSpacing w:w="0" w:type="auto"/>
        </w:trPr>
        <w:tc>
          <w:tcPr>
            <w:tcW w:w="8040" w:type="dxa"/>
            <w:gridSpan w:val="2"/>
            <w:tcMar>
              <w:top w:w="15" w:type="dxa"/>
              <w:left w:w="15" w:type="dxa"/>
              <w:bottom w:w="15" w:type="dxa"/>
              <w:right w:w="15" w:type="dxa"/>
            </w:tcMar>
            <w:vAlign w:val="center"/>
          </w:tcPr>
          <w:bookmarkEnd w:id="12"/>
          <w:p w14:paraId="6764FC53" w14:textId="47060440" w:rsidR="002E1D5D" w:rsidRPr="00D6075A" w:rsidRDefault="005D01E9">
            <w:pPr>
              <w:spacing w:after="0"/>
              <w:rPr>
                <w:rFonts w:ascii="Arial" w:hAnsi="Arial" w:cs="Arial"/>
                <w:sz w:val="24"/>
                <w:szCs w:val="24"/>
                <w:lang w:val="kk-KZ"/>
              </w:rPr>
            </w:pPr>
            <w:r w:rsidRPr="00D6075A">
              <w:rPr>
                <w:rFonts w:ascii="Arial" w:hAnsi="Arial" w:cs="Arial"/>
                <w:i/>
                <w:color w:val="000000"/>
                <w:sz w:val="24"/>
                <w:szCs w:val="24"/>
                <w:lang w:val="kk-KZ"/>
              </w:rPr>
              <w:t>Қазақстан Республикасы</w:t>
            </w:r>
          </w:p>
          <w:p w14:paraId="6764FC55" w14:textId="4CDDEF5B" w:rsidR="002E1D5D" w:rsidRPr="00D6075A" w:rsidRDefault="005D01E9">
            <w:pPr>
              <w:spacing w:after="20"/>
              <w:ind w:left="20"/>
              <w:jc w:val="both"/>
              <w:rPr>
                <w:rFonts w:ascii="Arial" w:hAnsi="Arial" w:cs="Arial"/>
                <w:sz w:val="24"/>
                <w:szCs w:val="24"/>
                <w:lang w:val="kk-KZ"/>
              </w:rPr>
            </w:pPr>
            <w:r w:rsidRPr="00D6075A">
              <w:rPr>
                <w:rFonts w:ascii="Arial" w:hAnsi="Arial" w:cs="Arial"/>
                <w:i/>
                <w:color w:val="000000"/>
                <w:sz w:val="24"/>
                <w:szCs w:val="24"/>
                <w:lang w:val="kk-KZ"/>
              </w:rPr>
              <w:t xml:space="preserve">Ғылым және жоғары білім министрі </w:t>
            </w:r>
          </w:p>
        </w:tc>
        <w:tc>
          <w:tcPr>
            <w:tcW w:w="4340" w:type="dxa"/>
            <w:gridSpan w:val="2"/>
            <w:tcMar>
              <w:top w:w="15" w:type="dxa"/>
              <w:left w:w="15" w:type="dxa"/>
              <w:bottom w:w="15" w:type="dxa"/>
              <w:right w:w="15" w:type="dxa"/>
            </w:tcMar>
            <w:vAlign w:val="center"/>
          </w:tcPr>
          <w:p w14:paraId="6764FC56" w14:textId="77777777" w:rsidR="002E1D5D" w:rsidRPr="00D6075A" w:rsidRDefault="005D01E9">
            <w:pPr>
              <w:spacing w:after="0"/>
              <w:rPr>
                <w:rFonts w:ascii="Arial" w:hAnsi="Arial" w:cs="Arial"/>
                <w:sz w:val="24"/>
                <w:szCs w:val="24"/>
                <w:lang w:val="kk-KZ"/>
              </w:rPr>
            </w:pPr>
            <w:r w:rsidRPr="00D6075A">
              <w:rPr>
                <w:rFonts w:ascii="Arial" w:hAnsi="Arial" w:cs="Arial"/>
                <w:i/>
                <w:color w:val="000000"/>
                <w:sz w:val="24"/>
                <w:szCs w:val="24"/>
                <w:lang w:val="kk-KZ"/>
              </w:rPr>
              <w:t>С. Нұрбек</w:t>
            </w:r>
          </w:p>
        </w:tc>
      </w:tr>
      <w:tr w:rsidR="002E1D5D" w:rsidRPr="00D6075A" w14:paraId="6764FC5A" w14:textId="77777777" w:rsidTr="00D6075A">
        <w:trPr>
          <w:trHeight w:val="30"/>
          <w:tblCellSpacing w:w="0" w:type="auto"/>
        </w:trPr>
        <w:tc>
          <w:tcPr>
            <w:tcW w:w="7780" w:type="dxa"/>
            <w:tcMar>
              <w:top w:w="15" w:type="dxa"/>
              <w:left w:w="15" w:type="dxa"/>
              <w:bottom w:w="15" w:type="dxa"/>
              <w:right w:w="15" w:type="dxa"/>
            </w:tcMar>
            <w:vAlign w:val="center"/>
          </w:tcPr>
          <w:p w14:paraId="6764FC58" w14:textId="77777777" w:rsidR="002E1D5D" w:rsidRPr="00D6075A" w:rsidRDefault="005D01E9">
            <w:pPr>
              <w:spacing w:after="0"/>
              <w:jc w:val="center"/>
              <w:rPr>
                <w:rFonts w:ascii="Arial" w:hAnsi="Arial" w:cs="Arial"/>
                <w:sz w:val="24"/>
                <w:szCs w:val="24"/>
                <w:lang w:val="kk-KZ"/>
              </w:rPr>
            </w:pPr>
            <w:r w:rsidRPr="00D6075A">
              <w:rPr>
                <w:rFonts w:ascii="Arial" w:hAnsi="Arial" w:cs="Arial"/>
                <w:color w:val="000000"/>
                <w:sz w:val="24"/>
                <w:szCs w:val="24"/>
                <w:lang w:val="kk-KZ"/>
              </w:rPr>
              <w:t> </w:t>
            </w:r>
          </w:p>
        </w:tc>
        <w:tc>
          <w:tcPr>
            <w:tcW w:w="4600" w:type="dxa"/>
            <w:gridSpan w:val="3"/>
            <w:tcMar>
              <w:top w:w="15" w:type="dxa"/>
              <w:left w:w="15" w:type="dxa"/>
              <w:bottom w:w="15" w:type="dxa"/>
              <w:right w:w="15" w:type="dxa"/>
            </w:tcMar>
            <w:vAlign w:val="center"/>
          </w:tcPr>
          <w:p w14:paraId="6764FC59" w14:textId="77777777" w:rsidR="002E1D5D" w:rsidRPr="00D6075A" w:rsidRDefault="002E1D5D">
            <w:pPr>
              <w:rPr>
                <w:rFonts w:ascii="Arial" w:hAnsi="Arial" w:cs="Arial"/>
                <w:sz w:val="24"/>
                <w:szCs w:val="24"/>
                <w:lang w:val="kk-KZ"/>
              </w:rPr>
            </w:pPr>
          </w:p>
        </w:tc>
      </w:tr>
      <w:tr w:rsidR="002E1D5D" w:rsidRPr="00D6075A" w14:paraId="6764FC60" w14:textId="77777777" w:rsidTr="00D6075A">
        <w:trPr>
          <w:gridAfter w:val="1"/>
          <w:wAfter w:w="380" w:type="dxa"/>
          <w:trHeight w:val="30"/>
          <w:tblCellSpacing w:w="0" w:type="auto"/>
        </w:trPr>
        <w:tc>
          <w:tcPr>
            <w:tcW w:w="12000" w:type="dxa"/>
            <w:gridSpan w:val="3"/>
            <w:tcMar>
              <w:top w:w="15" w:type="dxa"/>
              <w:left w:w="15" w:type="dxa"/>
              <w:bottom w:w="15" w:type="dxa"/>
              <w:right w:w="15" w:type="dxa"/>
            </w:tcMar>
            <w:vAlign w:val="center"/>
          </w:tcPr>
          <w:p w14:paraId="6764FC5B" w14:textId="77777777" w:rsidR="002E1D5D" w:rsidRPr="00D6075A" w:rsidRDefault="005D01E9">
            <w:pPr>
              <w:spacing w:after="0"/>
              <w:rPr>
                <w:rFonts w:ascii="Arial" w:hAnsi="Arial" w:cs="Arial"/>
                <w:sz w:val="24"/>
                <w:szCs w:val="24"/>
                <w:lang w:val="kk-KZ"/>
              </w:rPr>
            </w:pPr>
            <w:r w:rsidRPr="00D6075A">
              <w:rPr>
                <w:rFonts w:ascii="Arial" w:hAnsi="Arial" w:cs="Arial"/>
                <w:color w:val="000000"/>
                <w:sz w:val="24"/>
                <w:szCs w:val="24"/>
                <w:lang w:val="kk-KZ"/>
              </w:rPr>
              <w:t xml:space="preserve">       </w:t>
            </w:r>
            <w:r w:rsidRPr="00D6075A">
              <w:rPr>
                <w:rFonts w:ascii="Arial" w:hAnsi="Arial" w:cs="Arial"/>
                <w:b/>
                <w:color w:val="000000"/>
                <w:sz w:val="24"/>
                <w:szCs w:val="24"/>
                <w:lang w:val="kk-KZ"/>
              </w:rPr>
              <w:t>"КЕЛІСІЛДІ"</w:t>
            </w:r>
          </w:p>
          <w:p w14:paraId="6764FC5C" w14:textId="77777777" w:rsidR="002E1D5D" w:rsidRPr="00D6075A" w:rsidRDefault="002E1D5D">
            <w:pPr>
              <w:spacing w:after="20"/>
              <w:ind w:left="20"/>
              <w:jc w:val="both"/>
              <w:rPr>
                <w:rFonts w:ascii="Arial" w:hAnsi="Arial" w:cs="Arial"/>
                <w:sz w:val="24"/>
                <w:szCs w:val="24"/>
                <w:lang w:val="kk-KZ"/>
              </w:rPr>
            </w:pPr>
          </w:p>
          <w:p w14:paraId="6764FC5D"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b/>
                <w:color w:val="000000"/>
                <w:sz w:val="24"/>
                <w:szCs w:val="24"/>
                <w:lang w:val="kk-KZ"/>
              </w:rPr>
              <w:t>Қазақстан Республикасының</w:t>
            </w:r>
          </w:p>
          <w:p w14:paraId="6764FC5E"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b/>
                <w:color w:val="000000"/>
                <w:sz w:val="24"/>
                <w:szCs w:val="24"/>
                <w:lang w:val="kk-KZ"/>
              </w:rPr>
              <w:t xml:space="preserve">Ауыл </w:t>
            </w:r>
            <w:r w:rsidRPr="00D6075A">
              <w:rPr>
                <w:rFonts w:ascii="Arial" w:hAnsi="Arial" w:cs="Arial"/>
                <w:b/>
                <w:color w:val="000000"/>
                <w:sz w:val="24"/>
                <w:szCs w:val="24"/>
                <w:lang w:val="kk-KZ"/>
              </w:rPr>
              <w:t>шаруашылығы министрлігі</w:t>
            </w:r>
          </w:p>
          <w:p w14:paraId="6764FC5F" w14:textId="77777777" w:rsidR="002E1D5D" w:rsidRPr="00D6075A" w:rsidRDefault="002E1D5D">
            <w:pPr>
              <w:spacing w:after="20"/>
              <w:ind w:left="20"/>
              <w:jc w:val="both"/>
              <w:rPr>
                <w:rFonts w:ascii="Arial" w:hAnsi="Arial" w:cs="Arial"/>
                <w:sz w:val="24"/>
                <w:szCs w:val="24"/>
                <w:lang w:val="kk-KZ"/>
              </w:rPr>
            </w:pPr>
          </w:p>
        </w:tc>
      </w:tr>
      <w:tr w:rsidR="002E1D5D" w:rsidRPr="00D6075A" w14:paraId="6764FC65" w14:textId="77777777" w:rsidTr="00D6075A">
        <w:trPr>
          <w:gridAfter w:val="1"/>
          <w:wAfter w:w="380" w:type="dxa"/>
          <w:trHeight w:val="30"/>
          <w:tblCellSpacing w:w="0" w:type="auto"/>
        </w:trPr>
        <w:tc>
          <w:tcPr>
            <w:tcW w:w="12000" w:type="dxa"/>
            <w:gridSpan w:val="3"/>
            <w:tcMar>
              <w:top w:w="15" w:type="dxa"/>
              <w:left w:w="15" w:type="dxa"/>
              <w:bottom w:w="15" w:type="dxa"/>
              <w:right w:w="15" w:type="dxa"/>
            </w:tcMar>
            <w:vAlign w:val="center"/>
          </w:tcPr>
          <w:p w14:paraId="6764FC61" w14:textId="77777777" w:rsidR="002E1D5D" w:rsidRPr="00D6075A" w:rsidRDefault="005D01E9">
            <w:pPr>
              <w:spacing w:after="0"/>
              <w:rPr>
                <w:rFonts w:ascii="Arial" w:hAnsi="Arial" w:cs="Arial"/>
                <w:sz w:val="24"/>
                <w:szCs w:val="24"/>
                <w:lang w:val="kk-KZ"/>
              </w:rPr>
            </w:pPr>
            <w:r w:rsidRPr="00D6075A">
              <w:rPr>
                <w:rFonts w:ascii="Arial" w:hAnsi="Arial" w:cs="Arial"/>
                <w:color w:val="000000"/>
                <w:sz w:val="24"/>
                <w:szCs w:val="24"/>
                <w:lang w:val="kk-KZ"/>
              </w:rPr>
              <w:t xml:space="preserve">       </w:t>
            </w:r>
            <w:r w:rsidRPr="00D6075A">
              <w:rPr>
                <w:rFonts w:ascii="Arial" w:hAnsi="Arial" w:cs="Arial"/>
                <w:b/>
                <w:color w:val="000000"/>
                <w:sz w:val="24"/>
                <w:szCs w:val="24"/>
                <w:lang w:val="kk-KZ"/>
              </w:rPr>
              <w:t>"КЕЛІСІЛДІ"</w:t>
            </w:r>
          </w:p>
          <w:p w14:paraId="6764FC62" w14:textId="77777777" w:rsidR="002E1D5D" w:rsidRPr="00D6075A" w:rsidRDefault="002E1D5D">
            <w:pPr>
              <w:spacing w:after="20"/>
              <w:ind w:left="20"/>
              <w:jc w:val="both"/>
              <w:rPr>
                <w:rFonts w:ascii="Arial" w:hAnsi="Arial" w:cs="Arial"/>
                <w:sz w:val="24"/>
                <w:szCs w:val="24"/>
                <w:lang w:val="kk-KZ"/>
              </w:rPr>
            </w:pPr>
          </w:p>
          <w:p w14:paraId="6764FC63"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b/>
                <w:color w:val="000000"/>
                <w:sz w:val="24"/>
                <w:szCs w:val="24"/>
                <w:lang w:val="kk-KZ"/>
              </w:rPr>
              <w:t>Қазақстан Республикасының</w:t>
            </w:r>
          </w:p>
          <w:p w14:paraId="6764FC64"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b/>
                <w:color w:val="000000"/>
                <w:sz w:val="24"/>
                <w:szCs w:val="24"/>
                <w:lang w:val="kk-KZ"/>
              </w:rPr>
              <w:t>Денсаулық сақтау министрлігі</w:t>
            </w:r>
          </w:p>
        </w:tc>
      </w:tr>
      <w:tr w:rsidR="002E1D5D" w:rsidRPr="00D6075A" w14:paraId="6764FC67" w14:textId="77777777" w:rsidTr="00D6075A">
        <w:trPr>
          <w:gridAfter w:val="1"/>
          <w:wAfter w:w="380" w:type="dxa"/>
          <w:trHeight w:val="30"/>
          <w:tblCellSpacing w:w="0" w:type="auto"/>
        </w:trPr>
        <w:tc>
          <w:tcPr>
            <w:tcW w:w="12000" w:type="dxa"/>
            <w:gridSpan w:val="3"/>
            <w:tcMar>
              <w:top w:w="15" w:type="dxa"/>
              <w:left w:w="15" w:type="dxa"/>
              <w:bottom w:w="15" w:type="dxa"/>
              <w:right w:w="15" w:type="dxa"/>
            </w:tcMar>
            <w:vAlign w:val="center"/>
          </w:tcPr>
          <w:p w14:paraId="6764FC66" w14:textId="77777777" w:rsidR="002E1D5D" w:rsidRPr="00D6075A" w:rsidRDefault="005D01E9">
            <w:pPr>
              <w:spacing w:after="0"/>
              <w:rPr>
                <w:rFonts w:ascii="Arial" w:hAnsi="Arial" w:cs="Arial"/>
                <w:sz w:val="24"/>
                <w:szCs w:val="24"/>
                <w:lang w:val="kk-KZ"/>
              </w:rPr>
            </w:pPr>
            <w:r w:rsidRPr="00D6075A">
              <w:rPr>
                <w:rFonts w:ascii="Arial" w:hAnsi="Arial" w:cs="Arial"/>
                <w:color w:val="000000"/>
                <w:sz w:val="24"/>
                <w:szCs w:val="24"/>
                <w:lang w:val="kk-KZ"/>
              </w:rPr>
              <w:t>     </w:t>
            </w:r>
          </w:p>
        </w:tc>
      </w:tr>
      <w:tr w:rsidR="002E1D5D" w:rsidRPr="00D6075A" w14:paraId="6764FC6C" w14:textId="77777777" w:rsidTr="00D6075A">
        <w:trPr>
          <w:gridAfter w:val="1"/>
          <w:wAfter w:w="380" w:type="dxa"/>
          <w:trHeight w:val="30"/>
          <w:tblCellSpacing w:w="0" w:type="auto"/>
        </w:trPr>
        <w:tc>
          <w:tcPr>
            <w:tcW w:w="12000" w:type="dxa"/>
            <w:gridSpan w:val="3"/>
            <w:tcMar>
              <w:top w:w="15" w:type="dxa"/>
              <w:left w:w="15" w:type="dxa"/>
              <w:bottom w:w="15" w:type="dxa"/>
              <w:right w:w="15" w:type="dxa"/>
            </w:tcMar>
            <w:vAlign w:val="center"/>
          </w:tcPr>
          <w:p w14:paraId="6764FC68" w14:textId="77777777" w:rsidR="002E1D5D" w:rsidRPr="00D6075A" w:rsidRDefault="005D01E9">
            <w:pPr>
              <w:spacing w:after="0"/>
              <w:rPr>
                <w:rFonts w:ascii="Arial" w:hAnsi="Arial" w:cs="Arial"/>
                <w:sz w:val="24"/>
                <w:szCs w:val="24"/>
                <w:lang w:val="kk-KZ"/>
              </w:rPr>
            </w:pPr>
            <w:r w:rsidRPr="00D6075A">
              <w:rPr>
                <w:rFonts w:ascii="Arial" w:hAnsi="Arial" w:cs="Arial"/>
                <w:color w:val="000000"/>
                <w:sz w:val="24"/>
                <w:szCs w:val="24"/>
                <w:lang w:val="kk-KZ"/>
              </w:rPr>
              <w:t xml:space="preserve">       </w:t>
            </w:r>
            <w:r w:rsidRPr="00D6075A">
              <w:rPr>
                <w:rFonts w:ascii="Arial" w:hAnsi="Arial" w:cs="Arial"/>
                <w:b/>
                <w:color w:val="000000"/>
                <w:sz w:val="24"/>
                <w:szCs w:val="24"/>
                <w:lang w:val="kk-KZ"/>
              </w:rPr>
              <w:t>"КЕЛІСІЛДІ"</w:t>
            </w:r>
          </w:p>
          <w:p w14:paraId="6764FC69" w14:textId="77777777" w:rsidR="002E1D5D" w:rsidRPr="00D6075A" w:rsidRDefault="002E1D5D">
            <w:pPr>
              <w:spacing w:after="20"/>
              <w:ind w:left="20"/>
              <w:jc w:val="both"/>
              <w:rPr>
                <w:rFonts w:ascii="Arial" w:hAnsi="Arial" w:cs="Arial"/>
                <w:sz w:val="24"/>
                <w:szCs w:val="24"/>
                <w:lang w:val="kk-KZ"/>
              </w:rPr>
            </w:pPr>
          </w:p>
          <w:p w14:paraId="6764FC6A"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b/>
                <w:color w:val="000000"/>
                <w:sz w:val="24"/>
                <w:szCs w:val="24"/>
                <w:lang w:val="kk-KZ"/>
              </w:rPr>
              <w:t>Қазақстан Республикасының</w:t>
            </w:r>
          </w:p>
          <w:p w14:paraId="6764FC6B"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b/>
                <w:color w:val="000000"/>
                <w:sz w:val="24"/>
                <w:szCs w:val="24"/>
                <w:lang w:val="kk-KZ"/>
              </w:rPr>
              <w:t>Мәдениет және спорт министрлігі</w:t>
            </w:r>
          </w:p>
        </w:tc>
      </w:tr>
    </w:tbl>
    <w:p w14:paraId="650711F4" w14:textId="77777777" w:rsidR="00D6075A" w:rsidRPr="00D6075A" w:rsidRDefault="00D6075A">
      <w:pPr>
        <w:rPr>
          <w:lang w:val="kk-KZ"/>
        </w:rPr>
      </w:pPr>
      <w:r w:rsidRPr="00D6075A">
        <w:rPr>
          <w:lang w:val="kk-KZ"/>
        </w:rPr>
        <w:br w:type="page"/>
      </w:r>
    </w:p>
    <w:p w14:paraId="428610FB" w14:textId="7E687C01" w:rsidR="00D6075A" w:rsidRPr="00D6075A" w:rsidRDefault="00D6075A">
      <w:pPr>
        <w:spacing w:after="0"/>
        <w:rPr>
          <w:rFonts w:ascii="Arial" w:hAnsi="Arial" w:cs="Arial"/>
          <w:color w:val="000000"/>
          <w:sz w:val="24"/>
          <w:szCs w:val="24"/>
          <w:lang w:val="kk-KZ"/>
        </w:rPr>
      </w:pPr>
      <w:bookmarkStart w:id="13" w:name="z15"/>
      <w:r w:rsidRPr="00D6075A">
        <w:rPr>
          <w:rFonts w:ascii="Arial" w:hAnsi="Arial" w:cs="Arial"/>
          <w:color w:val="000000"/>
          <w:sz w:val="24"/>
          <w:szCs w:val="24"/>
          <w:lang w:val="kk-KZ"/>
        </w:rPr>
        <w:t>Қазақстан Республикасы</w:t>
      </w:r>
      <w:r w:rsidRPr="00D6075A">
        <w:rPr>
          <w:rFonts w:ascii="Arial" w:hAnsi="Arial" w:cs="Arial"/>
          <w:color w:val="000000"/>
          <w:sz w:val="24"/>
          <w:szCs w:val="24"/>
          <w:lang w:val="kk-KZ"/>
        </w:rPr>
        <w:t xml:space="preserve"> </w:t>
      </w:r>
      <w:r w:rsidRPr="00D6075A">
        <w:rPr>
          <w:rFonts w:ascii="Arial" w:hAnsi="Arial" w:cs="Arial"/>
          <w:color w:val="000000"/>
          <w:sz w:val="24"/>
          <w:szCs w:val="24"/>
          <w:lang w:val="kk-KZ"/>
        </w:rPr>
        <w:t xml:space="preserve">Ғылым және жоғары білім </w:t>
      </w:r>
      <w:r w:rsidRPr="00D6075A">
        <w:rPr>
          <w:rFonts w:ascii="Arial" w:hAnsi="Arial" w:cs="Arial"/>
          <w:sz w:val="24"/>
          <w:szCs w:val="24"/>
          <w:lang w:val="kk-KZ"/>
        </w:rPr>
        <w:br/>
      </w:r>
      <w:r w:rsidRPr="00D6075A">
        <w:rPr>
          <w:rFonts w:ascii="Arial" w:hAnsi="Arial" w:cs="Arial"/>
          <w:color w:val="000000"/>
          <w:sz w:val="24"/>
          <w:szCs w:val="24"/>
          <w:lang w:val="kk-KZ"/>
        </w:rPr>
        <w:t>министрінің</w:t>
      </w:r>
      <w:r w:rsidRPr="00D6075A">
        <w:rPr>
          <w:rFonts w:ascii="Arial" w:hAnsi="Arial" w:cs="Arial"/>
          <w:color w:val="000000"/>
          <w:sz w:val="24"/>
          <w:szCs w:val="24"/>
          <w:lang w:val="kk-KZ"/>
        </w:rPr>
        <w:t xml:space="preserve"> </w:t>
      </w:r>
      <w:r w:rsidRPr="00D6075A">
        <w:rPr>
          <w:rFonts w:ascii="Arial" w:hAnsi="Arial" w:cs="Arial"/>
          <w:color w:val="000000"/>
          <w:sz w:val="24"/>
          <w:szCs w:val="24"/>
          <w:lang w:val="kk-KZ"/>
        </w:rPr>
        <w:t>2022 жылғы 20 шілдедегі</w:t>
      </w:r>
      <w:r w:rsidRPr="00D6075A">
        <w:rPr>
          <w:rFonts w:ascii="Arial" w:hAnsi="Arial" w:cs="Arial"/>
          <w:sz w:val="24"/>
          <w:szCs w:val="24"/>
          <w:lang w:val="kk-KZ"/>
        </w:rPr>
        <w:br/>
      </w:r>
      <w:r w:rsidRPr="00D6075A">
        <w:rPr>
          <w:rFonts w:ascii="Arial" w:hAnsi="Arial" w:cs="Arial"/>
          <w:color w:val="000000"/>
          <w:sz w:val="24"/>
          <w:szCs w:val="24"/>
          <w:lang w:val="kk-KZ"/>
        </w:rPr>
        <w:t>№2 бұйрығына 1-қосымша</w:t>
      </w:r>
    </w:p>
    <w:p w14:paraId="4BC0A3CD" w14:textId="77777777" w:rsidR="00D6075A" w:rsidRPr="00D6075A" w:rsidRDefault="00D6075A">
      <w:pPr>
        <w:spacing w:after="0"/>
        <w:rPr>
          <w:rFonts w:ascii="Arial" w:hAnsi="Arial" w:cs="Arial"/>
          <w:b/>
          <w:color w:val="000000"/>
          <w:sz w:val="24"/>
          <w:szCs w:val="24"/>
          <w:lang w:val="kk-KZ"/>
        </w:rPr>
      </w:pPr>
    </w:p>
    <w:p w14:paraId="6764FC70" w14:textId="1AB8E717" w:rsidR="002E1D5D" w:rsidRPr="00D6075A" w:rsidRDefault="005D01E9">
      <w:pPr>
        <w:spacing w:after="0"/>
        <w:rPr>
          <w:rFonts w:ascii="Arial" w:hAnsi="Arial" w:cs="Arial"/>
          <w:sz w:val="24"/>
          <w:szCs w:val="24"/>
          <w:lang w:val="kk-KZ"/>
        </w:rPr>
      </w:pPr>
      <w:r w:rsidRPr="00D6075A">
        <w:rPr>
          <w:rFonts w:ascii="Arial" w:hAnsi="Arial" w:cs="Arial"/>
          <w:b/>
          <w:color w:val="000000"/>
          <w:sz w:val="24"/>
          <w:szCs w:val="24"/>
          <w:lang w:val="kk-KZ"/>
        </w:rPr>
        <w:t>Жоғары білім берудің мемлекеттік жалпыға міндетті стандарты</w:t>
      </w:r>
    </w:p>
    <w:p w14:paraId="6764FC71" w14:textId="3858BDD9" w:rsidR="002E1D5D" w:rsidRPr="00D6075A" w:rsidRDefault="005D01E9">
      <w:pPr>
        <w:spacing w:after="0"/>
        <w:rPr>
          <w:rFonts w:ascii="Arial" w:hAnsi="Arial" w:cs="Arial"/>
          <w:sz w:val="24"/>
          <w:szCs w:val="24"/>
          <w:lang w:val="kk-KZ"/>
        </w:rPr>
      </w:pPr>
      <w:bookmarkStart w:id="14" w:name="z16"/>
      <w:bookmarkEnd w:id="13"/>
      <w:r w:rsidRPr="00D6075A">
        <w:rPr>
          <w:rFonts w:ascii="Arial" w:hAnsi="Arial" w:cs="Arial"/>
          <w:b/>
          <w:color w:val="000000"/>
          <w:sz w:val="24"/>
          <w:szCs w:val="24"/>
          <w:lang w:val="kk-KZ"/>
        </w:rPr>
        <w:t>1-тарау. Жалпы ережелер</w:t>
      </w:r>
    </w:p>
    <w:p w14:paraId="6764FC72" w14:textId="3F780786" w:rsidR="002E1D5D" w:rsidRPr="00D6075A" w:rsidRDefault="005D01E9">
      <w:pPr>
        <w:spacing w:after="0"/>
        <w:jc w:val="both"/>
        <w:rPr>
          <w:rFonts w:ascii="Arial" w:hAnsi="Arial" w:cs="Arial"/>
          <w:sz w:val="24"/>
          <w:szCs w:val="24"/>
          <w:lang w:val="kk-KZ"/>
        </w:rPr>
      </w:pPr>
      <w:bookmarkStart w:id="15" w:name="z17"/>
      <w:bookmarkEnd w:id="14"/>
      <w:r w:rsidRPr="00D6075A">
        <w:rPr>
          <w:rFonts w:ascii="Arial" w:hAnsi="Arial" w:cs="Arial"/>
          <w:color w:val="000000"/>
          <w:sz w:val="24"/>
          <w:szCs w:val="24"/>
          <w:lang w:val="kk-KZ"/>
        </w:rPr>
        <w:t>1. Осы жоғары білім берудің мемлекеттік жалпыға міндетті стандарты (бұдан әрі – МЖБС) "Білім туралы" 2007 жылғы 27 шілдедегі Қазақстан Республикасы Заңының (бұдан әрі – Заң) 5-бабының 5-1) тармақшасына және 56-бабына сәйкес әзірленді және меншік ныса</w:t>
      </w:r>
      <w:r w:rsidRPr="00D6075A">
        <w:rPr>
          <w:rFonts w:ascii="Arial" w:hAnsi="Arial" w:cs="Arial"/>
          <w:color w:val="000000"/>
          <w:sz w:val="24"/>
          <w:szCs w:val="24"/>
          <w:lang w:val="kk-KZ"/>
        </w:rPr>
        <w:t>ны мен ведомстволық бағыныстылығына қарамастан, жоғары және (немесе) жоғары оқу орнынан кейінгі білім беру ұйымдарындағы (бұдан әрі – ЖЖОКБҰ), оның ішінде әскери арнаулы оқу орындарындағы (бұдан әрі – ӘАОО) оқыту нәтижелеріне бағдарлана отырып, білімнің ма</w:t>
      </w:r>
      <w:r w:rsidRPr="00D6075A">
        <w:rPr>
          <w:rFonts w:ascii="Arial" w:hAnsi="Arial" w:cs="Arial"/>
          <w:color w:val="000000"/>
          <w:sz w:val="24"/>
          <w:szCs w:val="24"/>
          <w:lang w:val="kk-KZ"/>
        </w:rPr>
        <w:t>змұнына, білім алушылардың оқу жүктемесінің ең жоғары көлеміне, білім алушылардың даярлық деңгейіне және оқу мерзіміне қойылатын талаптарды айқындайды.</w:t>
      </w:r>
    </w:p>
    <w:p w14:paraId="6764FC73" w14:textId="7AC56369" w:rsidR="002E1D5D" w:rsidRPr="00D6075A" w:rsidRDefault="005D01E9">
      <w:pPr>
        <w:spacing w:after="0"/>
        <w:jc w:val="both"/>
        <w:rPr>
          <w:rFonts w:ascii="Arial" w:hAnsi="Arial" w:cs="Arial"/>
          <w:sz w:val="24"/>
          <w:szCs w:val="24"/>
          <w:lang w:val="kk-KZ"/>
        </w:rPr>
      </w:pPr>
      <w:bookmarkStart w:id="16" w:name="z18"/>
      <w:bookmarkEnd w:id="15"/>
      <w:r w:rsidRPr="00D6075A">
        <w:rPr>
          <w:rFonts w:ascii="Arial" w:hAnsi="Arial" w:cs="Arial"/>
          <w:color w:val="000000"/>
          <w:sz w:val="24"/>
          <w:szCs w:val="24"/>
          <w:lang w:val="kk-KZ"/>
        </w:rPr>
        <w:t>2. МЖМС-да мынадай терминдер мен анықтамалар қолданылады:</w:t>
      </w:r>
    </w:p>
    <w:bookmarkEnd w:id="16"/>
    <w:p w14:paraId="6764FC74" w14:textId="0183BB25"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1) ӘАОО-дағы біліктілік сипаттамал</w:t>
      </w:r>
      <w:r w:rsidRPr="00D6075A">
        <w:rPr>
          <w:rFonts w:ascii="Arial" w:hAnsi="Arial" w:cs="Arial"/>
          <w:color w:val="000000"/>
          <w:sz w:val="24"/>
          <w:szCs w:val="24"/>
          <w:lang w:val="kk-KZ"/>
        </w:rPr>
        <w:t>ары – Қазақстан Республикасы Қорғаныс саласында және тиісті лауазымда кәсіптік қызметті тиімді жүзеге асыру үшін қажетті білім, іскерлік және дағды;</w:t>
      </w:r>
    </w:p>
    <w:p w14:paraId="6764FC75" w14:textId="35AF21A1"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2) ӘАОО-дағы кәсіби құзыреттер – ұлттық қауіпсіздік жүйесінде кәсіби қызметті және құқық қорғау орган</w:t>
      </w:r>
      <w:r w:rsidRPr="00D6075A">
        <w:rPr>
          <w:rFonts w:ascii="Arial" w:hAnsi="Arial" w:cs="Arial"/>
          <w:color w:val="000000"/>
          <w:sz w:val="24"/>
          <w:szCs w:val="24"/>
          <w:lang w:val="kk-KZ"/>
        </w:rPr>
        <w:t>дарында тиісті лауазымда кәсіби қызметті тиімді жүзеге асыру үшін қажетті білім, іскерлік және дағды;</w:t>
      </w:r>
    </w:p>
    <w:p w14:paraId="6764FC76" w14:textId="1AA9F742"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3) бакалавриат – кемінде 240 академиялық кредит міндетті түрде меңгерілетін тиісті білім беру бағдарламасы бойынша "бакалавр" дәрежесін бере отырып,</w:t>
      </w:r>
      <w:r w:rsidRPr="00D6075A">
        <w:rPr>
          <w:rFonts w:ascii="Arial" w:hAnsi="Arial" w:cs="Arial"/>
          <w:color w:val="000000"/>
          <w:sz w:val="24"/>
          <w:szCs w:val="24"/>
          <w:lang w:val="kk-KZ"/>
        </w:rPr>
        <w:t xml:space="preserve"> кадрлар даярлауға бағытталған жоғары білім деңгейі;</w:t>
      </w:r>
    </w:p>
    <w:p w14:paraId="6764FC77" w14:textId="057F4EC9"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 xml:space="preserve">4) дескрипторлар (descriptors (дэскрипторс)) – білім алушылардың жоғары және жоғары оқу орнынан кейінгі білімнің құзыреттіліктерде және академиялық </w:t>
      </w:r>
      <w:r w:rsidRPr="00D6075A">
        <w:rPr>
          <w:rFonts w:ascii="Arial" w:hAnsi="Arial" w:cs="Arial"/>
          <w:color w:val="000000"/>
          <w:sz w:val="24"/>
          <w:szCs w:val="24"/>
          <w:lang w:val="kk-KZ"/>
        </w:rPr>
        <w:lastRenderedPageBreak/>
        <w:t>кредиттерде қалыптасқан оқыту нәтижелеріне негізд</w:t>
      </w:r>
      <w:r w:rsidRPr="00D6075A">
        <w:rPr>
          <w:rFonts w:ascii="Arial" w:hAnsi="Arial" w:cs="Arial"/>
          <w:color w:val="000000"/>
          <w:sz w:val="24"/>
          <w:szCs w:val="24"/>
          <w:lang w:val="kk-KZ"/>
        </w:rPr>
        <w:t>елетін тиісті деңгейінің (сатысының) білім беру бағдарламасын оқып аяқтауы бойынша алған білім, іскерлік, дағды және құзыреттілік деңгейі мен көлемінің сипаттамасы;</w:t>
      </w:r>
    </w:p>
    <w:p w14:paraId="6764FC78" w14:textId="7FFE2425"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5) дипломдық жұмыс – білім беру бағдарламасының бейініне сәйкес студенттің өзекті про</w:t>
      </w:r>
      <w:r w:rsidRPr="00D6075A">
        <w:rPr>
          <w:rFonts w:ascii="Arial" w:hAnsi="Arial" w:cs="Arial"/>
          <w:color w:val="000000"/>
          <w:sz w:val="24"/>
          <w:szCs w:val="24"/>
          <w:lang w:val="kk-KZ"/>
        </w:rPr>
        <w:t>блеманы өз бетінше зерделеу нәтижелерін жинақтауды білдіретін бітіру жұмысы;</w:t>
      </w:r>
    </w:p>
    <w:p w14:paraId="6764FC79" w14:textId="53BDA94F"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5-1) дипломдық жоба – жобалау элементтерін қолдана отырып және (немесе) бизнес-жобаларды, модельдерді, сондай-ақ шығармашылық сипаттағы жобаларды дайындау түрінде орындалған</w:t>
      </w:r>
      <w:r w:rsidRPr="00D6075A">
        <w:rPr>
          <w:rFonts w:ascii="Arial" w:hAnsi="Arial" w:cs="Arial"/>
          <w:color w:val="000000"/>
          <w:sz w:val="24"/>
          <w:szCs w:val="24"/>
          <w:lang w:val="kk-KZ"/>
        </w:rPr>
        <w:t xml:space="preserve"> білім беру бағдарламасының бейініне сәйкес келетін қолданбалы міндеттерді дербес шешуді білдіретін студенттің бітіру жұмысы;</w:t>
      </w:r>
    </w:p>
    <w:p w14:paraId="6764FC7A" w14:textId="2E151DEE"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6) жеке оқу жоспары (бұдан әрі – ЖОЖ) – білім беру бағдарламасы және элективті пәндер каталогы негізінде эдвайзердің көмегім</w:t>
      </w:r>
      <w:r w:rsidRPr="00D6075A">
        <w:rPr>
          <w:rFonts w:ascii="Arial" w:hAnsi="Arial" w:cs="Arial"/>
          <w:color w:val="000000"/>
          <w:sz w:val="24"/>
          <w:szCs w:val="24"/>
          <w:lang w:val="kk-KZ"/>
        </w:rPr>
        <w:t>ен студенттің әр оқу жылына арнап өзі құрастыратын оқу жоспары;</w:t>
      </w:r>
    </w:p>
    <w:p w14:paraId="6764FC7B" w14:textId="7B2A1251"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7) жоғары арнаулы білім (специалитет) – кемінде 300 академиялық кредит міндетті түрде меңгерілетін тиісті білім беру бағдарламасы бойынша маманның біліктілігін бере отырып, кадрлар даярл</w:t>
      </w:r>
      <w:r w:rsidRPr="00D6075A">
        <w:rPr>
          <w:rFonts w:ascii="Arial" w:hAnsi="Arial" w:cs="Arial"/>
          <w:color w:val="000000"/>
          <w:sz w:val="24"/>
          <w:szCs w:val="24"/>
          <w:lang w:val="kk-KZ"/>
        </w:rPr>
        <w:t>ауға бағытталған жоғары білім деңгейі;</w:t>
      </w:r>
    </w:p>
    <w:p w14:paraId="6764FC7C" w14:textId="180DABFC"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8) жоғары оқу орны компоненті (бұдан әрі – ЖК) – білім беру бағдарламасын меңгеру үшін ЖЖОКБҰ айқындайтын оқу пәндерінің және академиялық кредиттердің тиісті ең төменгі көлемінің тізбесі;</w:t>
      </w:r>
    </w:p>
    <w:p w14:paraId="6764FC7D" w14:textId="5F8B8E14"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9) құзыреттілік –</w:t>
      </w:r>
      <w:r w:rsidRPr="00D6075A">
        <w:rPr>
          <w:rFonts w:ascii="Arial" w:hAnsi="Arial" w:cs="Arial"/>
          <w:color w:val="000000"/>
          <w:sz w:val="24"/>
          <w:szCs w:val="24"/>
          <w:lang w:val="kk-KZ"/>
        </w:rPr>
        <w:t xml:space="preserve"> оқу процесінде алған білімді, шеберлік пен дағдыны кәсіби қызметте практикалық тұрғыда пайдалана білу қабілеті</w:t>
      </w:r>
    </w:p>
    <w:p w14:paraId="6764FC7E" w14:textId="07D68390"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9-1) микробіліктілік - жекелеген еңбек функцияларын орындауға мүмкіндік беретін, қысқа оқу кезеңі аяқталғаннан кейін алынған білім, дағдыл</w:t>
      </w:r>
      <w:r w:rsidRPr="00D6075A">
        <w:rPr>
          <w:rFonts w:ascii="Arial" w:hAnsi="Arial" w:cs="Arial"/>
          <w:color w:val="000000"/>
          <w:sz w:val="24"/>
          <w:szCs w:val="24"/>
          <w:lang w:val="kk-KZ"/>
        </w:rPr>
        <w:t>ар мен құзыреттер жиынтығы;</w:t>
      </w:r>
    </w:p>
    <w:p w14:paraId="6764FC7F" w14:textId="4B81ED2D"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9-2) нано-кредит – дербес және аяқталған сипаттағы оқу материалының шағын көлемінің біріздендірілген өлшем бірлігі;</w:t>
      </w:r>
    </w:p>
    <w:p w14:paraId="6764FC80" w14:textId="5274A439"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9-3) кеңейтілетін дәрежелер (Stackable degree (стакэбл дегри)) – әртүрлі салалардан немесе кәсіби қы</w:t>
      </w:r>
      <w:r w:rsidRPr="00D6075A">
        <w:rPr>
          <w:rFonts w:ascii="Arial" w:hAnsi="Arial" w:cs="Arial"/>
          <w:color w:val="000000"/>
          <w:sz w:val="24"/>
          <w:szCs w:val="24"/>
          <w:lang w:val="kk-KZ"/>
        </w:rPr>
        <w:t>зметтің салаларынан формальды және формальды емес білім арқылы алынған дағдылар мен құзыреттер жиынтығы;</w:t>
      </w:r>
    </w:p>
    <w:p w14:paraId="6764FC81" w14:textId="5FCD067B"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10) міндетті компонент – МЖМС-да белгіленген және білім беру бағдарламасы бойынша студенттер міндетті түрде оқитын оқу пәндерінің және тиісті ака</w:t>
      </w:r>
      <w:r w:rsidRPr="00D6075A">
        <w:rPr>
          <w:rFonts w:ascii="Arial" w:hAnsi="Arial" w:cs="Arial"/>
          <w:color w:val="000000"/>
          <w:sz w:val="24"/>
          <w:szCs w:val="24"/>
          <w:lang w:val="kk-KZ"/>
        </w:rPr>
        <w:t>демиялық кредиттердің ең төменгі көлемінің тізбесі;</w:t>
      </w:r>
    </w:p>
    <w:p w14:paraId="6764FC82" w14:textId="577E8C7A"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11) оқу жұмыс жоспары (бұдан әрі – ОЖЖ) – білім беру бағдарламасы және студенттердің жеке оқу жоспарлары негізінде ЖЖОКБҰ дербес әзірлейтін оқу құжаты;</w:t>
      </w:r>
    </w:p>
    <w:p w14:paraId="6764FC83" w14:textId="2CDFFE76"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12) таңдау компоненті – ЖЖОКБҰ ұсынатын,</w:t>
      </w:r>
      <w:r w:rsidRPr="00D6075A">
        <w:rPr>
          <w:rFonts w:ascii="Arial" w:hAnsi="Arial" w:cs="Arial"/>
          <w:color w:val="000000"/>
          <w:sz w:val="24"/>
          <w:szCs w:val="24"/>
          <w:lang w:val="kk-KZ"/>
        </w:rPr>
        <w:t xml:space="preserve"> пререквизиттері мен постреквизиттерін ескере отырып, кез келген академиялық кезеңде студенттердің өздері таңдайтын оқу пәндерінің және академиялық кредиттердің тиісті ең аз көлемінің тізбесі;</w:t>
      </w:r>
    </w:p>
    <w:p w14:paraId="6764FC84" w14:textId="2831BC0D"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ӘАОО-дағы ОЖЖ – білім беру бағдарламасы және біліктілік т</w:t>
      </w:r>
      <w:r w:rsidRPr="00D6075A">
        <w:rPr>
          <w:rFonts w:ascii="Arial" w:hAnsi="Arial" w:cs="Arial"/>
          <w:color w:val="000000"/>
          <w:sz w:val="24"/>
          <w:szCs w:val="24"/>
          <w:lang w:val="kk-KZ"/>
        </w:rPr>
        <w:t>алаптары, сипаттамалары негізінде АӘОО дербес әзірлейтін оқу құжаты;</w:t>
      </w:r>
    </w:p>
    <w:p w14:paraId="6764FC85" w14:textId="170807A1"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13) үлгілік оқу бағдарламасы (бұдан әрі – ҮОБ) – Заңның 5-бабының 5-2) тармақшасына</w:t>
      </w:r>
      <w:r w:rsidRPr="00D6075A">
        <w:rPr>
          <w:rFonts w:ascii="Arial" w:hAnsi="Arial" w:cs="Arial"/>
          <w:color w:val="000000"/>
          <w:sz w:val="24"/>
          <w:szCs w:val="24"/>
          <w:lang w:val="kk-KZ"/>
        </w:rPr>
        <w:t xml:space="preserve"> сәйкес оқу мазмұнын, көлемін, ұсынылатын әдебиетті анықтайтын білім беру бағдарламасының міндетті компонентіндегі пәннің оқу құжаты.</w:t>
      </w:r>
    </w:p>
    <w:p w14:paraId="6764FC86" w14:textId="2A197B37"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lastRenderedPageBreak/>
        <w:t>14) Еуропалық трансферт (аудару) және кредиттер жинақтау жүйесі (ECTS (еситиэс)) – студенттің шетелде алған кредитте</w:t>
      </w:r>
      <w:r w:rsidRPr="00D6075A">
        <w:rPr>
          <w:rFonts w:ascii="Arial" w:hAnsi="Arial" w:cs="Arial"/>
          <w:color w:val="000000"/>
          <w:sz w:val="24"/>
          <w:szCs w:val="24"/>
          <w:lang w:val="kk-KZ"/>
        </w:rPr>
        <w:t>рін өзінің білім беру ұйымына оралғаннан кейін олардың дәреже алуы үшін есептелетін кредиттерге аудару, сондай-ақ білім беру бағдарламалары шеңберінде кредиттер жинақтау тәсілі;</w:t>
      </w:r>
    </w:p>
    <w:p w14:paraId="6764FC87" w14:textId="2E98AAA6"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15) оқыту нәтижелері – білім алушылардың білім беру бағдарламасын меңгер</w:t>
      </w:r>
      <w:r w:rsidRPr="00D6075A">
        <w:rPr>
          <w:rFonts w:ascii="Arial" w:hAnsi="Arial" w:cs="Arial"/>
          <w:color w:val="000000"/>
          <w:sz w:val="24"/>
          <w:szCs w:val="24"/>
          <w:lang w:val="kk-KZ"/>
        </w:rPr>
        <w:t>у бойынша алған, көрсететін білімдерінің, машықтарының, дағдыларының бағалаумен расталған көлемі және қалыптасқан құндылықтар мен қатынастар;</w:t>
      </w:r>
    </w:p>
    <w:p w14:paraId="6764FC88" w14:textId="31D76897"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16) білім алушылардың білім срезі – білім алушылардың академиялық оқу кезеңіндегі оқу жетістіктерін бағалау.</w:t>
      </w:r>
    </w:p>
    <w:p w14:paraId="5157F8AC" w14:textId="77777777" w:rsidR="00D6075A" w:rsidRPr="00D6075A" w:rsidRDefault="00D6075A">
      <w:pPr>
        <w:spacing w:after="0"/>
        <w:rPr>
          <w:rFonts w:ascii="Arial" w:hAnsi="Arial" w:cs="Arial"/>
          <w:b/>
          <w:color w:val="000000"/>
          <w:sz w:val="24"/>
          <w:szCs w:val="24"/>
          <w:lang w:val="kk-KZ"/>
        </w:rPr>
      </w:pPr>
      <w:bookmarkStart w:id="17" w:name="z19"/>
    </w:p>
    <w:p w14:paraId="6764FC89" w14:textId="5A10CB66" w:rsidR="002E1D5D" w:rsidRPr="00D6075A" w:rsidRDefault="005D01E9">
      <w:pPr>
        <w:spacing w:after="0"/>
        <w:rPr>
          <w:rFonts w:ascii="Arial" w:hAnsi="Arial" w:cs="Arial"/>
          <w:sz w:val="24"/>
          <w:szCs w:val="24"/>
          <w:lang w:val="kk-KZ"/>
        </w:rPr>
      </w:pPr>
      <w:r w:rsidRPr="00D6075A">
        <w:rPr>
          <w:rFonts w:ascii="Arial" w:hAnsi="Arial" w:cs="Arial"/>
          <w:b/>
          <w:color w:val="000000"/>
          <w:sz w:val="24"/>
          <w:szCs w:val="24"/>
          <w:lang w:val="kk-KZ"/>
        </w:rPr>
        <w:t>2-тарау. Оқу нәтижелеріне бағдарлана отырып жоғары білім беру мазмұнына қойылатын талаптар</w:t>
      </w:r>
    </w:p>
    <w:p w14:paraId="6764FC8A" w14:textId="797D6175" w:rsidR="002E1D5D" w:rsidRPr="00D6075A" w:rsidRDefault="005D01E9">
      <w:pPr>
        <w:spacing w:after="0"/>
        <w:jc w:val="both"/>
        <w:rPr>
          <w:rFonts w:ascii="Arial" w:hAnsi="Arial" w:cs="Arial"/>
          <w:sz w:val="24"/>
          <w:szCs w:val="24"/>
          <w:lang w:val="kk-KZ"/>
        </w:rPr>
      </w:pPr>
      <w:bookmarkStart w:id="18" w:name="z20"/>
      <w:bookmarkEnd w:id="17"/>
      <w:r w:rsidRPr="00D6075A">
        <w:rPr>
          <w:rFonts w:ascii="Arial" w:hAnsi="Arial" w:cs="Arial"/>
          <w:color w:val="000000"/>
          <w:sz w:val="24"/>
          <w:szCs w:val="24"/>
          <w:lang w:val="kk-KZ"/>
        </w:rPr>
        <w:t xml:space="preserve">3. Жоғары білім беру бағдарламасының мазмұны үш цикл пәндерінен тұрады – жалпы білім беретін пәндер (бұдан әрі – ЖБП), базалық пәндер (бұдан әрі – БП) және </w:t>
      </w:r>
      <w:r w:rsidRPr="00D6075A">
        <w:rPr>
          <w:rFonts w:ascii="Arial" w:hAnsi="Arial" w:cs="Arial"/>
          <w:color w:val="000000"/>
          <w:sz w:val="24"/>
          <w:szCs w:val="24"/>
          <w:lang w:val="kk-KZ"/>
        </w:rPr>
        <w:t>бейіндеуші пәндер және осы МЖБС-ға 1 және 2-қосымшаларда келтірілген.</w:t>
      </w:r>
    </w:p>
    <w:bookmarkEnd w:id="18"/>
    <w:p w14:paraId="6764FC8B" w14:textId="36EBB88D"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ЖБП циклі міндетті компонент (бұдан әрі – МК), жоғары оқу орны компоненті (бұдан әрі – ЖК) және (немесе) таңдау компоненті (бұдан әрі – ТК) пәндерін қамтиды. БП және бейіндеуші пән</w:t>
      </w:r>
      <w:r w:rsidRPr="00D6075A">
        <w:rPr>
          <w:rFonts w:ascii="Arial" w:hAnsi="Arial" w:cs="Arial"/>
          <w:color w:val="000000"/>
          <w:sz w:val="24"/>
          <w:szCs w:val="24"/>
          <w:lang w:val="kk-KZ"/>
        </w:rPr>
        <w:t>дер циклдері ЖК және ТК пәндерін қамтиды.</w:t>
      </w:r>
    </w:p>
    <w:p w14:paraId="6764FC8C" w14:textId="0C13B971"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ӘАОО-ларда ЖБП циклі міндетті және жоғары оқу орны компоненті пәндерінен, БП және бейіндеуші пәндер циклдері жоғары оқу орны компоненті пәндерінен тұрады, олардың құрылымы осы МЖБС-ға 3-қосымшада келтірілген</w:t>
      </w:r>
      <w:r w:rsidRPr="00D6075A">
        <w:rPr>
          <w:rFonts w:ascii="Arial" w:hAnsi="Arial" w:cs="Arial"/>
          <w:color w:val="000000"/>
          <w:sz w:val="24"/>
          <w:szCs w:val="24"/>
          <w:lang w:val="kk-KZ"/>
        </w:rPr>
        <w:t>.</w:t>
      </w:r>
    </w:p>
    <w:p w14:paraId="6764FC8D" w14:textId="6BBDCAB6" w:rsidR="002E1D5D" w:rsidRPr="00D6075A" w:rsidRDefault="005D01E9">
      <w:pPr>
        <w:spacing w:after="0"/>
        <w:jc w:val="both"/>
        <w:rPr>
          <w:rFonts w:ascii="Arial" w:hAnsi="Arial" w:cs="Arial"/>
          <w:sz w:val="24"/>
          <w:szCs w:val="24"/>
          <w:lang w:val="kk-KZ"/>
        </w:rPr>
      </w:pPr>
      <w:bookmarkStart w:id="19" w:name="z21"/>
      <w:r w:rsidRPr="00D6075A">
        <w:rPr>
          <w:rFonts w:ascii="Arial" w:hAnsi="Arial" w:cs="Arial"/>
          <w:color w:val="000000"/>
          <w:sz w:val="24"/>
          <w:szCs w:val="24"/>
          <w:lang w:val="kk-KZ"/>
        </w:rPr>
        <w:t>3-1. Жоғары білімнің білім беру бағдарламаларында оқыту нәтижелері көрсетіледі, оларды сипаттау кезінде еуропалық трансферт (аудару) жүйесіне сәйкес және кредиттердің жинақталуы (ECTS) ЖЖОКБҰ мынадай шарттарды ұстанады:</w:t>
      </w:r>
    </w:p>
    <w:bookmarkEnd w:id="19"/>
    <w:p w14:paraId="6764FC8E" w14:textId="6B169DD4"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1) оқыту нәтижелері ба</w:t>
      </w:r>
      <w:r w:rsidRPr="00D6075A">
        <w:rPr>
          <w:rFonts w:ascii="Arial" w:hAnsi="Arial" w:cs="Arial"/>
          <w:color w:val="000000"/>
          <w:sz w:val="24"/>
          <w:szCs w:val="24"/>
          <w:lang w:val="kk-KZ"/>
        </w:rPr>
        <w:t>ғдарламаның мәнмәтінін, деңгейін, көлемін және мазмұнын көрсетеді;</w:t>
      </w:r>
    </w:p>
    <w:p w14:paraId="6764FC8F" w14:textId="5DB1B5A4"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2) оқыту нәтижелері өзара байланысты болып табылады;</w:t>
      </w:r>
    </w:p>
    <w:p w14:paraId="6764FC90" w14:textId="05923683"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3) оқыту нәтижелері түсінікті болып табылады;</w:t>
      </w:r>
    </w:p>
    <w:p w14:paraId="6764FC91" w14:textId="55420293"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4) оқыту нәтижелері бағдарламаның оқу жүктемесі шеңберінде қолжетімді бо</w:t>
      </w:r>
      <w:r w:rsidRPr="00D6075A">
        <w:rPr>
          <w:rFonts w:ascii="Arial" w:hAnsi="Arial" w:cs="Arial"/>
          <w:color w:val="000000"/>
          <w:sz w:val="24"/>
          <w:szCs w:val="24"/>
          <w:lang w:val="kk-KZ"/>
        </w:rPr>
        <w:t>лып табылады;</w:t>
      </w:r>
    </w:p>
    <w:p w14:paraId="6764FC92" w14:textId="6069AA13"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5) оқыту нәтижелері тиісті оқу қызметіне, бағалау әдістері мен өлшемдеріне байланысты болып табылады.</w:t>
      </w:r>
    </w:p>
    <w:p w14:paraId="6764FC93" w14:textId="50AE9197"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 xml:space="preserve">4. ЖЖОКБҰ мазмұны ҮОБ-мен айқындалатын ЖБП циклінің тізбесіндегі міндетті компонент пәндерінің көлемін қысқартпайды. Техникалық </w:t>
      </w:r>
      <w:r w:rsidRPr="00D6075A">
        <w:rPr>
          <w:rFonts w:ascii="Arial" w:hAnsi="Arial" w:cs="Arial"/>
          <w:color w:val="000000"/>
          <w:sz w:val="24"/>
          <w:szCs w:val="24"/>
          <w:lang w:val="kk-KZ"/>
        </w:rPr>
        <w:t>және кәсіптік, орта білімнен кейінгі немесе жоғары білім базасында жеделдетілген оқу мерзімімен қысқартылған білім беру бағдарламалары ерекшелік болып табылады.</w:t>
      </w:r>
    </w:p>
    <w:p w14:paraId="6764FC94" w14:textId="54141CE7"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ЖЖОКБҰ тиісті бейіндегі білім беру бағдарламаларын қоспағанда, ҮОБ анықтайтын ЖБП цикліні</w:t>
      </w:r>
      <w:r w:rsidRPr="00D6075A">
        <w:rPr>
          <w:rFonts w:ascii="Arial" w:hAnsi="Arial" w:cs="Arial"/>
          <w:color w:val="000000"/>
          <w:sz w:val="24"/>
          <w:szCs w:val="24"/>
          <w:lang w:val="kk-KZ"/>
        </w:rPr>
        <w:t>ң "Қазақстан тарихы" және "Философия" пәндерінің мазмұнын өзгеріссіз қалдырады.</w:t>
      </w:r>
    </w:p>
    <w:p w14:paraId="6764FC95" w14:textId="22A5BBF6"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Кәсіптік даярлау сапасын арттыру және ЖЖОКБҰ кадрларын даярлау бағыттарының ерекшеліктерін есепке алу үшін ҮОБ айқындайтын "Шет тілі", "Орыс тілі", "Ақпараттық-коммуникац</w:t>
      </w:r>
      <w:r w:rsidRPr="00D6075A">
        <w:rPr>
          <w:rFonts w:ascii="Arial" w:hAnsi="Arial" w:cs="Arial"/>
          <w:color w:val="000000"/>
          <w:sz w:val="24"/>
          <w:szCs w:val="24"/>
          <w:lang w:val="kk-KZ"/>
        </w:rPr>
        <w:t>иялық технологиялар", "Дене шынықтыру" пәндерінің мазмұнына дербес өзгерістер енгізеді.</w:t>
      </w:r>
    </w:p>
    <w:p w14:paraId="6764FC96" w14:textId="4B289160"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ЖЖОКБҰ ҮОБ-мен анықталатын "Қазақ тілі" пәнінің және әлеуметтік-саяси білім модулінің мазмұнына 50% - ға дейін өз бетінше өзгерістер енгізеді.</w:t>
      </w:r>
    </w:p>
    <w:p w14:paraId="6764FC97" w14:textId="6E5DF4E0"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lastRenderedPageBreak/>
        <w:t>Шетелдік ЖЖОК</w:t>
      </w:r>
      <w:r w:rsidRPr="00D6075A">
        <w:rPr>
          <w:rFonts w:ascii="Arial" w:hAnsi="Arial" w:cs="Arial"/>
          <w:color w:val="000000"/>
          <w:sz w:val="24"/>
          <w:szCs w:val="24"/>
          <w:lang w:val="kk-KZ"/>
        </w:rPr>
        <w:t>БҰ филиалдары және (немесе) Қазақстан Республикасы Үкіметінің шешімі бойынша Қазақстан Республикасының территориясында құрылған шетелдік ЖЖОКБҰ және (немесе) Қазақстан Республикасы Үкіметінің шешімі бойынша халықаралық стратегиялық әріптестігі бар ЖЖОКБҰ "</w:t>
      </w:r>
      <w:r w:rsidRPr="00D6075A">
        <w:rPr>
          <w:rFonts w:ascii="Arial" w:hAnsi="Arial" w:cs="Arial"/>
          <w:color w:val="000000"/>
          <w:sz w:val="24"/>
          <w:szCs w:val="24"/>
          <w:lang w:val="kk-KZ"/>
        </w:rPr>
        <w:t>Қазақстан тарихы", "Қазақ тілі" және "Философия" пәндерін қоспағанда, ҮОБ айқындайтын ЖБП циклі пәндерінің мазмұнына дербес өзгерістер енгізеді.</w:t>
      </w:r>
    </w:p>
    <w:p w14:paraId="6764FC98" w14:textId="25882FE2"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ЖЖОКБҰ техникалық және кәсіптік, орта білімнен кейінгі немесе жоғары білім базасында қысқартылған білім б</w:t>
      </w:r>
      <w:r w:rsidRPr="00D6075A">
        <w:rPr>
          <w:rFonts w:ascii="Arial" w:hAnsi="Arial" w:cs="Arial"/>
          <w:color w:val="000000"/>
          <w:sz w:val="24"/>
          <w:szCs w:val="24"/>
          <w:lang w:val="kk-KZ"/>
        </w:rPr>
        <w:t>еру бағдарламалары бойынша оқитын адамдарға ЖБП циклінің оқу пәндері бойынша бұрын игерілген оқыту нәтижелерін тануды жүзеге асырады.</w:t>
      </w:r>
    </w:p>
    <w:p w14:paraId="6764FC99" w14:textId="74A1CA57"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 xml:space="preserve">Бұл ретте, техникалық және кәсіптік орта білімнен кейінгі білім беру базасында қысқартылған білім беру </w:t>
      </w:r>
      <w:r w:rsidRPr="00D6075A">
        <w:rPr>
          <w:rFonts w:ascii="Arial" w:hAnsi="Arial" w:cs="Arial"/>
          <w:color w:val="000000"/>
          <w:sz w:val="24"/>
          <w:szCs w:val="24"/>
          <w:lang w:val="kk-KZ"/>
        </w:rPr>
        <w:t>бағдарламалары бойынша оқитын тұлғалар "Қазақстан тарихы" пәнін оқиды.</w:t>
      </w:r>
    </w:p>
    <w:p w14:paraId="6764FC9A" w14:textId="7DDC5241" w:rsidR="002E1D5D" w:rsidRPr="00D6075A" w:rsidRDefault="005D01E9">
      <w:pPr>
        <w:spacing w:after="0"/>
        <w:rPr>
          <w:rFonts w:ascii="Arial" w:hAnsi="Arial" w:cs="Arial"/>
          <w:color w:val="4472C4" w:themeColor="accent1"/>
          <w:lang w:val="kk-KZ"/>
        </w:rPr>
      </w:pPr>
      <w:r w:rsidRPr="00D6075A">
        <w:rPr>
          <w:rFonts w:ascii="Arial" w:hAnsi="Arial" w:cs="Arial"/>
          <w:color w:val="4472C4" w:themeColor="accent1"/>
          <w:lang w:val="kk-KZ"/>
        </w:rPr>
        <w:t xml:space="preserve">Ескерту. 4-тармақ жаңа редакцияда - ҚР Ғылым және жоғары білім министрінің 19.01.2023 </w:t>
      </w:r>
      <w:r w:rsidRPr="00D6075A">
        <w:rPr>
          <w:rFonts w:ascii="Arial" w:hAnsi="Arial" w:cs="Arial"/>
          <w:color w:val="4472C4" w:themeColor="accent1"/>
          <w:lang w:val="kk-KZ"/>
        </w:rPr>
        <w:t>№ 21</w:t>
      </w:r>
      <w:r w:rsidRPr="00D6075A">
        <w:rPr>
          <w:rFonts w:ascii="Arial" w:hAnsi="Arial" w:cs="Arial"/>
          <w:color w:val="4472C4" w:themeColor="accent1"/>
          <w:lang w:val="kk-KZ"/>
        </w:rPr>
        <w:t xml:space="preserve"> (алғашқы ресми жарияланған күнінен кейін күнтізбелік он күн өткен соң қолданысқа енгізіл</w:t>
      </w:r>
      <w:r w:rsidRPr="00D6075A">
        <w:rPr>
          <w:rFonts w:ascii="Arial" w:hAnsi="Arial" w:cs="Arial"/>
          <w:color w:val="4472C4" w:themeColor="accent1"/>
          <w:lang w:val="kk-KZ"/>
        </w:rPr>
        <w:t>еді) бұйрығымен.</w:t>
      </w:r>
      <w:r w:rsidRPr="00D6075A">
        <w:rPr>
          <w:rFonts w:ascii="Arial" w:hAnsi="Arial" w:cs="Arial"/>
          <w:color w:val="4472C4" w:themeColor="accent1"/>
          <w:lang w:val="kk-KZ"/>
        </w:rPr>
        <w:br/>
      </w:r>
    </w:p>
    <w:p w14:paraId="6764FC9B" w14:textId="18ACBA1B" w:rsidR="002E1D5D" w:rsidRPr="00D6075A" w:rsidRDefault="005D01E9">
      <w:pPr>
        <w:spacing w:after="0"/>
        <w:jc w:val="both"/>
        <w:rPr>
          <w:rFonts w:ascii="Arial" w:hAnsi="Arial" w:cs="Arial"/>
          <w:sz w:val="24"/>
          <w:szCs w:val="24"/>
          <w:lang w:val="kk-KZ"/>
        </w:rPr>
      </w:pPr>
      <w:bookmarkStart w:id="20" w:name="z22"/>
      <w:r w:rsidRPr="00D6075A">
        <w:rPr>
          <w:rFonts w:ascii="Arial" w:hAnsi="Arial" w:cs="Arial"/>
          <w:color w:val="000000"/>
          <w:sz w:val="24"/>
          <w:szCs w:val="24"/>
          <w:lang w:val="kk-KZ"/>
        </w:rPr>
        <w:t>5. ЖК және ТК пәндерін ЖЖОКБҰ дербес анықтайды және еңбек нарығының қажеттілігін, жұмыс берушілердің күтуін және білім алушылардың жеке мүдделерін ескереді.</w:t>
      </w:r>
    </w:p>
    <w:bookmarkEnd w:id="20"/>
    <w:p w14:paraId="6764FC9C" w14:textId="356C6DFC"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ӘАОО-да жоғары оқу орны компоненті нақты ӘАОО-да қалыптасқан ғылыми м</w:t>
      </w:r>
      <w:r w:rsidRPr="00D6075A">
        <w:rPr>
          <w:rFonts w:ascii="Arial" w:hAnsi="Arial" w:cs="Arial"/>
          <w:color w:val="000000"/>
          <w:sz w:val="24"/>
          <w:szCs w:val="24"/>
          <w:lang w:val="kk-KZ"/>
        </w:rPr>
        <w:t>ектептер, біліктілік сипаттамаларына, біліктілік талаптарына қойылатын ӘАОО талаптарының ерекшелігін ескереді.</w:t>
      </w:r>
    </w:p>
    <w:p w14:paraId="6764FC9D" w14:textId="1BC41DA9" w:rsidR="002E1D5D" w:rsidRPr="00D6075A" w:rsidRDefault="005D01E9">
      <w:pPr>
        <w:spacing w:after="0"/>
        <w:jc w:val="both"/>
        <w:rPr>
          <w:rFonts w:ascii="Arial" w:hAnsi="Arial" w:cs="Arial"/>
          <w:sz w:val="24"/>
          <w:szCs w:val="24"/>
          <w:lang w:val="kk-KZ"/>
        </w:rPr>
      </w:pPr>
      <w:bookmarkStart w:id="21" w:name="z23"/>
      <w:r w:rsidRPr="00D6075A">
        <w:rPr>
          <w:rFonts w:ascii="Arial" w:hAnsi="Arial" w:cs="Arial"/>
          <w:color w:val="000000"/>
          <w:sz w:val="24"/>
          <w:szCs w:val="24"/>
          <w:lang w:val="kk-KZ"/>
        </w:rPr>
        <w:t>6. ЖБП циклінің көлемі 56 академиялық кредитті құрайды. Олардың 51 академиялық кредиті міндетті компонент пәндеріне тиесілі: Қазақстан тари</w:t>
      </w:r>
      <w:r w:rsidRPr="00D6075A">
        <w:rPr>
          <w:rFonts w:ascii="Arial" w:hAnsi="Arial" w:cs="Arial"/>
          <w:color w:val="000000"/>
          <w:sz w:val="24"/>
          <w:szCs w:val="24"/>
          <w:lang w:val="kk-KZ"/>
        </w:rPr>
        <w:t>хы, Философия, Қазақ (орыс) тілі, Шетел тілі, Ақпараттық-коммуникациялық технологиялар, Дене шынықтыру, Әлеуметтік-саяси білім модулі (саясаттану, әлеуметтану, мәдениеттану, психология).</w:t>
      </w:r>
    </w:p>
    <w:bookmarkEnd w:id="21"/>
    <w:p w14:paraId="6764FC9E" w14:textId="4DB2B050"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Бұл ретте бакалавриат деңгейіндегі барлық білім беру бағдарлама</w:t>
      </w:r>
      <w:r w:rsidRPr="00D6075A">
        <w:rPr>
          <w:rFonts w:ascii="Arial" w:hAnsi="Arial" w:cs="Arial"/>
          <w:color w:val="000000"/>
          <w:sz w:val="24"/>
          <w:szCs w:val="24"/>
          <w:lang w:val="kk-KZ"/>
        </w:rPr>
        <w:t>лары және (немесе) кадрлар даярлау бағыттары бойынша ЖЖОКБҰ білім алушылары "Қазақстан тарихы" пәнінен оны оқып аяқтағаннан кейін сол академиялық кезеңде мемлекеттік емтихан тапсырады.</w:t>
      </w:r>
    </w:p>
    <w:p w14:paraId="6764FC9F" w14:textId="5B22D7AF"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ЖБП цикліндегі міндетті компонент пәндері:</w:t>
      </w:r>
    </w:p>
    <w:p w14:paraId="6764FCA0" w14:textId="62B9409E"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1) ақпараттық-ко</w:t>
      </w:r>
      <w:r w:rsidRPr="00D6075A">
        <w:rPr>
          <w:rFonts w:ascii="Arial" w:hAnsi="Arial" w:cs="Arial"/>
          <w:color w:val="000000"/>
          <w:sz w:val="24"/>
          <w:szCs w:val="24"/>
          <w:lang w:val="kk-KZ"/>
        </w:rPr>
        <w:t>ммуникациялық технологияларды меңгеру негізінде бәсекеге қабілетті болашақ маманның дүниетанымдық, азаматтық және адамгершілік ұстанымдарын қалыптастыруға, мемлекеттік, орыс және шет тілдерінде коммуникация бағдарламаларын құруға, салауатты өмір салтына ба</w:t>
      </w:r>
      <w:r w:rsidRPr="00D6075A">
        <w:rPr>
          <w:rFonts w:ascii="Arial" w:hAnsi="Arial" w:cs="Arial"/>
          <w:color w:val="000000"/>
          <w:sz w:val="24"/>
          <w:szCs w:val="24"/>
          <w:lang w:val="kk-KZ"/>
        </w:rPr>
        <w:t>ғдарлауға, өзін-өзі жетілдіруге және кәсіби табысқа бағдарланған;</w:t>
      </w:r>
    </w:p>
    <w:p w14:paraId="6764FCA1" w14:textId="77F0EAC0"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 xml:space="preserve">2) дүниетанымдық, азаматтық және адамгершілік ұстанымдардың қалыптасуы негізінде болашақ маман тұлғасының әлеуметтік-мәдени дамуын қамтамасыз ететін жалпы құзыреттілік жүйесін </w:t>
      </w:r>
      <w:r w:rsidRPr="00D6075A">
        <w:rPr>
          <w:rFonts w:ascii="Arial" w:hAnsi="Arial" w:cs="Arial"/>
          <w:color w:val="000000"/>
          <w:sz w:val="24"/>
          <w:szCs w:val="24"/>
          <w:lang w:val="kk-KZ"/>
        </w:rPr>
        <w:t>құрайды;</w:t>
      </w:r>
    </w:p>
    <w:p w14:paraId="6764FCA2" w14:textId="706AC387"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3) мемлекеттік, орыс және шет тілдерінде тұлғааралық әлеуметтік және кәсіби қарым-қатынас жасау қабілеттерін дамытады;</w:t>
      </w:r>
    </w:p>
    <w:p w14:paraId="6764FCA3" w14:textId="4ADC14F1"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4) өз өмірі мен қызметіндегі барлық салаларда заманауи ақпараттық-коммуникациялық технологияларды меңгеру және пайда</w:t>
      </w:r>
      <w:r w:rsidRPr="00D6075A">
        <w:rPr>
          <w:rFonts w:ascii="Arial" w:hAnsi="Arial" w:cs="Arial"/>
          <w:color w:val="000000"/>
          <w:sz w:val="24"/>
          <w:szCs w:val="24"/>
          <w:lang w:val="kk-KZ"/>
        </w:rPr>
        <w:t>лану арқылы ақпараттық сауаттылықты дамытуға ықпал етеді;</w:t>
      </w:r>
    </w:p>
    <w:p w14:paraId="6764FCA4" w14:textId="781C47FA"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lastRenderedPageBreak/>
        <w:t>5) өзін-өзі дамыту және өмір бойы білімін жетілдіру дағдыларын қалыптастырады;</w:t>
      </w:r>
    </w:p>
    <w:p w14:paraId="6764FCA5" w14:textId="70022745"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6) қазіргі әлемде ұтқырлыққа, сыни ойлау мен физикалық өзін-өзі жетілдіруге қабілетті тұлғаны қалыптастырад</w:t>
      </w:r>
      <w:r w:rsidRPr="00D6075A">
        <w:rPr>
          <w:rFonts w:ascii="Arial" w:hAnsi="Arial" w:cs="Arial"/>
          <w:color w:val="000000"/>
          <w:sz w:val="24"/>
          <w:szCs w:val="24"/>
          <w:lang w:val="kk-KZ"/>
        </w:rPr>
        <w:t>ы.</w:t>
      </w:r>
    </w:p>
    <w:p w14:paraId="6764FCA6" w14:textId="1DA9802C"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ЖЖОКБҰ мемлекеттік бақылаудан өту кезеңінде білім алушылар ЖБП циклінің міндетті компонентінің пәндері бойынша білім алушылардың біліміне срез қорытындысы бойынша қол жеткізген оқу нәтижелерін растайды.</w:t>
      </w:r>
    </w:p>
    <w:p w14:paraId="7A9FE8D8" w14:textId="77777777" w:rsidR="00E86178" w:rsidRDefault="005D01E9" w:rsidP="00E86178">
      <w:pPr>
        <w:spacing w:after="0"/>
        <w:jc w:val="both"/>
        <w:rPr>
          <w:rFonts w:ascii="Arial" w:hAnsi="Arial" w:cs="Arial"/>
          <w:color w:val="4472C4" w:themeColor="accent1"/>
          <w:lang w:val="kk-KZ"/>
        </w:rPr>
      </w:pPr>
      <w:r w:rsidRPr="00D6075A">
        <w:rPr>
          <w:rFonts w:ascii="Arial" w:hAnsi="Arial" w:cs="Arial"/>
          <w:color w:val="4472C4" w:themeColor="accent1"/>
          <w:lang w:val="kk-KZ"/>
        </w:rPr>
        <w:t>Ескерту. 6-тармақ жаңа редакцияда - ҚР</w:t>
      </w:r>
      <w:r w:rsidRPr="00D6075A">
        <w:rPr>
          <w:rFonts w:ascii="Arial" w:hAnsi="Arial" w:cs="Arial"/>
          <w:color w:val="4472C4" w:themeColor="accent1"/>
          <w:lang w:val="kk-KZ"/>
        </w:rPr>
        <w:t xml:space="preserve"> Ғылым және жоғары білім министрінің 19.01.2023 </w:t>
      </w:r>
      <w:r w:rsidRPr="00D6075A">
        <w:rPr>
          <w:rFonts w:ascii="Arial" w:hAnsi="Arial" w:cs="Arial"/>
          <w:color w:val="4472C4" w:themeColor="accent1"/>
          <w:lang w:val="kk-KZ"/>
        </w:rPr>
        <w:t>№ 21</w:t>
      </w:r>
      <w:r w:rsidRPr="00D6075A">
        <w:rPr>
          <w:rFonts w:ascii="Arial" w:hAnsi="Arial" w:cs="Arial"/>
          <w:color w:val="4472C4" w:themeColor="accent1"/>
          <w:lang w:val="kk-KZ"/>
        </w:rPr>
        <w:t xml:space="preserve"> (алғашқы ресми жарияланған күнінен кейін күнтізбелік он күн өткен соң қолданысқа енгізіледі) бұйрығымен.</w:t>
      </w:r>
    </w:p>
    <w:p w14:paraId="6764FCA8" w14:textId="22659471" w:rsidR="002E1D5D" w:rsidRPr="00D6075A" w:rsidRDefault="005D01E9">
      <w:pPr>
        <w:spacing w:after="0"/>
        <w:jc w:val="both"/>
        <w:rPr>
          <w:rFonts w:ascii="Arial" w:hAnsi="Arial" w:cs="Arial"/>
          <w:sz w:val="24"/>
          <w:szCs w:val="24"/>
          <w:lang w:val="kk-KZ"/>
        </w:rPr>
      </w:pPr>
      <w:bookmarkStart w:id="22" w:name="z24"/>
      <w:r w:rsidRPr="00D6075A">
        <w:rPr>
          <w:rFonts w:ascii="Arial" w:hAnsi="Arial" w:cs="Arial"/>
          <w:color w:val="000000"/>
          <w:sz w:val="24"/>
          <w:szCs w:val="24"/>
          <w:lang w:val="kk-KZ"/>
        </w:rPr>
        <w:t>7. ЖБП циклінің міндетті пәндерін оқып бітіргеннен кейін білім алушы:</w:t>
      </w:r>
    </w:p>
    <w:bookmarkEnd w:id="22"/>
    <w:p w14:paraId="6764FCA9" w14:textId="2DFC69E6"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 xml:space="preserve">1) ғылыми және </w:t>
      </w:r>
      <w:r w:rsidRPr="00D6075A">
        <w:rPr>
          <w:rFonts w:ascii="Arial" w:hAnsi="Arial" w:cs="Arial"/>
          <w:color w:val="000000"/>
          <w:sz w:val="24"/>
          <w:szCs w:val="24"/>
          <w:lang w:val="kk-KZ"/>
        </w:rPr>
        <w:t>философиялық таным әдістерімен табиғи және әлеуметтік әлемді ғылыми ұғыну мен зерделеуді қамтамасыз ететін философия негіздерін білумен қалыптасқан дүниетанымдық ұстанымдар негізінде қоршаған болмысты бағалайды;</w:t>
      </w:r>
    </w:p>
    <w:p w14:paraId="6764FCAA" w14:textId="477774E5"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2) мифологиялық, діни және ғылыми дүни</w:t>
      </w:r>
      <w:r w:rsidRPr="00D6075A">
        <w:rPr>
          <w:rFonts w:ascii="Arial" w:hAnsi="Arial" w:cs="Arial"/>
          <w:color w:val="000000"/>
          <w:sz w:val="24"/>
          <w:szCs w:val="24"/>
          <w:lang w:val="kk-KZ"/>
        </w:rPr>
        <w:t>етанымның мазмұны мен өзіндік ерекшеліктерін түсіндіреді;</w:t>
      </w:r>
    </w:p>
    <w:p w14:paraId="6764FCAB" w14:textId="4CCC54F3"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3) әлеуметтік және өндірістік салаларда болып жатқан барлық жағдайларға өз бағасын береді;</w:t>
      </w:r>
    </w:p>
    <w:p w14:paraId="6764FCAC" w14:textId="55E3CD5C"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4) Қазақстанның тарихи дамуының негізгі кезеңдерін, заңдылықтарын және өзіндік ерекшелігін тере</w:t>
      </w:r>
      <w:r w:rsidRPr="00D6075A">
        <w:rPr>
          <w:rFonts w:ascii="Arial" w:hAnsi="Arial" w:cs="Arial"/>
          <w:color w:val="000000"/>
          <w:sz w:val="24"/>
          <w:szCs w:val="24"/>
          <w:lang w:val="kk-KZ"/>
        </w:rPr>
        <w:t>ң түсіну және ғылыми талдау негізінде азаматтық ұстанымын танытады;</w:t>
      </w:r>
    </w:p>
    <w:p w14:paraId="6764FCAD" w14:textId="1F4A2F85"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5) Қазақстан тарихы оқиғаларының себептері мен салдарларын талдау үшін тарихи сипаттаудың әдістері мен тәсілдерін пайдаланады;</w:t>
      </w:r>
    </w:p>
    <w:p w14:paraId="6764FCAE" w14:textId="7C0DC6C6"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6) әлеуметтану, саясаттану, мәдениеттану және пси</w:t>
      </w:r>
      <w:r w:rsidRPr="00D6075A">
        <w:rPr>
          <w:rFonts w:ascii="Arial" w:hAnsi="Arial" w:cs="Arial"/>
          <w:color w:val="000000"/>
          <w:sz w:val="24"/>
          <w:szCs w:val="24"/>
          <w:lang w:val="kk-KZ"/>
        </w:rPr>
        <w:t>хологияның негізгі білімін ескере отырып, тұлғааралық, Әлеуметтік және кәсіби қарым-қатынастың әртүрлі салаларындағы жағдайларды бағалайды;</w:t>
      </w:r>
    </w:p>
    <w:p w14:paraId="6764FCAF" w14:textId="378F8261"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 xml:space="preserve">7) интегративті процестердің заманауи өнімі ретінде осы ғылымдардың білімін синтездейді; </w:t>
      </w:r>
    </w:p>
    <w:p w14:paraId="6764FCB0" w14:textId="1789A52C"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8) нақты ғыл</w:t>
      </w:r>
      <w:r w:rsidRPr="00D6075A">
        <w:rPr>
          <w:rFonts w:ascii="Arial" w:hAnsi="Arial" w:cs="Arial"/>
          <w:color w:val="000000"/>
          <w:sz w:val="24"/>
          <w:szCs w:val="24"/>
          <w:lang w:val="kk-KZ"/>
        </w:rPr>
        <w:t xml:space="preserve">ымды, сондай-ақ бүкіл әлеуметтік-саяси кластерді зерттеудің ғылыми әдістері мен тәсілдерін қолданады; </w:t>
      </w:r>
    </w:p>
    <w:p w14:paraId="6764FCB1" w14:textId="16924BF9"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9) өзінің адамгершілік және азаматтық ұстанымын дамытады;</w:t>
      </w:r>
    </w:p>
    <w:p w14:paraId="6764FCB2" w14:textId="057951C6"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10) қазақстандық қоғамның қоғамдық, іскерлік, мәдени, құқықтық және этикалық норма</w:t>
      </w:r>
      <w:r w:rsidRPr="00D6075A">
        <w:rPr>
          <w:rFonts w:ascii="Arial" w:hAnsi="Arial" w:cs="Arial"/>
          <w:color w:val="000000"/>
          <w:sz w:val="24"/>
          <w:szCs w:val="24"/>
          <w:lang w:val="kk-KZ"/>
        </w:rPr>
        <w:t xml:space="preserve">ларымен жұмыс істейді; </w:t>
      </w:r>
    </w:p>
    <w:p w14:paraId="6764FCB3" w14:textId="1A42C2E4"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11) жеке және кәсіби бәсекеге қабілеттілігін көрсетеді;</w:t>
      </w:r>
    </w:p>
    <w:p w14:paraId="6764FCB4" w14:textId="0E3B73E1"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12) әлемде танылған қоғамдық-гуманитарлық ғылымдар саласындағы білімді практикада қолданады;</w:t>
      </w:r>
    </w:p>
    <w:p w14:paraId="6764FCB5" w14:textId="19D94A6B"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13) әдіснама мен талдауды таңдауды жүзеге асырады;</w:t>
      </w:r>
    </w:p>
    <w:p w14:paraId="6764FCB6" w14:textId="4008AFE1"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14) зер</w:t>
      </w:r>
      <w:r w:rsidRPr="00D6075A">
        <w:rPr>
          <w:rFonts w:ascii="Arial" w:hAnsi="Arial" w:cs="Arial"/>
          <w:color w:val="000000"/>
          <w:sz w:val="24"/>
          <w:szCs w:val="24"/>
          <w:lang w:val="kk-KZ"/>
        </w:rPr>
        <w:t xml:space="preserve">ттеу нәтижелерін қорытындылайды; </w:t>
      </w:r>
    </w:p>
    <w:p w14:paraId="6764FCB7" w14:textId="28502FBE"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 xml:space="preserve">15) жаңа білімді синтездейді және оны гуманитарлық қоғамдық маңызы бар өнім түрінде ұсынады; </w:t>
      </w:r>
    </w:p>
    <w:p w14:paraId="6764FCB8" w14:textId="2744602B"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16) тұлғааралық, мәдениетаралық және өндірістік (кәсіптік) қарым-қатынас міндеттерін шешу үшін қазақ, орыс және шет</w:t>
      </w:r>
      <w:r w:rsidRPr="00D6075A">
        <w:rPr>
          <w:rFonts w:ascii="Arial" w:hAnsi="Arial" w:cs="Arial"/>
          <w:color w:val="000000"/>
          <w:sz w:val="24"/>
          <w:szCs w:val="24"/>
          <w:lang w:val="kk-KZ"/>
        </w:rPr>
        <w:t xml:space="preserve"> тілдерінде ауызша және жазбаша нысанда коммуникацияға түседі;</w:t>
      </w:r>
    </w:p>
    <w:p w14:paraId="6764FCB9" w14:textId="052A2ACA"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lastRenderedPageBreak/>
        <w:t xml:space="preserve">17) грамматикалық білім жүйесі негізінде тілдік және сөйлеу құралдарын пайдалануды жүзеге асыру; қарым-қатынас жағдайына сәйкес ақпаратты талдау; </w:t>
      </w:r>
    </w:p>
    <w:p w14:paraId="6764FCBA" w14:textId="3DB840B4"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18) коммуникацияға қатысушылардың</w:t>
      </w:r>
      <w:r w:rsidRPr="00D6075A">
        <w:rPr>
          <w:rFonts w:ascii="Arial" w:hAnsi="Arial" w:cs="Arial"/>
          <w:color w:val="000000"/>
          <w:sz w:val="24"/>
          <w:szCs w:val="24"/>
          <w:lang w:val="kk-KZ"/>
        </w:rPr>
        <w:t xml:space="preserve"> іс-әрекеттері мен іс-әрекеттерін бағалайды;</w:t>
      </w:r>
    </w:p>
    <w:p w14:paraId="6764FCBB" w14:textId="60971181"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19) жеке қызметінде ақпараттық-коммуникациялық технологиялардың әртүрлі түрлерін: интернет-ресурстарды, ақпаратты іздеу, сақтау, өңдеу, қорғау және тарату жөніндегі бұлтты және мобильді сервистерді пайдала</w:t>
      </w:r>
      <w:r w:rsidRPr="00D6075A">
        <w:rPr>
          <w:rFonts w:ascii="Arial" w:hAnsi="Arial" w:cs="Arial"/>
          <w:color w:val="000000"/>
          <w:sz w:val="24"/>
          <w:szCs w:val="24"/>
          <w:lang w:val="kk-KZ"/>
        </w:rPr>
        <w:t>нады;</w:t>
      </w:r>
    </w:p>
    <w:p w14:paraId="6764FCBC" w14:textId="1E877315"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20) өзін-өзі дамыту және мансаптық өсу үшін өмір бойы жеке білім беру траекториясын құру, дене шынықтыру әдістері мен құралдары арқылы толыққанды әлеуметтік және кәсіптік қызметті қамтамасыз ету үшін салауатты өмір салтына бағдарланады;</w:t>
      </w:r>
    </w:p>
    <w:p w14:paraId="6764FCBD" w14:textId="4D56B1B6"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21) Қазақстан тарихының негізгі заңдылықтарын, философиялық, әлеуметтік-саяси, экономикалық және құқықтық білім негіздерін, қазақ, орыс және шет тілдеріндегі ауызша және жазбаша нысандағы коммуникацияларды біледі және түсінеді;</w:t>
      </w:r>
    </w:p>
    <w:p w14:paraId="6764FCBE" w14:textId="11EC7F18"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22) игерілген бі</w:t>
      </w:r>
      <w:r w:rsidRPr="00D6075A">
        <w:rPr>
          <w:rFonts w:ascii="Arial" w:hAnsi="Arial" w:cs="Arial"/>
          <w:color w:val="000000"/>
          <w:sz w:val="24"/>
          <w:szCs w:val="24"/>
          <w:lang w:val="kk-KZ"/>
        </w:rPr>
        <w:t>лімді өзгеріп жатқан әлеуметтік-мәдени жағдайларда тиімді әлеуметтендіру және бейімдеу үшін қолданады;</w:t>
      </w:r>
    </w:p>
    <w:p w14:paraId="6764FCBF" w14:textId="38D46561"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23) әлеуметтік құбылыстарды, процестер мен проблемаларды сандық және сапалық талдау дағдыларын меңгереді.</w:t>
      </w:r>
    </w:p>
    <w:p w14:paraId="6764FCC0" w14:textId="474213C7" w:rsidR="002E1D5D" w:rsidRPr="00D6075A" w:rsidRDefault="005D01E9">
      <w:pPr>
        <w:spacing w:after="0"/>
        <w:jc w:val="both"/>
        <w:rPr>
          <w:rFonts w:ascii="Arial" w:hAnsi="Arial" w:cs="Arial"/>
          <w:sz w:val="24"/>
          <w:szCs w:val="24"/>
          <w:lang w:val="kk-KZ"/>
        </w:rPr>
      </w:pPr>
      <w:bookmarkStart w:id="23" w:name="z25"/>
      <w:r w:rsidRPr="00D6075A">
        <w:rPr>
          <w:rFonts w:ascii="Arial" w:hAnsi="Arial" w:cs="Arial"/>
          <w:color w:val="000000"/>
          <w:sz w:val="24"/>
          <w:szCs w:val="24"/>
          <w:lang w:val="kk-KZ"/>
        </w:rPr>
        <w:t>8. ЖБП циклінің ЖК және (немесе) ТК</w:t>
      </w:r>
      <w:r w:rsidRPr="00D6075A">
        <w:rPr>
          <w:rFonts w:ascii="Arial" w:hAnsi="Arial" w:cs="Arial"/>
          <w:color w:val="000000"/>
          <w:sz w:val="24"/>
          <w:szCs w:val="24"/>
          <w:lang w:val="kk-KZ"/>
        </w:rPr>
        <w:t xml:space="preserve"> пәндері кемінде 5 академиялық кредитті құрайды.</w:t>
      </w:r>
    </w:p>
    <w:bookmarkEnd w:id="23"/>
    <w:p w14:paraId="74462FE4" w14:textId="77777777" w:rsidR="00E86178" w:rsidRPr="00E86178" w:rsidRDefault="005D01E9" w:rsidP="00E86178">
      <w:pPr>
        <w:spacing w:after="0"/>
        <w:jc w:val="both"/>
        <w:rPr>
          <w:rFonts w:ascii="Arial" w:hAnsi="Arial" w:cs="Arial"/>
          <w:i/>
          <w:iCs/>
          <w:color w:val="4472C4" w:themeColor="accent1"/>
          <w:lang w:val="kk-KZ"/>
        </w:rPr>
      </w:pPr>
      <w:r w:rsidRPr="00E86178">
        <w:rPr>
          <w:rFonts w:ascii="Arial" w:hAnsi="Arial" w:cs="Arial"/>
          <w:i/>
          <w:iCs/>
          <w:color w:val="4472C4" w:themeColor="accent1"/>
          <w:lang w:val="kk-KZ"/>
        </w:rPr>
        <w:t xml:space="preserve">Ескерту. 8-тармақ жаңа редакцияда - ҚР Ғылым және жоғары білім министрінің 19.01.2023 </w:t>
      </w:r>
      <w:r w:rsidRPr="00E86178">
        <w:rPr>
          <w:rFonts w:ascii="Arial" w:hAnsi="Arial" w:cs="Arial"/>
          <w:i/>
          <w:iCs/>
          <w:color w:val="4472C4" w:themeColor="accent1"/>
          <w:lang w:val="kk-KZ"/>
        </w:rPr>
        <w:t>№ 21</w:t>
      </w:r>
      <w:r w:rsidRPr="00E86178">
        <w:rPr>
          <w:rFonts w:ascii="Arial" w:hAnsi="Arial" w:cs="Arial"/>
          <w:i/>
          <w:iCs/>
          <w:color w:val="4472C4" w:themeColor="accent1"/>
          <w:lang w:val="kk-KZ"/>
        </w:rPr>
        <w:t xml:space="preserve"> (алғашқы ресми жарияланған күнінен кейін күнтізбелік он күн өткен соң қолданысқа енгізіледі) бұйрығымен.</w:t>
      </w:r>
    </w:p>
    <w:p w14:paraId="6764FCC2" w14:textId="74013A6D" w:rsidR="002E1D5D" w:rsidRPr="00D6075A" w:rsidRDefault="005D01E9">
      <w:pPr>
        <w:spacing w:after="0"/>
        <w:jc w:val="both"/>
        <w:rPr>
          <w:rFonts w:ascii="Arial" w:hAnsi="Arial" w:cs="Arial"/>
          <w:sz w:val="24"/>
          <w:szCs w:val="24"/>
          <w:lang w:val="kk-KZ"/>
        </w:rPr>
      </w:pPr>
      <w:bookmarkStart w:id="24" w:name="z26"/>
      <w:r w:rsidRPr="00D6075A">
        <w:rPr>
          <w:rFonts w:ascii="Arial" w:hAnsi="Arial" w:cs="Arial"/>
          <w:color w:val="000000"/>
          <w:sz w:val="24"/>
          <w:szCs w:val="24"/>
          <w:lang w:val="kk-KZ"/>
        </w:rPr>
        <w:t>9. ЖЖОКБҰ пәнаралық сипатқа ие ЖБП циклінің пәндері бойынша интеграцияланған бағдарламалар әзірлей алады және білім алушылардың экономика және құқық саласындағы құзыреттерін, сыбайлас жемқорлыққа қарсы мәдениет, экология және өмір тіршілік қауіпсізді</w:t>
      </w:r>
      <w:r w:rsidRPr="00D6075A">
        <w:rPr>
          <w:rFonts w:ascii="Arial" w:hAnsi="Arial" w:cs="Arial"/>
          <w:color w:val="000000"/>
          <w:sz w:val="24"/>
          <w:szCs w:val="24"/>
          <w:lang w:val="kk-KZ"/>
        </w:rPr>
        <w:t>гі негіздерін, сондай-ақ кәсіпкерлік дағдыларын, ғылыми зерттеу әдістерін қалыптастыруға бағытталған.</w:t>
      </w:r>
    </w:p>
    <w:bookmarkEnd w:id="24"/>
    <w:p w14:paraId="25B9DC0A" w14:textId="77777777" w:rsidR="00E86178" w:rsidRDefault="005D01E9" w:rsidP="00E86178">
      <w:pPr>
        <w:spacing w:after="0"/>
        <w:jc w:val="both"/>
        <w:rPr>
          <w:rFonts w:ascii="Arial" w:hAnsi="Arial" w:cs="Arial"/>
          <w:color w:val="FF0000"/>
          <w:sz w:val="24"/>
          <w:szCs w:val="24"/>
          <w:lang w:val="kk-KZ"/>
        </w:rPr>
      </w:pPr>
      <w:r w:rsidRPr="00E86178">
        <w:rPr>
          <w:rFonts w:ascii="Arial" w:hAnsi="Arial" w:cs="Arial"/>
          <w:i/>
          <w:iCs/>
          <w:color w:val="4472C4" w:themeColor="accent1"/>
          <w:lang w:val="kk-KZ"/>
        </w:rPr>
        <w:t xml:space="preserve">Ескерту. 9-тармақ жаңа редакцияда - ҚР Ғылым және жоғары білім министрінің 19.01.2023 </w:t>
      </w:r>
      <w:r w:rsidRPr="00E86178">
        <w:rPr>
          <w:rFonts w:ascii="Arial" w:hAnsi="Arial" w:cs="Arial"/>
          <w:i/>
          <w:iCs/>
          <w:color w:val="4472C4" w:themeColor="accent1"/>
          <w:lang w:val="kk-KZ"/>
        </w:rPr>
        <w:t>№ 21</w:t>
      </w:r>
      <w:r w:rsidRPr="00E86178">
        <w:rPr>
          <w:rFonts w:ascii="Arial" w:hAnsi="Arial" w:cs="Arial"/>
          <w:i/>
          <w:iCs/>
          <w:color w:val="4472C4" w:themeColor="accent1"/>
          <w:lang w:val="kk-KZ"/>
        </w:rPr>
        <w:t xml:space="preserve"> (алғашқы ресми жарияланған күнінен кейін күнтізбелік он к</w:t>
      </w:r>
      <w:r w:rsidRPr="00E86178">
        <w:rPr>
          <w:rFonts w:ascii="Arial" w:hAnsi="Arial" w:cs="Arial"/>
          <w:i/>
          <w:iCs/>
          <w:color w:val="4472C4" w:themeColor="accent1"/>
          <w:lang w:val="kk-KZ"/>
        </w:rPr>
        <w:t>үн өткен соң қолданысқа енгізіледі) бұйрығымен</w:t>
      </w:r>
      <w:r w:rsidRPr="00D6075A">
        <w:rPr>
          <w:rFonts w:ascii="Arial" w:hAnsi="Arial" w:cs="Arial"/>
          <w:color w:val="FF0000"/>
          <w:sz w:val="24"/>
          <w:szCs w:val="24"/>
          <w:lang w:val="kk-KZ"/>
        </w:rPr>
        <w:t>.</w:t>
      </w:r>
    </w:p>
    <w:p w14:paraId="6764FCC4" w14:textId="5040373B" w:rsidR="002E1D5D" w:rsidRPr="00D6075A" w:rsidRDefault="005D01E9">
      <w:pPr>
        <w:spacing w:after="0"/>
        <w:jc w:val="both"/>
        <w:rPr>
          <w:rFonts w:ascii="Arial" w:hAnsi="Arial" w:cs="Arial"/>
          <w:sz w:val="24"/>
          <w:szCs w:val="24"/>
          <w:lang w:val="kk-KZ"/>
        </w:rPr>
      </w:pPr>
      <w:bookmarkStart w:id="25" w:name="z27"/>
      <w:r w:rsidRPr="00D6075A">
        <w:rPr>
          <w:rFonts w:ascii="Arial" w:hAnsi="Arial" w:cs="Arial"/>
          <w:color w:val="000000"/>
          <w:sz w:val="24"/>
          <w:szCs w:val="24"/>
          <w:lang w:val="kk-KZ"/>
        </w:rPr>
        <w:t xml:space="preserve">10. ӘАОО-да ЖБП циклінің көлемі жоғары білімнің білім беру бағдарламасындағы пәндердің көлемінен кемінде 23%-дан аспайды немесе 56 академиялық кредитті құрайды. Олардың 51 академиялық кредиті міндетті </w:t>
      </w:r>
      <w:r w:rsidRPr="00D6075A">
        <w:rPr>
          <w:rFonts w:ascii="Arial" w:hAnsi="Arial" w:cs="Arial"/>
          <w:color w:val="000000"/>
          <w:sz w:val="24"/>
          <w:szCs w:val="24"/>
          <w:lang w:val="kk-KZ"/>
        </w:rPr>
        <w:t>компонент пәндеріне тиесілі: Қазақстан тарихы, философия, қазақ (орыс) тілі, шетел тілі, ақпараттық-коммуникациялық технологиялар (ағылшын тілінде), дене шынықтыру, әлеуметтік-саяси білімнің модулі (саясаттану, әлеуметтану, мәдениеттану, психология).</w:t>
      </w:r>
    </w:p>
    <w:bookmarkEnd w:id="25"/>
    <w:p w14:paraId="6764FCC5" w14:textId="4A93AB13"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ӘАОО "Дене шынықтыру" пәнін БП цикліне немесе қосымша оқыту түріне ауыстыруға, ал оған бөлінген кредиттерді ЖК-нің ЖБП циклі ауыстыруға рұқсат етіледі.</w:t>
      </w:r>
    </w:p>
    <w:p w14:paraId="6764FCC6" w14:textId="1E16CD2C"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ӘАОО-да ЖК ЖБП циклінің пәндері кемінде 5 академиялық кредитті құрайды.</w:t>
      </w:r>
    </w:p>
    <w:p w14:paraId="6764FCC7" w14:textId="6BC9DF95" w:rsidR="002E1D5D" w:rsidRPr="00D6075A" w:rsidRDefault="005D01E9">
      <w:pPr>
        <w:spacing w:after="0"/>
        <w:jc w:val="both"/>
        <w:rPr>
          <w:rFonts w:ascii="Arial" w:hAnsi="Arial" w:cs="Arial"/>
          <w:sz w:val="24"/>
          <w:szCs w:val="24"/>
          <w:lang w:val="kk-KZ"/>
        </w:rPr>
      </w:pPr>
      <w:bookmarkStart w:id="26" w:name="z28"/>
      <w:r w:rsidRPr="00D6075A">
        <w:rPr>
          <w:rFonts w:ascii="Arial" w:hAnsi="Arial" w:cs="Arial"/>
          <w:color w:val="000000"/>
          <w:sz w:val="24"/>
          <w:szCs w:val="24"/>
          <w:lang w:val="kk-KZ"/>
        </w:rPr>
        <w:lastRenderedPageBreak/>
        <w:t>11. БП және бейінде</w:t>
      </w:r>
      <w:r w:rsidRPr="00D6075A">
        <w:rPr>
          <w:rFonts w:ascii="Arial" w:hAnsi="Arial" w:cs="Arial"/>
          <w:color w:val="000000"/>
          <w:sz w:val="24"/>
          <w:szCs w:val="24"/>
          <w:lang w:val="kk-KZ"/>
        </w:rPr>
        <w:t>уші пәндер циклі оқу пәндерін, кәсіби практикалардың түрлерін оқуды қамтиды және кемінде 176 академиялық кредитті құрайды.</w:t>
      </w:r>
    </w:p>
    <w:bookmarkEnd w:id="26"/>
    <w:p w14:paraId="6764FCC8" w14:textId="3A9345B9"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ӘАОО-лар үшін БП циклі жоғары білімнің білім беру бағдарламасының жалпы көлемінде 112 академиялық кредиттен аспайды. БП цикліне</w:t>
      </w:r>
      <w:r w:rsidRPr="00D6075A">
        <w:rPr>
          <w:rFonts w:ascii="Arial" w:hAnsi="Arial" w:cs="Arial"/>
          <w:color w:val="000000"/>
          <w:sz w:val="24"/>
          <w:szCs w:val="24"/>
          <w:lang w:val="kk-KZ"/>
        </w:rPr>
        <w:t xml:space="preserve"> практикалардың барлық түрлері (кәсіптік практика, оқу практикасы, әскери тағылымдама, жауынгерлік дайындық және т.б.) кіреді.</w:t>
      </w:r>
    </w:p>
    <w:p w14:paraId="6764FCC9" w14:textId="3EE6A7F1"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ӘАОО-ларда бейіндеуші пәндер циклінің көлемі жоғары білімнің білім беру бағдарламаларының жалпы көлемінен кемінде 60 академ</w:t>
      </w:r>
      <w:r w:rsidRPr="00D6075A">
        <w:rPr>
          <w:rFonts w:ascii="Arial" w:hAnsi="Arial" w:cs="Arial"/>
          <w:color w:val="000000"/>
          <w:sz w:val="24"/>
          <w:szCs w:val="24"/>
          <w:lang w:val="kk-KZ"/>
        </w:rPr>
        <w:t>иялық кредитті құрайды.</w:t>
      </w:r>
    </w:p>
    <w:p w14:paraId="3A483B40" w14:textId="77777777" w:rsidR="00E86178" w:rsidRPr="00E86178" w:rsidRDefault="005D01E9" w:rsidP="00E86178">
      <w:pPr>
        <w:spacing w:after="0"/>
        <w:jc w:val="both"/>
        <w:rPr>
          <w:rFonts w:ascii="Arial" w:hAnsi="Arial" w:cs="Arial"/>
          <w:i/>
          <w:iCs/>
          <w:color w:val="4472C4" w:themeColor="accent1"/>
          <w:lang w:val="kk-KZ"/>
        </w:rPr>
      </w:pPr>
      <w:r w:rsidRPr="00E86178">
        <w:rPr>
          <w:rFonts w:ascii="Arial" w:hAnsi="Arial" w:cs="Arial"/>
          <w:i/>
          <w:iCs/>
          <w:color w:val="4472C4" w:themeColor="accent1"/>
          <w:lang w:val="kk-KZ"/>
        </w:rPr>
        <w:t xml:space="preserve">Ескерту. 11-тармақ жаңа редакцияда - ҚР Ғылым және жоғары білім министрінің 19.01.2023 </w:t>
      </w:r>
      <w:r w:rsidRPr="00E86178">
        <w:rPr>
          <w:rFonts w:ascii="Arial" w:hAnsi="Arial" w:cs="Arial"/>
          <w:i/>
          <w:iCs/>
          <w:color w:val="4472C4" w:themeColor="accent1"/>
          <w:lang w:val="kk-KZ"/>
        </w:rPr>
        <w:t>№ 21</w:t>
      </w:r>
      <w:r w:rsidRPr="00E86178">
        <w:rPr>
          <w:rFonts w:ascii="Arial" w:hAnsi="Arial" w:cs="Arial"/>
          <w:i/>
          <w:iCs/>
          <w:color w:val="4472C4" w:themeColor="accent1"/>
          <w:lang w:val="kk-KZ"/>
        </w:rPr>
        <w:t xml:space="preserve"> (алғашқы ресми жарияланған күнінен кейін күнтізбелік он күн өткен соң қолданысқа енгізіледі) бұйрығымен.</w:t>
      </w:r>
    </w:p>
    <w:p w14:paraId="6764FCCB" w14:textId="604D24E4" w:rsidR="002E1D5D" w:rsidRPr="00D6075A" w:rsidRDefault="005D01E9">
      <w:pPr>
        <w:spacing w:after="0"/>
        <w:jc w:val="both"/>
        <w:rPr>
          <w:rFonts w:ascii="Arial" w:hAnsi="Arial" w:cs="Arial"/>
          <w:sz w:val="24"/>
          <w:szCs w:val="24"/>
          <w:lang w:val="kk-KZ"/>
        </w:rPr>
      </w:pPr>
      <w:bookmarkStart w:id="27" w:name="z29"/>
      <w:r w:rsidRPr="00D6075A">
        <w:rPr>
          <w:rFonts w:ascii="Arial" w:hAnsi="Arial" w:cs="Arial"/>
          <w:color w:val="000000"/>
          <w:sz w:val="24"/>
          <w:szCs w:val="24"/>
          <w:lang w:val="kk-KZ"/>
        </w:rPr>
        <w:t>12. Білім алушылар оқы</w:t>
      </w:r>
      <w:r w:rsidRPr="00D6075A">
        <w:rPr>
          <w:rFonts w:ascii="Arial" w:hAnsi="Arial" w:cs="Arial"/>
          <w:color w:val="000000"/>
          <w:sz w:val="24"/>
          <w:szCs w:val="24"/>
          <w:lang w:val="kk-KZ"/>
        </w:rPr>
        <w:t>тудың жеке траекториясын анықтау кезінде жоғары оқу орны компоненті және (немесе) таңдау компоненті аясында негізгі (Major) білім беру бағдарламасы пәндерін және (немесе) қосымша (Minor) білім беру бағдарламасы пәндерін таңдай алады.</w:t>
      </w:r>
    </w:p>
    <w:bookmarkEnd w:id="27"/>
    <w:p w14:paraId="170B3493" w14:textId="77777777" w:rsidR="00E86178" w:rsidRPr="00E86178" w:rsidRDefault="005D01E9" w:rsidP="00E86178">
      <w:pPr>
        <w:spacing w:after="0"/>
        <w:jc w:val="both"/>
        <w:rPr>
          <w:rFonts w:ascii="Arial" w:hAnsi="Arial" w:cs="Arial"/>
          <w:i/>
          <w:iCs/>
          <w:color w:val="4472C4" w:themeColor="accent1"/>
          <w:lang w:val="kk-KZ"/>
        </w:rPr>
      </w:pPr>
      <w:r w:rsidRPr="00E86178">
        <w:rPr>
          <w:rFonts w:ascii="Arial" w:hAnsi="Arial" w:cs="Arial"/>
          <w:i/>
          <w:iCs/>
          <w:color w:val="4472C4" w:themeColor="accent1"/>
          <w:lang w:val="kk-KZ"/>
        </w:rPr>
        <w:t>Ескерту. 12-тарм</w:t>
      </w:r>
      <w:r w:rsidRPr="00E86178">
        <w:rPr>
          <w:rFonts w:ascii="Arial" w:hAnsi="Arial" w:cs="Arial"/>
          <w:i/>
          <w:iCs/>
          <w:color w:val="4472C4" w:themeColor="accent1"/>
          <w:lang w:val="kk-KZ"/>
        </w:rPr>
        <w:t xml:space="preserve">аққа өзгеріс енгізілді - ҚР Ғылым және жоғары білім министрінің 19.01.2023 </w:t>
      </w:r>
      <w:r w:rsidRPr="00E86178">
        <w:rPr>
          <w:rFonts w:ascii="Arial" w:hAnsi="Arial" w:cs="Arial"/>
          <w:i/>
          <w:iCs/>
          <w:color w:val="4472C4" w:themeColor="accent1"/>
          <w:lang w:val="kk-KZ"/>
        </w:rPr>
        <w:t>№ 21</w:t>
      </w:r>
      <w:r w:rsidRPr="00E86178">
        <w:rPr>
          <w:rFonts w:ascii="Arial" w:hAnsi="Arial" w:cs="Arial"/>
          <w:i/>
          <w:iCs/>
          <w:color w:val="4472C4" w:themeColor="accent1"/>
          <w:lang w:val="kk-KZ"/>
        </w:rPr>
        <w:t xml:space="preserve"> (алғашқы ресми жарияланған күнінен кейін күнтізбелік он күн өткен соң қолданысқа енгізіледі) бұйрығымен.</w:t>
      </w:r>
    </w:p>
    <w:p w14:paraId="6764FCCD" w14:textId="4D087CC2" w:rsidR="002E1D5D" w:rsidRPr="00D6075A" w:rsidRDefault="005D01E9">
      <w:pPr>
        <w:spacing w:after="0"/>
        <w:jc w:val="both"/>
        <w:rPr>
          <w:rFonts w:ascii="Arial" w:hAnsi="Arial" w:cs="Arial"/>
          <w:sz w:val="24"/>
          <w:szCs w:val="24"/>
          <w:lang w:val="kk-KZ"/>
        </w:rPr>
      </w:pPr>
      <w:bookmarkStart w:id="28" w:name="z30"/>
      <w:r w:rsidRPr="00D6075A">
        <w:rPr>
          <w:rFonts w:ascii="Arial" w:hAnsi="Arial" w:cs="Arial"/>
          <w:color w:val="000000"/>
          <w:sz w:val="24"/>
          <w:szCs w:val="24"/>
          <w:lang w:val="kk-KZ"/>
        </w:rPr>
        <w:t>13. Қорытынды аттестаттау жоғары білімнің білім беру бағдарлама</w:t>
      </w:r>
      <w:r w:rsidRPr="00D6075A">
        <w:rPr>
          <w:rFonts w:ascii="Arial" w:hAnsi="Arial" w:cs="Arial"/>
          <w:color w:val="000000"/>
          <w:sz w:val="24"/>
          <w:szCs w:val="24"/>
          <w:lang w:val="kk-KZ"/>
        </w:rPr>
        <w:t xml:space="preserve">сының жалпы көлемінде кемінде 8 академиялық кредитті құрайды. </w:t>
      </w:r>
    </w:p>
    <w:bookmarkEnd w:id="28"/>
    <w:p w14:paraId="6764FCCE" w14:textId="59A70906"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Қорытынды аттестаттауды өткізу нысандары мен рәсімін ЖЖОКБҰ дербес айқындайды.</w:t>
      </w:r>
    </w:p>
    <w:p w14:paraId="3CD93FCF" w14:textId="77777777" w:rsidR="00E86178" w:rsidRDefault="005D01E9" w:rsidP="00E86178">
      <w:pPr>
        <w:spacing w:after="0"/>
        <w:jc w:val="both"/>
        <w:rPr>
          <w:rFonts w:ascii="Arial" w:hAnsi="Arial" w:cs="Arial"/>
          <w:i/>
          <w:iCs/>
          <w:color w:val="4472C4" w:themeColor="accent1"/>
          <w:lang w:val="kk-KZ"/>
        </w:rPr>
      </w:pPr>
      <w:r w:rsidRPr="00E86178">
        <w:rPr>
          <w:rFonts w:ascii="Arial" w:hAnsi="Arial" w:cs="Arial"/>
          <w:i/>
          <w:iCs/>
          <w:color w:val="4472C4" w:themeColor="accent1"/>
          <w:lang w:val="kk-KZ"/>
        </w:rPr>
        <w:t>Ескерту. 13-тармақ жаңа редакцияда - ҚР Ғылым және жоғары білім министрінің 20.02.2023 № 66 (алғашқы р</w:t>
      </w:r>
      <w:r w:rsidRPr="00E86178">
        <w:rPr>
          <w:rFonts w:ascii="Arial" w:hAnsi="Arial" w:cs="Arial"/>
          <w:i/>
          <w:iCs/>
          <w:color w:val="4472C4" w:themeColor="accent1"/>
          <w:lang w:val="kk-KZ"/>
        </w:rPr>
        <w:t>есми жарияланған күнінен кейін күнтізбелік он күн өткен соң қолданысқа енгізіледі) бұйрығымен.</w:t>
      </w:r>
      <w:bookmarkStart w:id="29" w:name="z31"/>
    </w:p>
    <w:p w14:paraId="6764FCD0" w14:textId="1CA68F6E" w:rsidR="002E1D5D" w:rsidRPr="00D6075A" w:rsidRDefault="005D01E9" w:rsidP="00E86178">
      <w:pPr>
        <w:spacing w:after="0"/>
        <w:jc w:val="both"/>
        <w:rPr>
          <w:rFonts w:ascii="Arial" w:hAnsi="Arial" w:cs="Arial"/>
          <w:sz w:val="24"/>
          <w:szCs w:val="24"/>
          <w:lang w:val="kk-KZ"/>
        </w:rPr>
      </w:pPr>
      <w:r w:rsidRPr="00D6075A">
        <w:rPr>
          <w:rFonts w:ascii="Arial" w:hAnsi="Arial" w:cs="Arial"/>
          <w:color w:val="000000"/>
          <w:sz w:val="24"/>
          <w:szCs w:val="24"/>
          <w:lang w:val="kk-KZ"/>
        </w:rPr>
        <w:t xml:space="preserve">14. ӘАОО-ларда қорытынды аттестаттау дипломдық жұмысты (жобаны) қорғау, кешенді емтихан және (немесе) "Дене шынықтыру" пәні бойынша емтихан дайындау және </w:t>
      </w:r>
      <w:r w:rsidRPr="00D6075A">
        <w:rPr>
          <w:rFonts w:ascii="Arial" w:hAnsi="Arial" w:cs="Arial"/>
          <w:color w:val="000000"/>
          <w:sz w:val="24"/>
          <w:szCs w:val="24"/>
          <w:lang w:val="kk-KZ"/>
        </w:rPr>
        <w:t>тапсыру нысанында не кешенді мемлекеттік емтихан, екі базалық және (немесе) бейіндеуші пәндер бойынша мемлекеттік емтихандар және (немесе) "Дене шынықтыру" пәні бойынша емтихан тапсыру нысанында өткізіледі.</w:t>
      </w:r>
    </w:p>
    <w:bookmarkEnd w:id="29"/>
    <w:p w14:paraId="6764FCD1" w14:textId="281F6BF4"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ӘАОО-ларда қорытынды аттестаттауды өткізу н</w:t>
      </w:r>
      <w:r w:rsidRPr="00D6075A">
        <w:rPr>
          <w:rFonts w:ascii="Arial" w:hAnsi="Arial" w:cs="Arial"/>
          <w:color w:val="000000"/>
          <w:sz w:val="24"/>
          <w:szCs w:val="24"/>
          <w:lang w:val="kk-KZ"/>
        </w:rPr>
        <w:t>ысандары қарамағында ӘАОО бар мемлекеттік органдар бекітетін білім алушылардың үлгерімін ағымдағы бақылау, аралық және қорытынды аттестаттау қағидаларында айқындалады.</w:t>
      </w:r>
    </w:p>
    <w:p w14:paraId="6764FCD2" w14:textId="780231D1" w:rsidR="002E1D5D" w:rsidRPr="00D6075A" w:rsidRDefault="005D01E9">
      <w:pPr>
        <w:spacing w:after="0"/>
        <w:jc w:val="both"/>
        <w:rPr>
          <w:rFonts w:ascii="Arial" w:hAnsi="Arial" w:cs="Arial"/>
          <w:sz w:val="24"/>
          <w:szCs w:val="24"/>
          <w:lang w:val="kk-KZ"/>
        </w:rPr>
      </w:pPr>
      <w:bookmarkStart w:id="30" w:name="z32"/>
      <w:r w:rsidRPr="00D6075A">
        <w:rPr>
          <w:rFonts w:ascii="Arial" w:hAnsi="Arial" w:cs="Arial"/>
          <w:color w:val="000000"/>
          <w:sz w:val="24"/>
          <w:szCs w:val="24"/>
          <w:lang w:val="kk-KZ"/>
        </w:rPr>
        <w:t>15. Қорытынды аттестаттаудың мақсаты жоғары білімнің білім беру бағдарламасын зерд</w:t>
      </w:r>
      <w:r w:rsidRPr="00D6075A">
        <w:rPr>
          <w:rFonts w:ascii="Arial" w:hAnsi="Arial" w:cs="Arial"/>
          <w:color w:val="000000"/>
          <w:sz w:val="24"/>
          <w:szCs w:val="24"/>
          <w:lang w:val="kk-KZ"/>
        </w:rPr>
        <w:t>елеу аяқталғаннан кейін қол жеткізілген оқыту нәтижелерін бағалау болып табылады.</w:t>
      </w:r>
    </w:p>
    <w:p w14:paraId="6764FCD3" w14:textId="33C787DB" w:rsidR="002E1D5D" w:rsidRPr="00D6075A" w:rsidRDefault="005D01E9">
      <w:pPr>
        <w:spacing w:after="0"/>
        <w:jc w:val="both"/>
        <w:rPr>
          <w:rFonts w:ascii="Arial" w:hAnsi="Arial" w:cs="Arial"/>
          <w:sz w:val="24"/>
          <w:szCs w:val="24"/>
          <w:lang w:val="kk-KZ"/>
        </w:rPr>
      </w:pPr>
      <w:bookmarkStart w:id="31" w:name="z33"/>
      <w:bookmarkEnd w:id="30"/>
      <w:r w:rsidRPr="00D6075A">
        <w:rPr>
          <w:rFonts w:ascii="Arial" w:hAnsi="Arial" w:cs="Arial"/>
          <w:color w:val="000000"/>
          <w:sz w:val="24"/>
          <w:szCs w:val="24"/>
          <w:lang w:val="kk-KZ"/>
        </w:rPr>
        <w:t>16. ЖЖОКБҰ және ӘАОО-да оқытудың қосымша түрлерін ӘАОО дербес анықтайды.</w:t>
      </w:r>
    </w:p>
    <w:bookmarkEnd w:id="31"/>
    <w:p w14:paraId="11C7487C" w14:textId="77777777" w:rsidR="00E247D6" w:rsidRPr="00E247D6" w:rsidRDefault="005D01E9" w:rsidP="00E247D6">
      <w:pPr>
        <w:spacing w:after="0"/>
        <w:jc w:val="both"/>
        <w:rPr>
          <w:rFonts w:ascii="Arial" w:hAnsi="Arial" w:cs="Arial"/>
          <w:i/>
          <w:iCs/>
          <w:sz w:val="24"/>
          <w:szCs w:val="24"/>
          <w:lang w:val="kk-KZ"/>
        </w:rPr>
      </w:pPr>
      <w:r w:rsidRPr="00E247D6">
        <w:rPr>
          <w:rFonts w:ascii="Arial" w:hAnsi="Arial" w:cs="Arial"/>
          <w:i/>
          <w:iCs/>
          <w:color w:val="4472C4" w:themeColor="accent1"/>
          <w:lang w:val="kk-KZ"/>
        </w:rPr>
        <w:t xml:space="preserve">Ескерту. 16-тармақ жаңа редакцияда - ҚР Ғылым және жоғары білім министрінің 19.01.2023 </w:t>
      </w:r>
      <w:r w:rsidRPr="00E247D6">
        <w:rPr>
          <w:rFonts w:ascii="Arial" w:hAnsi="Arial" w:cs="Arial"/>
          <w:i/>
          <w:iCs/>
          <w:color w:val="4472C4" w:themeColor="accent1"/>
          <w:lang w:val="kk-KZ"/>
        </w:rPr>
        <w:t xml:space="preserve">№ </w:t>
      </w:r>
      <w:r w:rsidRPr="00E247D6">
        <w:rPr>
          <w:rFonts w:ascii="Arial" w:hAnsi="Arial" w:cs="Arial"/>
          <w:i/>
          <w:iCs/>
          <w:color w:val="4472C4" w:themeColor="accent1"/>
          <w:lang w:val="kk-KZ"/>
        </w:rPr>
        <w:t>21</w:t>
      </w:r>
      <w:r w:rsidRPr="00E247D6">
        <w:rPr>
          <w:rFonts w:ascii="Arial" w:hAnsi="Arial" w:cs="Arial"/>
          <w:i/>
          <w:iCs/>
          <w:color w:val="4472C4" w:themeColor="accent1"/>
          <w:lang w:val="kk-KZ"/>
        </w:rPr>
        <w:t xml:space="preserve"> (алғашқы ресми жарияланған күнінен кейін күнтізбелік он күн өткен соң қолданысқа енгізіледі) бұйрығымен.</w:t>
      </w:r>
    </w:p>
    <w:p w14:paraId="6764FCD5" w14:textId="253468CF" w:rsidR="002E1D5D" w:rsidRPr="00D6075A" w:rsidRDefault="005D01E9" w:rsidP="00E247D6">
      <w:pPr>
        <w:spacing w:after="0"/>
        <w:jc w:val="both"/>
        <w:rPr>
          <w:rFonts w:ascii="Arial" w:hAnsi="Arial" w:cs="Arial"/>
          <w:sz w:val="24"/>
          <w:szCs w:val="24"/>
          <w:lang w:val="kk-KZ"/>
        </w:rPr>
      </w:pPr>
      <w:bookmarkStart w:id="32" w:name="z34"/>
      <w:r w:rsidRPr="00D6075A">
        <w:rPr>
          <w:rFonts w:ascii="Arial" w:hAnsi="Arial" w:cs="Arial"/>
          <w:color w:val="000000"/>
          <w:sz w:val="24"/>
          <w:szCs w:val="24"/>
          <w:lang w:val="kk-KZ"/>
        </w:rPr>
        <w:t>17. Әскери дайындық мемлекеттік білім беру тапсырысы шегінде немесе ақылы негізде жүзеге асырылады.</w:t>
      </w:r>
    </w:p>
    <w:bookmarkEnd w:id="32"/>
    <w:p w14:paraId="6764FCD6" w14:textId="317C7D91"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ӘАОО-ны қоспағанда, басқа қосымша о</w:t>
      </w:r>
      <w:r w:rsidRPr="00D6075A">
        <w:rPr>
          <w:rFonts w:ascii="Arial" w:hAnsi="Arial" w:cs="Arial"/>
          <w:color w:val="000000"/>
          <w:sz w:val="24"/>
          <w:szCs w:val="24"/>
          <w:lang w:val="kk-KZ"/>
        </w:rPr>
        <w:t>қыту түрлерін меңгеру ақылы негізде қамтамасыз етіледі.</w:t>
      </w:r>
    </w:p>
    <w:p w14:paraId="6764FCD7" w14:textId="0FE9FF51" w:rsidR="002E1D5D" w:rsidRPr="00D6075A" w:rsidRDefault="005D01E9">
      <w:pPr>
        <w:spacing w:after="0"/>
        <w:jc w:val="both"/>
        <w:rPr>
          <w:rFonts w:ascii="Arial" w:hAnsi="Arial" w:cs="Arial"/>
          <w:sz w:val="24"/>
          <w:szCs w:val="24"/>
          <w:lang w:val="kk-KZ"/>
        </w:rPr>
      </w:pPr>
      <w:bookmarkStart w:id="33" w:name="z35"/>
      <w:r w:rsidRPr="00D6075A">
        <w:rPr>
          <w:rFonts w:ascii="Arial" w:hAnsi="Arial" w:cs="Arial"/>
          <w:color w:val="000000"/>
          <w:sz w:val="24"/>
          <w:szCs w:val="24"/>
          <w:lang w:val="kk-KZ"/>
        </w:rPr>
        <w:t>18. Үш тілде білім беру бағдарламаларын енгізетін ЖЖОКБҰ білім беру қызметін жоспарлау мен ұйымдастыруды үш тілде: оқыту тілінде, екінші және ағылшын тілдерінде жүзеге асырады.</w:t>
      </w:r>
    </w:p>
    <w:bookmarkEnd w:id="33"/>
    <w:p w14:paraId="6764FCD8" w14:textId="1EF47F86"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Оқыту тілін</w:t>
      </w:r>
      <w:r w:rsidRPr="00D6075A">
        <w:rPr>
          <w:rFonts w:ascii="Arial" w:hAnsi="Arial" w:cs="Arial"/>
          <w:color w:val="000000"/>
          <w:sz w:val="24"/>
          <w:szCs w:val="24"/>
          <w:lang w:val="kk-KZ"/>
        </w:rPr>
        <w:t>де, екінші және ағылшын тілдерінде оқытылатын пәндердің пайыздық арақатынасын ЖЖОКБҰ дербес анықтайды.</w:t>
      </w:r>
    </w:p>
    <w:p w14:paraId="6764FCD9" w14:textId="24CCFAE4"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 xml:space="preserve">Үш тілде білім беру бағдарламаларын енгізетін ӘАОО -лар оқытуды үш тілде: қазақ, орыс және ағылшын тілдерінде жүзеге асырады. Екі тілде білім </w:t>
      </w:r>
      <w:r w:rsidRPr="00D6075A">
        <w:rPr>
          <w:rFonts w:ascii="Arial" w:hAnsi="Arial" w:cs="Arial"/>
          <w:color w:val="000000"/>
          <w:sz w:val="24"/>
          <w:szCs w:val="24"/>
          <w:lang w:val="kk-KZ"/>
        </w:rPr>
        <w:t>беру бағдарламаларын енгізетін ӘАОО-лар оқытуды екі тілде: қазақ және орыс тілдерінде жүзеге асырады. Әр түрлі тілдерде оқытылатын пәндердің пайыздық арақатынасын ӘАОО дербес айқындайды.</w:t>
      </w:r>
    </w:p>
    <w:p w14:paraId="6764FCDA" w14:textId="66C1D40B" w:rsidR="002E1D5D" w:rsidRPr="00D6075A" w:rsidRDefault="005D01E9">
      <w:pPr>
        <w:spacing w:after="0"/>
        <w:jc w:val="both"/>
        <w:rPr>
          <w:rFonts w:ascii="Arial" w:hAnsi="Arial" w:cs="Arial"/>
          <w:sz w:val="24"/>
          <w:szCs w:val="24"/>
          <w:lang w:val="kk-KZ"/>
        </w:rPr>
      </w:pPr>
      <w:bookmarkStart w:id="34" w:name="z36"/>
      <w:r w:rsidRPr="00D6075A">
        <w:rPr>
          <w:rFonts w:ascii="Arial" w:hAnsi="Arial" w:cs="Arial"/>
          <w:color w:val="000000"/>
          <w:sz w:val="24"/>
          <w:szCs w:val="24"/>
          <w:lang w:val="kk-KZ"/>
        </w:rPr>
        <w:t>19. Дуальды оқыту жүйесінің элементтерін енгізетін ЖЖОКБҰ теори</w:t>
      </w:r>
      <w:r w:rsidRPr="00D6075A">
        <w:rPr>
          <w:rFonts w:ascii="Arial" w:hAnsi="Arial" w:cs="Arial"/>
          <w:color w:val="000000"/>
          <w:sz w:val="24"/>
          <w:szCs w:val="24"/>
          <w:lang w:val="kk-KZ"/>
        </w:rPr>
        <w:t>ялық оқытуды өндірістегі практикалық дайындықпен ұштастыру негізінде білім беру қызметін жоспарлау мен ұйымдастыруды жүзеге асырады.</w:t>
      </w:r>
    </w:p>
    <w:bookmarkEnd w:id="34"/>
    <w:p w14:paraId="6764FCDB" w14:textId="34F09452"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Бұл ретте пәннің оқу материалының кемінде 30%-ын тікелей өндірісте (технологиялық процесс, шығармашылық қызмет процес</w:t>
      </w:r>
      <w:r w:rsidRPr="00D6075A">
        <w:rPr>
          <w:rFonts w:ascii="Arial" w:hAnsi="Arial" w:cs="Arial"/>
          <w:color w:val="000000"/>
          <w:sz w:val="24"/>
          <w:szCs w:val="24"/>
          <w:lang w:val="kk-KZ"/>
        </w:rPr>
        <w:t>і, қаржы-экономикалық процестер, психологиялық-педагогикалық процесс және басқалар) меңгеру қажет.</w:t>
      </w:r>
    </w:p>
    <w:p w14:paraId="6764FCDC" w14:textId="0C76DDF7" w:rsidR="002E1D5D" w:rsidRPr="00D6075A" w:rsidRDefault="005D01E9">
      <w:pPr>
        <w:spacing w:after="0"/>
        <w:jc w:val="both"/>
        <w:rPr>
          <w:rFonts w:ascii="Arial" w:hAnsi="Arial" w:cs="Arial"/>
          <w:sz w:val="24"/>
          <w:szCs w:val="24"/>
          <w:lang w:val="kk-KZ"/>
        </w:rPr>
      </w:pPr>
      <w:bookmarkStart w:id="35" w:name="z37"/>
      <w:r w:rsidRPr="00D6075A">
        <w:rPr>
          <w:rFonts w:ascii="Arial" w:hAnsi="Arial" w:cs="Arial"/>
          <w:color w:val="000000"/>
          <w:sz w:val="24"/>
          <w:szCs w:val="24"/>
          <w:lang w:val="kk-KZ"/>
        </w:rPr>
        <w:t>20. ЖЖОКБҰ МЖМБС және кәсіптік стандарттар (бар болса) талаптарына сәйкес жоғары білімнің білім беру бағдарламаларын дербес әзірлейді.</w:t>
      </w:r>
    </w:p>
    <w:bookmarkEnd w:id="35"/>
    <w:p w14:paraId="6764FCDD" w14:textId="472E0DD8"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 xml:space="preserve">ЖЖОКБҰ-да </w:t>
      </w:r>
      <w:r w:rsidRPr="00D6075A">
        <w:rPr>
          <w:rFonts w:ascii="Arial" w:hAnsi="Arial" w:cs="Arial"/>
          <w:color w:val="000000"/>
          <w:sz w:val="24"/>
          <w:szCs w:val="24"/>
          <w:lang w:val="kk-KZ"/>
        </w:rPr>
        <w:t>білім беру бағдарламаларын әзірлеумен ЖЖОКБҰ басшысының бұйрығымен құрылатын академиялық комитеттер айналысады, олардың құрамына академиялық персоналдың, жұмыс берушілердің, білім алушылардың өкілдері кіреді.</w:t>
      </w:r>
    </w:p>
    <w:p w14:paraId="6764FCDE" w14:textId="4CD5EB63"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Білім беру бағдарламаларының негізінде оқ</w:t>
      </w:r>
      <w:r w:rsidRPr="00D6075A">
        <w:rPr>
          <w:rFonts w:ascii="Arial" w:hAnsi="Arial" w:cs="Arial"/>
          <w:color w:val="000000"/>
          <w:sz w:val="24"/>
          <w:szCs w:val="24"/>
          <w:lang w:val="kk-KZ"/>
        </w:rPr>
        <w:t>у жоспарлары (жұмыс оқу жоспарлары, студенттердің жеке оқу жоспарлары) қалыптастырылады және оқу пәндері бойынша жұмыс оқу бағдарламалары (силлабустар) әзірленеді.</w:t>
      </w:r>
    </w:p>
    <w:p w14:paraId="6764FCDF" w14:textId="45B41F96"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ЖБП циклінің пәндерін қоспағанда, білім алушылар білім беру бағдарламасы бойынша оқыту</w:t>
      </w:r>
      <w:r w:rsidRPr="00D6075A">
        <w:rPr>
          <w:rFonts w:ascii="Arial" w:hAnsi="Arial" w:cs="Arial"/>
          <w:color w:val="000000"/>
          <w:sz w:val="24"/>
          <w:szCs w:val="24"/>
          <w:lang w:val="kk-KZ"/>
        </w:rPr>
        <w:t xml:space="preserve"> нәтижелеріне қол жеткізуге бағытталған оқыту траекториясын дербес айқындайды.</w:t>
      </w:r>
    </w:p>
    <w:p w14:paraId="36C8C8B5" w14:textId="77777777" w:rsidR="006A519D" w:rsidRDefault="005D01E9" w:rsidP="006A519D">
      <w:pPr>
        <w:spacing w:after="0"/>
        <w:jc w:val="both"/>
        <w:rPr>
          <w:rFonts w:ascii="Arial" w:hAnsi="Arial" w:cs="Arial"/>
          <w:i/>
          <w:iCs/>
          <w:color w:val="4472C4" w:themeColor="accent1"/>
          <w:lang w:val="kk-KZ"/>
        </w:rPr>
      </w:pPr>
      <w:r w:rsidRPr="006A519D">
        <w:rPr>
          <w:rFonts w:ascii="Arial" w:hAnsi="Arial" w:cs="Arial"/>
          <w:i/>
          <w:iCs/>
          <w:color w:val="4472C4" w:themeColor="accent1"/>
          <w:lang w:val="kk-KZ"/>
        </w:rPr>
        <w:t xml:space="preserve">Ескерту. 20-тармақ жаңа редакцияда - ҚР Ғылым және жоғары білім министрінің 19.01.2023 </w:t>
      </w:r>
      <w:r w:rsidRPr="006A519D">
        <w:rPr>
          <w:rFonts w:ascii="Arial" w:hAnsi="Arial" w:cs="Arial"/>
          <w:i/>
          <w:iCs/>
          <w:color w:val="4472C4" w:themeColor="accent1"/>
          <w:lang w:val="kk-KZ"/>
        </w:rPr>
        <w:t>№ 21</w:t>
      </w:r>
      <w:r w:rsidRPr="006A519D">
        <w:rPr>
          <w:rFonts w:ascii="Arial" w:hAnsi="Arial" w:cs="Arial"/>
          <w:i/>
          <w:iCs/>
          <w:color w:val="4472C4" w:themeColor="accent1"/>
          <w:lang w:val="kk-KZ"/>
        </w:rPr>
        <w:t xml:space="preserve"> (алғашқы ресми жарияланған күнінен кейін күнтізбелік он күн өткен соң қолданысқ</w:t>
      </w:r>
      <w:r w:rsidRPr="006A519D">
        <w:rPr>
          <w:rFonts w:ascii="Arial" w:hAnsi="Arial" w:cs="Arial"/>
          <w:i/>
          <w:iCs/>
          <w:color w:val="4472C4" w:themeColor="accent1"/>
          <w:lang w:val="kk-KZ"/>
        </w:rPr>
        <w:t>а енгізіледі) бұйрығымен.</w:t>
      </w:r>
    </w:p>
    <w:p w14:paraId="6764FCE1" w14:textId="1590EED6" w:rsidR="002E1D5D" w:rsidRPr="00D6075A" w:rsidRDefault="005D01E9">
      <w:pPr>
        <w:spacing w:after="0"/>
        <w:jc w:val="both"/>
        <w:rPr>
          <w:rFonts w:ascii="Arial" w:hAnsi="Arial" w:cs="Arial"/>
          <w:sz w:val="24"/>
          <w:szCs w:val="24"/>
          <w:lang w:val="kk-KZ"/>
        </w:rPr>
      </w:pPr>
      <w:bookmarkStart w:id="36" w:name="z38"/>
      <w:r w:rsidRPr="00D6075A">
        <w:rPr>
          <w:rFonts w:ascii="Arial" w:hAnsi="Arial" w:cs="Arial"/>
          <w:color w:val="000000"/>
          <w:sz w:val="24"/>
          <w:szCs w:val="24"/>
          <w:lang w:val="kk-KZ"/>
        </w:rPr>
        <w:t>21. Жоғары білімі бар кадрларды даярлау жалпы орта білімнің, техникалық және кәсіптік білімнің, орта білімнен кейінгі білімнің, сондай - ақ екінші жоғары білім алған кезде жоғары білімнің жалпы білім беру оқу бағдарламалары</w:t>
      </w:r>
      <w:r w:rsidRPr="00D6075A">
        <w:rPr>
          <w:rFonts w:ascii="Arial" w:hAnsi="Arial" w:cs="Arial"/>
          <w:color w:val="000000"/>
          <w:sz w:val="24"/>
          <w:szCs w:val="24"/>
          <w:lang w:val="kk-KZ"/>
        </w:rPr>
        <w:t xml:space="preserve"> базасында жүзеге асырылады.</w:t>
      </w:r>
    </w:p>
    <w:bookmarkEnd w:id="36"/>
    <w:p w14:paraId="6764FCE2" w14:textId="742731B3"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Техникалық және кәсіптік білімнің, орта білімнен кейінгі білімнің, сондай-ақ жоғары білімнің білім беру бағдарламаларының базасында - "кіруде" екінші жоғары білімді алу барысында жоғары білімнің білім беру бағдарламасының</w:t>
      </w:r>
      <w:r w:rsidRPr="00D6075A">
        <w:rPr>
          <w:rFonts w:ascii="Arial" w:hAnsi="Arial" w:cs="Arial"/>
          <w:color w:val="000000"/>
          <w:sz w:val="24"/>
          <w:szCs w:val="24"/>
          <w:lang w:val="kk-KZ"/>
        </w:rPr>
        <w:t xml:space="preserve"> бейінінің жоғары, техникалық және кәсіптік білімнің немесе орта білімнен кейінгі білімнің білім беру бағдарламасымен сәйкес және (немесе) мәндес келген жағдайда, формальды білім берудің алдыңғы деңгейінің оқыту нәтижелері </w:t>
      </w:r>
      <w:r w:rsidRPr="00D6075A">
        <w:rPr>
          <w:rFonts w:ascii="Arial" w:hAnsi="Arial" w:cs="Arial"/>
          <w:color w:val="000000"/>
          <w:sz w:val="24"/>
          <w:szCs w:val="24"/>
          <w:lang w:val="kk-KZ"/>
        </w:rPr>
        <w:lastRenderedPageBreak/>
        <w:t>автоматты түрде танылады, меңгері</w:t>
      </w:r>
      <w:r w:rsidRPr="00D6075A">
        <w:rPr>
          <w:rFonts w:ascii="Arial" w:hAnsi="Arial" w:cs="Arial"/>
          <w:color w:val="000000"/>
          <w:sz w:val="24"/>
          <w:szCs w:val="24"/>
          <w:lang w:val="kk-KZ"/>
        </w:rPr>
        <w:t>лген академиялық кредиттер саны мен оқу мерзімі қысқартылады.</w:t>
      </w:r>
    </w:p>
    <w:p w14:paraId="6764FCE3" w14:textId="1EAA9571"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 xml:space="preserve">Оқыту нәтижелері пререквизиттер ретінде сәйкес келген жағдайда формальды білім берудің алдыңғы деңгейінің жекелеген пәндері, сондай-ақ тиісті деңгейдегі формальды емес білім берудің оқыту </w:t>
      </w:r>
      <w:r w:rsidRPr="00D6075A">
        <w:rPr>
          <w:rFonts w:ascii="Arial" w:hAnsi="Arial" w:cs="Arial"/>
          <w:color w:val="000000"/>
          <w:sz w:val="24"/>
          <w:szCs w:val="24"/>
          <w:lang w:val="kk-KZ"/>
        </w:rPr>
        <w:t>нәтижелері қайта оқылады.</w:t>
      </w:r>
    </w:p>
    <w:p w14:paraId="6764FCE4" w14:textId="1133DBCE" w:rsidR="002E1D5D" w:rsidRPr="00D6075A" w:rsidRDefault="005D01E9">
      <w:pPr>
        <w:spacing w:after="0"/>
        <w:jc w:val="both"/>
        <w:rPr>
          <w:rFonts w:ascii="Arial" w:hAnsi="Arial" w:cs="Arial"/>
          <w:sz w:val="24"/>
          <w:szCs w:val="24"/>
          <w:lang w:val="kk-KZ"/>
        </w:rPr>
      </w:pPr>
      <w:bookmarkStart w:id="37" w:name="z39"/>
      <w:r w:rsidRPr="00D6075A">
        <w:rPr>
          <w:rFonts w:ascii="Arial" w:hAnsi="Arial" w:cs="Arial"/>
          <w:color w:val="000000"/>
          <w:sz w:val="24"/>
          <w:szCs w:val="24"/>
          <w:lang w:val="kk-KZ"/>
        </w:rPr>
        <w:t>22. ЖЖОКБҰ Қазақстан Республикасы Үкіметінің 2021 жылғы 8 шілдедегі № 471 қаулысымен бекітілген Өмір бойы оқыту тұжырымдамасына (үздіксіз білім беру) сәйкес формальды емес білім берудің, оның ішінде микровалификацияларды, н</w:t>
      </w:r>
      <w:r w:rsidRPr="00D6075A">
        <w:rPr>
          <w:rFonts w:ascii="Arial" w:hAnsi="Arial" w:cs="Arial"/>
          <w:color w:val="000000"/>
          <w:sz w:val="24"/>
          <w:szCs w:val="24"/>
          <w:lang w:val="kk-KZ"/>
        </w:rPr>
        <w:t>ано-кредиттерді және арттырылатын дәрежелерді (Stackable degree (стакэбл дегри) оқыту нәтижелерін тануды дербес жүзеге асырады.</w:t>
      </w:r>
    </w:p>
    <w:p w14:paraId="6764FCE5" w14:textId="0D8439D1" w:rsidR="002E1D5D" w:rsidRPr="00D6075A" w:rsidRDefault="005D01E9">
      <w:pPr>
        <w:spacing w:after="0"/>
        <w:jc w:val="both"/>
        <w:rPr>
          <w:rFonts w:ascii="Arial" w:hAnsi="Arial" w:cs="Arial"/>
          <w:sz w:val="24"/>
          <w:szCs w:val="24"/>
          <w:lang w:val="kk-KZ"/>
        </w:rPr>
      </w:pPr>
      <w:bookmarkStart w:id="38" w:name="z40"/>
      <w:bookmarkEnd w:id="37"/>
      <w:r w:rsidRPr="00D6075A">
        <w:rPr>
          <w:rFonts w:ascii="Arial" w:hAnsi="Arial" w:cs="Arial"/>
          <w:color w:val="000000"/>
          <w:sz w:val="24"/>
          <w:szCs w:val="24"/>
          <w:lang w:val="kk-KZ"/>
        </w:rPr>
        <w:t>23. ЖЖОКБҰ білім беру мазмұнын, оқытудың кредиттік технологиясы негізінде оқу процесін ұйымдастыру және жүргізу тәсілін жо</w:t>
      </w:r>
      <w:r w:rsidRPr="00D6075A">
        <w:rPr>
          <w:rFonts w:ascii="Arial" w:hAnsi="Arial" w:cs="Arial"/>
          <w:color w:val="000000"/>
          <w:sz w:val="24"/>
          <w:szCs w:val="24"/>
          <w:lang w:val="kk-KZ"/>
        </w:rPr>
        <w:t>спарлауды жүзеге асырады.</w:t>
      </w:r>
    </w:p>
    <w:p w14:paraId="6764FCE6" w14:textId="24AAC172" w:rsidR="002E1D5D" w:rsidRPr="00D6075A" w:rsidRDefault="005D01E9">
      <w:pPr>
        <w:spacing w:after="0"/>
        <w:jc w:val="both"/>
        <w:rPr>
          <w:rFonts w:ascii="Arial" w:hAnsi="Arial" w:cs="Arial"/>
          <w:sz w:val="24"/>
          <w:szCs w:val="24"/>
          <w:lang w:val="kk-KZ"/>
        </w:rPr>
      </w:pPr>
      <w:bookmarkStart w:id="39" w:name="z41"/>
      <w:bookmarkEnd w:id="38"/>
      <w:r w:rsidRPr="00D6075A">
        <w:rPr>
          <w:rFonts w:ascii="Arial" w:hAnsi="Arial" w:cs="Arial"/>
          <w:color w:val="000000"/>
          <w:sz w:val="24"/>
          <w:szCs w:val="24"/>
          <w:lang w:val="kk-KZ"/>
        </w:rPr>
        <w:t>24. Жоғары білімнің білім беру бағдарламасының бейіні оның білім берудің тиісті саласына қатыстылығын, оқу саласының сипаттамасын, даярлау деңгейін, оқу нәтижелерін, кәсіптік қызметтің негізгі түрлерін білдіреді және Жіктеуі</w:t>
      </w:r>
      <w:r w:rsidRPr="00D6075A">
        <w:rPr>
          <w:rFonts w:ascii="Arial" w:hAnsi="Arial" w:cs="Arial"/>
          <w:color w:val="000000"/>
          <w:sz w:val="24"/>
          <w:szCs w:val="24"/>
          <w:lang w:val="kk-KZ"/>
        </w:rPr>
        <w:t>шке сәйкес анықталады:</w:t>
      </w:r>
    </w:p>
    <w:bookmarkEnd w:id="39"/>
    <w:p w14:paraId="6764FCE7" w14:textId="23DC0E39"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1) "Педагогикалық ғалымдар" - педагогикалық жоғары білім;</w:t>
      </w:r>
    </w:p>
    <w:p w14:paraId="6764FCE8" w14:textId="0B505510"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2) "Өнер және гуманитарлық ғылымдар" - жоғары өнертану немесе жоғары гуманитарлық білім;</w:t>
      </w:r>
    </w:p>
    <w:p w14:paraId="6764FCE9" w14:textId="289C32A9"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 xml:space="preserve">3) "Әлеуметтік ғылымдар, журналистика және ақпарат" - </w:t>
      </w:r>
      <w:r w:rsidRPr="00D6075A">
        <w:rPr>
          <w:rFonts w:ascii="Arial" w:hAnsi="Arial" w:cs="Arial"/>
          <w:color w:val="000000"/>
          <w:sz w:val="24"/>
          <w:szCs w:val="24"/>
          <w:lang w:val="kk-KZ"/>
        </w:rPr>
        <w:t>әлеуметтік ғылымдар саласындағы жоғары білім немесе PR саласындағы жоғары білім;</w:t>
      </w:r>
    </w:p>
    <w:p w14:paraId="6764FCEA" w14:textId="5D8A95A8"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4) "Бизнес, басқару және құқық" - экономикалық білім немесе жоғары заңгерлік білім;</w:t>
      </w:r>
    </w:p>
    <w:p w14:paraId="6764FCEB" w14:textId="439C4833"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5) "Жаратылыстану ғылымдары, математика және статистика" - жоғары жаратылыстану</w:t>
      </w:r>
      <w:r w:rsidRPr="00D6075A">
        <w:rPr>
          <w:rFonts w:ascii="Arial" w:hAnsi="Arial" w:cs="Arial"/>
          <w:color w:val="000000"/>
          <w:sz w:val="24"/>
          <w:szCs w:val="24"/>
          <w:lang w:val="kk-KZ"/>
        </w:rPr>
        <w:t xml:space="preserve"> білімі немесе жоғары математикалық білім;</w:t>
      </w:r>
    </w:p>
    <w:p w14:paraId="6764FCEC" w14:textId="4DB8BFA0"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6) "Ақпараттық-коммуникациялық технологиялар" - АКТ саласындағы жоғары білім;</w:t>
      </w:r>
    </w:p>
    <w:p w14:paraId="6764FCED" w14:textId="15147AD3"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7) "Инженерлік, өңдеу және құрылыс салалары" - жоғары инженерлік білім;</w:t>
      </w:r>
    </w:p>
    <w:p w14:paraId="6764FCEE" w14:textId="1EDCBB91"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8) "Ауыл шауашылығы және биоресурстар" - жоға</w:t>
      </w:r>
      <w:r w:rsidRPr="00D6075A">
        <w:rPr>
          <w:rFonts w:ascii="Arial" w:hAnsi="Arial" w:cs="Arial"/>
          <w:color w:val="000000"/>
          <w:sz w:val="24"/>
          <w:szCs w:val="24"/>
          <w:lang w:val="kk-KZ"/>
        </w:rPr>
        <w:t>ры ауылшаруашылық білім;</w:t>
      </w:r>
    </w:p>
    <w:p w14:paraId="6764FCEF" w14:textId="58250279"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9) "Ветеринария" - жоғары ветеринарлық білім;</w:t>
      </w:r>
    </w:p>
    <w:p w14:paraId="6764FCF0" w14:textId="1C0DCAAD"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10) "Денсаулық сақтау" - жоғары медициналық білім;</w:t>
      </w:r>
    </w:p>
    <w:p w14:paraId="6764FCF1" w14:textId="3F32D478"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11) "Қызмет көрсету" - қызмет көрсету саласындағы жоғары білім;</w:t>
      </w:r>
    </w:p>
    <w:p w14:paraId="6764FCF2" w14:textId="45CC06EF"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12) "Ұлттық қауіпсіздік және әскери іс" - ұлтт</w:t>
      </w:r>
      <w:r w:rsidRPr="00D6075A">
        <w:rPr>
          <w:rFonts w:ascii="Arial" w:hAnsi="Arial" w:cs="Arial"/>
          <w:color w:val="000000"/>
          <w:sz w:val="24"/>
          <w:szCs w:val="24"/>
          <w:lang w:val="kk-KZ"/>
        </w:rPr>
        <w:t>ық қауіпсіздік және әскери іс саласындағы жоғары білім.</w:t>
      </w:r>
    </w:p>
    <w:p w14:paraId="6764FCF3" w14:textId="4C1A5827"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Білім беру салалары мен деңгейлері бойынша берілетін дәрежелердің атауы осы МЖБС-ға 3-қосымшаға сәйкес айқындалады.</w:t>
      </w:r>
    </w:p>
    <w:p w14:paraId="29FF3344" w14:textId="77777777" w:rsidR="006A519D" w:rsidRDefault="006A519D">
      <w:pPr>
        <w:spacing w:after="0"/>
        <w:rPr>
          <w:rFonts w:ascii="Arial" w:hAnsi="Arial" w:cs="Arial"/>
          <w:b/>
          <w:color w:val="000000"/>
          <w:sz w:val="24"/>
          <w:szCs w:val="24"/>
          <w:lang w:val="kk-KZ"/>
        </w:rPr>
      </w:pPr>
      <w:bookmarkStart w:id="40" w:name="z42"/>
    </w:p>
    <w:p w14:paraId="6764FCF4" w14:textId="154C44FC" w:rsidR="002E1D5D" w:rsidRPr="00D6075A" w:rsidRDefault="005D01E9">
      <w:pPr>
        <w:spacing w:after="0"/>
        <w:rPr>
          <w:rFonts w:ascii="Arial" w:hAnsi="Arial" w:cs="Arial"/>
          <w:sz w:val="24"/>
          <w:szCs w:val="24"/>
          <w:lang w:val="kk-KZ"/>
        </w:rPr>
      </w:pPr>
      <w:r w:rsidRPr="00D6075A">
        <w:rPr>
          <w:rFonts w:ascii="Arial" w:hAnsi="Arial" w:cs="Arial"/>
          <w:b/>
          <w:color w:val="000000"/>
          <w:sz w:val="24"/>
          <w:szCs w:val="24"/>
          <w:lang w:val="kk-KZ"/>
        </w:rPr>
        <w:t>3-тарау. Студенттердің оқу жүктемесінің ең жоғары көлеміне қойылатын талаптар</w:t>
      </w:r>
    </w:p>
    <w:p w14:paraId="6764FCF5" w14:textId="3E5E88A0" w:rsidR="002E1D5D" w:rsidRPr="00D6075A" w:rsidRDefault="005D01E9">
      <w:pPr>
        <w:spacing w:after="0"/>
        <w:jc w:val="both"/>
        <w:rPr>
          <w:rFonts w:ascii="Arial" w:hAnsi="Arial" w:cs="Arial"/>
          <w:sz w:val="24"/>
          <w:szCs w:val="24"/>
          <w:lang w:val="kk-KZ"/>
        </w:rPr>
      </w:pPr>
      <w:bookmarkStart w:id="41" w:name="z43"/>
      <w:bookmarkEnd w:id="40"/>
      <w:r w:rsidRPr="00D6075A">
        <w:rPr>
          <w:rFonts w:ascii="Arial" w:hAnsi="Arial" w:cs="Arial"/>
          <w:color w:val="000000"/>
          <w:sz w:val="24"/>
          <w:szCs w:val="24"/>
          <w:lang w:val="kk-KZ"/>
        </w:rPr>
        <w:t xml:space="preserve">25. Оқу жүктемесі оқу пәнін, модулін немесе жоғары білімнің білім беру бағдарламасын толық зерделеу үшін студентке талап етілетін және жоғары білімнің білім беру бағдарламасында белгіленген оқыту нәтижелеріне қол жеткізу үшін қажетті </w:t>
      </w:r>
      <w:r w:rsidRPr="00D6075A">
        <w:rPr>
          <w:rFonts w:ascii="Arial" w:hAnsi="Arial" w:cs="Arial"/>
          <w:color w:val="000000"/>
          <w:sz w:val="24"/>
          <w:szCs w:val="24"/>
          <w:lang w:val="kk-KZ"/>
        </w:rPr>
        <w:t>уақытпен өлшенеді.</w:t>
      </w:r>
    </w:p>
    <w:p w14:paraId="6764FCF6" w14:textId="4BAC428F" w:rsidR="002E1D5D" w:rsidRPr="00D6075A" w:rsidRDefault="005D01E9">
      <w:pPr>
        <w:spacing w:after="0"/>
        <w:jc w:val="both"/>
        <w:rPr>
          <w:rFonts w:ascii="Arial" w:hAnsi="Arial" w:cs="Arial"/>
          <w:sz w:val="24"/>
          <w:szCs w:val="24"/>
          <w:lang w:val="kk-KZ"/>
        </w:rPr>
      </w:pPr>
      <w:bookmarkStart w:id="42" w:name="z44"/>
      <w:bookmarkEnd w:id="41"/>
      <w:r w:rsidRPr="00D6075A">
        <w:rPr>
          <w:rFonts w:ascii="Arial" w:hAnsi="Arial" w:cs="Arial"/>
          <w:color w:val="000000"/>
          <w:sz w:val="24"/>
          <w:szCs w:val="24"/>
          <w:lang w:val="kk-KZ"/>
        </w:rPr>
        <w:t xml:space="preserve">26. Оқу жүктемесі студенттің барлық оқу әрекетін қамтиды – дәрістер, семинарлар, курстық жұмыстар (жобалар), практикалық және зертханалық жұмыстар, студиядағы жұмыстар, өндірістегі практика (дуальды оқыту кезінде), </w:t>
      </w:r>
      <w:r w:rsidRPr="00D6075A">
        <w:rPr>
          <w:rFonts w:ascii="Arial" w:hAnsi="Arial" w:cs="Arial"/>
          <w:color w:val="000000"/>
          <w:sz w:val="24"/>
          <w:szCs w:val="24"/>
          <w:lang w:val="kk-KZ"/>
        </w:rPr>
        <w:lastRenderedPageBreak/>
        <w:t>кәсіптік практик</w:t>
      </w:r>
      <w:r w:rsidRPr="00D6075A">
        <w:rPr>
          <w:rFonts w:ascii="Arial" w:hAnsi="Arial" w:cs="Arial"/>
          <w:color w:val="000000"/>
          <w:sz w:val="24"/>
          <w:szCs w:val="24"/>
          <w:lang w:val="kk-KZ"/>
        </w:rPr>
        <w:t>а, дипломдық жұмыс (жоба), өзіндік жұмыс, оның ішінде оқытушының жетекшілімен жүргізілетін жұмыс.</w:t>
      </w:r>
    </w:p>
    <w:p w14:paraId="6764FCF7" w14:textId="2A823906" w:rsidR="002E1D5D" w:rsidRPr="00D6075A" w:rsidRDefault="005D01E9">
      <w:pPr>
        <w:spacing w:after="0"/>
        <w:jc w:val="both"/>
        <w:rPr>
          <w:rFonts w:ascii="Arial" w:hAnsi="Arial" w:cs="Arial"/>
          <w:sz w:val="24"/>
          <w:szCs w:val="24"/>
          <w:lang w:val="kk-KZ"/>
        </w:rPr>
      </w:pPr>
      <w:bookmarkStart w:id="43" w:name="z45"/>
      <w:bookmarkEnd w:id="42"/>
      <w:r w:rsidRPr="00D6075A">
        <w:rPr>
          <w:rFonts w:ascii="Arial" w:hAnsi="Arial" w:cs="Arial"/>
          <w:color w:val="000000"/>
          <w:sz w:val="24"/>
          <w:szCs w:val="24"/>
          <w:lang w:val="kk-KZ"/>
        </w:rPr>
        <w:t>27. Студенттің оқу жүктемесін анықтау кезінде оқу жылы нысандарын жоғары және (немесе) ЖЖОКБҰ дербес айқындайтын академиялық кезеңдерден (семестр – 15 а</w:t>
      </w:r>
      <w:r w:rsidRPr="00D6075A">
        <w:rPr>
          <w:rFonts w:ascii="Arial" w:hAnsi="Arial" w:cs="Arial"/>
          <w:color w:val="000000"/>
          <w:sz w:val="24"/>
          <w:szCs w:val="24"/>
          <w:lang w:val="kk-KZ"/>
        </w:rPr>
        <w:t>птадан кем емес, триместр – 10 аптадан кем емес, тоқсан – 7-8 аптадан кем емес), аралық аттестаттау, практика, каникул кезеңдерінен, қорытынды аттесттау кезеңінен (бітіруші курста) тұратынын ескеру қажет.</w:t>
      </w:r>
    </w:p>
    <w:bookmarkEnd w:id="43"/>
    <w:p w14:paraId="6764FCF8" w14:textId="60D2632F"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ӘАОО-да курсанттың оқу жүктемесін анықтау кез</w:t>
      </w:r>
      <w:r w:rsidRPr="00D6075A">
        <w:rPr>
          <w:rFonts w:ascii="Arial" w:hAnsi="Arial" w:cs="Arial"/>
          <w:color w:val="000000"/>
          <w:sz w:val="24"/>
          <w:szCs w:val="24"/>
          <w:lang w:val="kk-KZ"/>
        </w:rPr>
        <w:t>інде ӘАОО дербес айқындайтын академиялық кезеңнің ұзақтығы негізге алынады.</w:t>
      </w:r>
    </w:p>
    <w:p w14:paraId="6764FCF9" w14:textId="0233F146" w:rsidR="002E1D5D" w:rsidRPr="00D6075A" w:rsidRDefault="005D01E9">
      <w:pPr>
        <w:spacing w:after="0"/>
        <w:jc w:val="both"/>
        <w:rPr>
          <w:rFonts w:ascii="Arial" w:hAnsi="Arial" w:cs="Arial"/>
          <w:sz w:val="24"/>
          <w:szCs w:val="24"/>
          <w:lang w:val="kk-KZ"/>
        </w:rPr>
      </w:pPr>
      <w:bookmarkStart w:id="44" w:name="z46"/>
      <w:r w:rsidRPr="00D6075A">
        <w:rPr>
          <w:rFonts w:ascii="Arial" w:hAnsi="Arial" w:cs="Arial"/>
          <w:color w:val="000000"/>
          <w:sz w:val="24"/>
          <w:szCs w:val="24"/>
          <w:lang w:val="kk-KZ"/>
        </w:rPr>
        <w:t>28. Бір оқу жылының толық оқу жүктемесі, әдетте, кемінде 60 академиялық кредитті немесе 1800 академиялық сағатты құрайды.</w:t>
      </w:r>
    </w:p>
    <w:bookmarkEnd w:id="44"/>
    <w:p w14:paraId="6764FCFA" w14:textId="1DBBACD3"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ЖЖОКБҰ семестр (триместр, тоқсан) бойынша акад</w:t>
      </w:r>
      <w:r w:rsidRPr="00D6075A">
        <w:rPr>
          <w:rFonts w:ascii="Arial" w:hAnsi="Arial" w:cs="Arial"/>
          <w:color w:val="000000"/>
          <w:sz w:val="24"/>
          <w:szCs w:val="24"/>
          <w:lang w:val="kk-KZ"/>
        </w:rPr>
        <w:t>емиялық кредиттердің көлемін дербес бөледі.</w:t>
      </w:r>
    </w:p>
    <w:p w14:paraId="6764FCFB" w14:textId="43E1DC71"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ӘАОО-ларда бір оқу жылының толық оқу жүктемесі кемінде 60 академиялық кредитті құрайды. Бұл ретте білім алушы бір семестр ішінде кемінде 20 академиялық кредитті меңгереді.</w:t>
      </w:r>
    </w:p>
    <w:p w14:paraId="6764FCFC" w14:textId="4AD2B7F6" w:rsidR="002E1D5D" w:rsidRPr="00D6075A" w:rsidRDefault="005D01E9">
      <w:pPr>
        <w:spacing w:after="0"/>
        <w:jc w:val="both"/>
        <w:rPr>
          <w:rFonts w:ascii="Arial" w:hAnsi="Arial" w:cs="Arial"/>
          <w:sz w:val="24"/>
          <w:szCs w:val="24"/>
          <w:lang w:val="kk-KZ"/>
        </w:rPr>
      </w:pPr>
      <w:bookmarkStart w:id="45" w:name="z47"/>
      <w:r w:rsidRPr="00D6075A">
        <w:rPr>
          <w:rFonts w:ascii="Arial" w:hAnsi="Arial" w:cs="Arial"/>
          <w:color w:val="000000"/>
          <w:sz w:val="24"/>
          <w:szCs w:val="24"/>
          <w:lang w:val="kk-KZ"/>
        </w:rPr>
        <w:t>29. Бір академиялық кредит 3</w:t>
      </w:r>
      <w:r w:rsidRPr="00D6075A">
        <w:rPr>
          <w:rFonts w:ascii="Arial" w:hAnsi="Arial" w:cs="Arial"/>
          <w:color w:val="000000"/>
          <w:sz w:val="24"/>
          <w:szCs w:val="24"/>
          <w:lang w:val="kk-KZ"/>
        </w:rPr>
        <w:t>0 академиялық сағатқа сәйкес келеді.</w:t>
      </w:r>
    </w:p>
    <w:p w14:paraId="6764FCFD" w14:textId="10E83B33" w:rsidR="002E1D5D" w:rsidRPr="00D6075A" w:rsidRDefault="005D01E9">
      <w:pPr>
        <w:spacing w:after="0"/>
        <w:jc w:val="both"/>
        <w:rPr>
          <w:rFonts w:ascii="Arial" w:hAnsi="Arial" w:cs="Arial"/>
          <w:sz w:val="24"/>
          <w:szCs w:val="24"/>
          <w:lang w:val="kk-KZ"/>
        </w:rPr>
      </w:pPr>
      <w:bookmarkStart w:id="46" w:name="z48"/>
      <w:bookmarkEnd w:id="45"/>
      <w:r w:rsidRPr="00D6075A">
        <w:rPr>
          <w:rFonts w:ascii="Arial" w:hAnsi="Arial" w:cs="Arial"/>
          <w:color w:val="000000"/>
          <w:sz w:val="24"/>
          <w:szCs w:val="24"/>
          <w:lang w:val="kk-KZ"/>
        </w:rPr>
        <w:t>30. Осы МЖБС-ның 25, 26-тармақтарында көрсетілген оқу жүктемесі типтік оқу 30. Осы МЖБС-ның 27, 28-тармақтарында көрсетілген оқу жүктемесі типтік оқу жүктемесін білдіреді. Студенттің бір семестр ішінде академиялық</w:t>
      </w:r>
      <w:r w:rsidRPr="00D6075A">
        <w:rPr>
          <w:rFonts w:ascii="Arial" w:hAnsi="Arial" w:cs="Arial"/>
          <w:color w:val="000000"/>
          <w:sz w:val="24"/>
          <w:szCs w:val="24"/>
          <w:lang w:val="kk-KZ"/>
        </w:rPr>
        <w:t xml:space="preserve"> кредиттердің аз немесе көп мөлшерін меңгеруіне рұқсат беріледі. Оқытудың нысандары мен технологиясына байланысты студенттердің жекелеген санаттары үшін оқу нәтижелеріне қол жеткізудің нақты уақыты әртүрлі болуы мүмкін және оны ЖЖОКБҰ дербес есептейді.</w:t>
      </w:r>
    </w:p>
    <w:p w14:paraId="6764FCFE" w14:textId="3833DD68" w:rsidR="002E1D5D" w:rsidRPr="00D6075A" w:rsidRDefault="005D01E9">
      <w:pPr>
        <w:spacing w:after="0"/>
        <w:jc w:val="both"/>
        <w:rPr>
          <w:rFonts w:ascii="Arial" w:hAnsi="Arial" w:cs="Arial"/>
          <w:sz w:val="24"/>
          <w:szCs w:val="24"/>
          <w:lang w:val="kk-KZ"/>
        </w:rPr>
      </w:pPr>
      <w:bookmarkStart w:id="47" w:name="z49"/>
      <w:bookmarkEnd w:id="46"/>
      <w:r w:rsidRPr="00D6075A">
        <w:rPr>
          <w:rFonts w:ascii="Arial" w:hAnsi="Arial" w:cs="Arial"/>
          <w:color w:val="000000"/>
          <w:sz w:val="24"/>
          <w:szCs w:val="24"/>
          <w:lang w:val="kk-KZ"/>
        </w:rPr>
        <w:t>31. Бакалавриат бағдарламалары бойынша оқудың аяқталуының негізгі өлшемі студенттің оқу қызметінің барлық түрлерін қоса алғанда, білім алушылардың барлық оқу кезеңінде кемінде 240 академиялық кредитті игеруі болып табылады.</w:t>
      </w:r>
    </w:p>
    <w:bookmarkEnd w:id="47"/>
    <w:p w14:paraId="6764FCFF" w14:textId="38C1BC5E"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"Ветеринария" даярлық б</w:t>
      </w:r>
      <w:r w:rsidRPr="00D6075A">
        <w:rPr>
          <w:rFonts w:ascii="Arial" w:hAnsi="Arial" w:cs="Arial"/>
          <w:color w:val="000000"/>
          <w:sz w:val="24"/>
          <w:szCs w:val="24"/>
          <w:lang w:val="kk-KZ"/>
        </w:rPr>
        <w:t>ағытты бойынша жоғары білімнің білім беру бағдарламаларының, сондай-ақ сәулет және дизайн саласындағы білім беру бағдарламаларының ерекшелігін ескере отырып, оқудың аяқталғандығының негізгі өлшемшарты студенттің кемінде 300 академиялық кредитті меңгеруі бо</w:t>
      </w:r>
      <w:r w:rsidRPr="00D6075A">
        <w:rPr>
          <w:rFonts w:ascii="Arial" w:hAnsi="Arial" w:cs="Arial"/>
          <w:color w:val="000000"/>
          <w:sz w:val="24"/>
          <w:szCs w:val="24"/>
          <w:lang w:val="kk-KZ"/>
        </w:rPr>
        <w:t>лып табылады.</w:t>
      </w:r>
    </w:p>
    <w:p w14:paraId="6764FD00" w14:textId="7B6436F7" w:rsidR="002E1D5D" w:rsidRPr="00D6075A" w:rsidRDefault="005D01E9">
      <w:pPr>
        <w:spacing w:after="0"/>
        <w:jc w:val="both"/>
        <w:rPr>
          <w:rFonts w:ascii="Arial" w:hAnsi="Arial" w:cs="Arial"/>
          <w:sz w:val="24"/>
          <w:szCs w:val="24"/>
          <w:lang w:val="kk-KZ"/>
        </w:rPr>
      </w:pPr>
      <w:bookmarkStart w:id="48" w:name="z50"/>
      <w:r w:rsidRPr="00D6075A">
        <w:rPr>
          <w:rFonts w:ascii="Arial" w:hAnsi="Arial" w:cs="Arial"/>
          <w:color w:val="000000"/>
          <w:sz w:val="24"/>
          <w:szCs w:val="24"/>
          <w:lang w:val="kk-KZ"/>
        </w:rPr>
        <w:t>32. Жоғары білімнің қысқартылған білім беру бағдарламалары бойынша оқыту үшін техникалық және кәсіптік немесе орта білімнен кейінгі бағдарлама немесе жоғары білім беру бағдарламасы базасында немесе жалпы орта білім беру бағдарламасы ба</w:t>
      </w:r>
      <w:r w:rsidRPr="00D6075A">
        <w:rPr>
          <w:rFonts w:ascii="Arial" w:hAnsi="Arial" w:cs="Arial"/>
          <w:color w:val="000000"/>
          <w:sz w:val="24"/>
          <w:szCs w:val="24"/>
          <w:lang w:val="kk-KZ"/>
        </w:rPr>
        <w:t>засында оқуға түскен студенттерге академиялық кредиттердің саны және жоғары білімнің білім беру бағдарламасының қажетті көлемі ЖЖОКБҰ-ның бұрын қол жеткізген формалды және формалды емес білім беруде қол жеткізілген оқу нәтижелерін тануды, оның ішінде микро</w:t>
      </w:r>
      <w:r w:rsidRPr="00D6075A">
        <w:rPr>
          <w:rFonts w:ascii="Arial" w:hAnsi="Arial" w:cs="Arial"/>
          <w:color w:val="000000"/>
          <w:sz w:val="24"/>
          <w:szCs w:val="24"/>
          <w:lang w:val="kk-KZ"/>
        </w:rPr>
        <w:t>біліктілік және нано-кредиттерді ескере отырып, "Формальды емес білім беретін, танылған ұйымдардың тізбесіне енгізілген ұйымдар беретін формальды емес білім арқылы ересектер алған оқу нәтижелерін тану қағидаларын бекіту туралы" Қазақстан Республикасы Білім</w:t>
      </w:r>
      <w:r w:rsidRPr="00D6075A">
        <w:rPr>
          <w:rFonts w:ascii="Arial" w:hAnsi="Arial" w:cs="Arial"/>
          <w:color w:val="000000"/>
          <w:sz w:val="24"/>
          <w:szCs w:val="24"/>
          <w:lang w:val="kk-KZ"/>
        </w:rPr>
        <w:t xml:space="preserve"> және ғылым министрлігінің 2018 жылғы 28 қыркүйектегі № 508 бұйрығына (Нормативтік құқықтық актілердің тізілімінде № 17588 тіркелген) сәйкес дербес айқындайды.</w:t>
      </w:r>
    </w:p>
    <w:p w14:paraId="6764FD01" w14:textId="4E9D933F" w:rsidR="002E1D5D" w:rsidRPr="00D6075A" w:rsidRDefault="005D01E9">
      <w:pPr>
        <w:spacing w:after="0"/>
        <w:jc w:val="both"/>
        <w:rPr>
          <w:rFonts w:ascii="Arial" w:hAnsi="Arial" w:cs="Arial"/>
          <w:sz w:val="24"/>
          <w:szCs w:val="24"/>
          <w:lang w:val="kk-KZ"/>
        </w:rPr>
      </w:pPr>
      <w:bookmarkStart w:id="49" w:name="z51"/>
      <w:bookmarkEnd w:id="48"/>
      <w:r w:rsidRPr="00D6075A">
        <w:rPr>
          <w:rFonts w:ascii="Arial" w:hAnsi="Arial" w:cs="Arial"/>
          <w:color w:val="000000"/>
          <w:sz w:val="24"/>
          <w:szCs w:val="24"/>
          <w:lang w:val="kk-KZ"/>
        </w:rPr>
        <w:lastRenderedPageBreak/>
        <w:t>33. ЖЖОКБҰ білім беру қызметін алынған лицензияға сәйкес жүзеге асырады және оның қолданы</w:t>
      </w:r>
      <w:r w:rsidRPr="00D6075A">
        <w:rPr>
          <w:rFonts w:ascii="Arial" w:hAnsi="Arial" w:cs="Arial"/>
          <w:color w:val="000000"/>
          <w:sz w:val="24"/>
          <w:szCs w:val="24"/>
          <w:lang w:val="kk-KZ"/>
        </w:rPr>
        <w:t>ста болу уақытының барлық кезеңінде Қазақстан Республикасы Білім және ғылым министрінің 2015 жылғы 17 маусымдағы № 391 бұйрығымен (Нормативтік құқықтық актілерді мемлекеттік тіркеу тізілімінде № 11716 болып тіркелген) бекітілген білім беру қызметіне қойылғ</w:t>
      </w:r>
      <w:r w:rsidRPr="00D6075A">
        <w:rPr>
          <w:rFonts w:ascii="Arial" w:hAnsi="Arial" w:cs="Arial"/>
          <w:color w:val="000000"/>
          <w:sz w:val="24"/>
          <w:szCs w:val="24"/>
          <w:lang w:val="kk-KZ"/>
        </w:rPr>
        <w:t>ан біліктілік талаптарын және оларға сәйкестікті растайтын құжаттар тізбесін сақтайды.</w:t>
      </w:r>
    </w:p>
    <w:p w14:paraId="7E90F1D3" w14:textId="77777777" w:rsidR="006A519D" w:rsidRDefault="006A519D">
      <w:pPr>
        <w:spacing w:after="0"/>
        <w:rPr>
          <w:rFonts w:ascii="Arial" w:hAnsi="Arial" w:cs="Arial"/>
          <w:b/>
          <w:color w:val="000000"/>
          <w:sz w:val="24"/>
          <w:szCs w:val="24"/>
          <w:lang w:val="kk-KZ"/>
        </w:rPr>
      </w:pPr>
      <w:bookmarkStart w:id="50" w:name="z52"/>
      <w:bookmarkEnd w:id="49"/>
    </w:p>
    <w:p w14:paraId="6764FD02" w14:textId="199A1F6B" w:rsidR="002E1D5D" w:rsidRPr="00D6075A" w:rsidRDefault="005D01E9">
      <w:pPr>
        <w:spacing w:after="0"/>
        <w:rPr>
          <w:rFonts w:ascii="Arial" w:hAnsi="Arial" w:cs="Arial"/>
          <w:sz w:val="24"/>
          <w:szCs w:val="24"/>
          <w:lang w:val="kk-KZ"/>
        </w:rPr>
      </w:pPr>
      <w:r w:rsidRPr="00D6075A">
        <w:rPr>
          <w:rFonts w:ascii="Arial" w:hAnsi="Arial" w:cs="Arial"/>
          <w:b/>
          <w:color w:val="000000"/>
          <w:sz w:val="24"/>
          <w:szCs w:val="24"/>
          <w:lang w:val="kk-KZ"/>
        </w:rPr>
        <w:t>4-тарау. Студенттерді даярлау деңгейіне қойылатын талаптар</w:t>
      </w:r>
    </w:p>
    <w:p w14:paraId="6764FD03" w14:textId="48B417C6" w:rsidR="002E1D5D" w:rsidRPr="00D6075A" w:rsidRDefault="005D01E9">
      <w:pPr>
        <w:spacing w:after="0"/>
        <w:jc w:val="both"/>
        <w:rPr>
          <w:rFonts w:ascii="Arial" w:hAnsi="Arial" w:cs="Arial"/>
          <w:sz w:val="24"/>
          <w:szCs w:val="24"/>
          <w:lang w:val="kk-KZ"/>
        </w:rPr>
      </w:pPr>
      <w:bookmarkStart w:id="51" w:name="z53"/>
      <w:bookmarkEnd w:id="50"/>
      <w:r w:rsidRPr="00D6075A">
        <w:rPr>
          <w:rFonts w:ascii="Arial" w:hAnsi="Arial" w:cs="Arial"/>
          <w:color w:val="000000"/>
          <w:sz w:val="24"/>
          <w:szCs w:val="24"/>
          <w:lang w:val="kk-KZ"/>
        </w:rPr>
        <w:t>34. Студенттерді даярлау деңгейіне қойылатын талаптар жоғары білімнің бірінші деңгейіндегі (бакалавриат</w:t>
      </w:r>
      <w:r w:rsidRPr="00D6075A">
        <w:rPr>
          <w:rFonts w:ascii="Arial" w:hAnsi="Arial" w:cs="Arial"/>
          <w:color w:val="000000"/>
          <w:sz w:val="24"/>
          <w:szCs w:val="24"/>
          <w:lang w:val="kk-KZ"/>
        </w:rPr>
        <w:t>) Дублин дескрипторлары негізінде айқындалады және оқу кезінде қол жеткізілген нәтижелерден байқалатын меңгерілген негізгі құзыреттерді көрсетіледі.</w:t>
      </w:r>
    </w:p>
    <w:bookmarkEnd w:id="51"/>
    <w:p w14:paraId="6764FD04" w14:textId="4000E0D8"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Оқыту нәтижелері барлық жоғары білімнің білім беру бағдарламасы деңгейінде де және жеке модульдер нем</w:t>
      </w:r>
      <w:r w:rsidRPr="00D6075A">
        <w:rPr>
          <w:rFonts w:ascii="Arial" w:hAnsi="Arial" w:cs="Arial"/>
          <w:color w:val="000000"/>
          <w:sz w:val="24"/>
          <w:szCs w:val="24"/>
          <w:lang w:val="kk-KZ"/>
        </w:rPr>
        <w:t>есе оқу пәні деңгейінде де тұжырымдалады.</w:t>
      </w:r>
    </w:p>
    <w:p w14:paraId="6764FD05" w14:textId="7CBE971B" w:rsidR="002E1D5D" w:rsidRPr="00D6075A" w:rsidRDefault="005D01E9">
      <w:pPr>
        <w:spacing w:after="0"/>
        <w:jc w:val="both"/>
        <w:rPr>
          <w:rFonts w:ascii="Arial" w:hAnsi="Arial" w:cs="Arial"/>
          <w:sz w:val="24"/>
          <w:szCs w:val="24"/>
          <w:lang w:val="kk-KZ"/>
        </w:rPr>
      </w:pPr>
      <w:bookmarkStart w:id="52" w:name="z54"/>
      <w:r w:rsidRPr="00D6075A">
        <w:rPr>
          <w:rFonts w:ascii="Arial" w:hAnsi="Arial" w:cs="Arial"/>
          <w:color w:val="000000"/>
          <w:sz w:val="24"/>
          <w:szCs w:val="24"/>
          <w:lang w:val="kk-KZ"/>
        </w:rPr>
        <w:t>35. Дескрипторлар студенттердің мынадай қабілеттерін сипаттайтын оқыту нәтижелерін көрсетеді:</w:t>
      </w:r>
    </w:p>
    <w:bookmarkEnd w:id="52"/>
    <w:p w14:paraId="6764FD06" w14:textId="36B7E271"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1) осы саладағы озық білімге негізделген, зерттелетін саладағы білімі мен түсініктерін көрсету;</w:t>
      </w:r>
    </w:p>
    <w:p w14:paraId="6764FD07" w14:textId="4776D7CD"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2) кәс</w:t>
      </w:r>
      <w:r w:rsidRPr="00D6075A">
        <w:rPr>
          <w:rFonts w:ascii="Arial" w:hAnsi="Arial" w:cs="Arial"/>
          <w:color w:val="000000"/>
          <w:sz w:val="24"/>
          <w:szCs w:val="24"/>
          <w:lang w:val="kk-KZ"/>
        </w:rPr>
        <w:t>іби деңгейде білім мен түсінуді қолдану, дәлелдерді қалыптастыру және оқытылатын саладағы мәселелерді шешу;</w:t>
      </w:r>
    </w:p>
    <w:p w14:paraId="6764FD08" w14:textId="3541A9A4"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3) әлеуметтік, этикалық және ғылыми жинақтарды ескере отырып, пайымдаулар қалыптастыру үшін ақпаратты жинауды және түсіндіруді жүзеге асыру;</w:t>
      </w:r>
    </w:p>
    <w:p w14:paraId="6764FD09" w14:textId="3315CE13"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4) оқытылатын салада оқу-практикалық және кәсіби міндеттерді шешу үшін теориялық және практикалық білімді қолдану;</w:t>
      </w:r>
    </w:p>
    <w:p w14:paraId="6764FD0A" w14:textId="668F6C0B"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5) оқытылатын салада одан әрі оқуды өз бетінше жалғастыру үшін қажетті оқыту дағдылары;</w:t>
      </w:r>
    </w:p>
    <w:p w14:paraId="6764FD0B" w14:textId="2730C43B"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6) ғылыми зерттеулердің әдістерін жә</w:t>
      </w:r>
      <w:r w:rsidRPr="00D6075A">
        <w:rPr>
          <w:rFonts w:ascii="Arial" w:hAnsi="Arial" w:cs="Arial"/>
          <w:color w:val="000000"/>
          <w:sz w:val="24"/>
          <w:szCs w:val="24"/>
          <w:lang w:val="kk-KZ"/>
        </w:rPr>
        <w:t>не академиялық хатты білу және оларды оқытылатын салада қолдану;</w:t>
      </w:r>
    </w:p>
    <w:p w14:paraId="6764FD0C" w14:textId="14E4C3EF"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7) оқытылатын салада фактілерді, құбылыстарды, теорияларды және олардың арасындағы күрделі тәуелділікті білу және түсіну;</w:t>
      </w:r>
    </w:p>
    <w:p w14:paraId="6764FD0D" w14:textId="273D59A7"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8) академиялық адалдық принциптері мен мәдениетінің маңыз</w:t>
      </w:r>
      <w:r w:rsidRPr="00D6075A">
        <w:rPr>
          <w:rFonts w:ascii="Arial" w:hAnsi="Arial" w:cs="Arial"/>
          <w:color w:val="000000"/>
          <w:sz w:val="24"/>
          <w:szCs w:val="24"/>
          <w:lang w:val="kk-KZ"/>
        </w:rPr>
        <w:t>ын ұғыну.</w:t>
      </w:r>
    </w:p>
    <w:p w14:paraId="6764FD0E" w14:textId="77A52D7D"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ЖЖОКБҰ-да оқыту нәтижелерін бағалау мемлекеттік бақылау жүргізу кезінде білім алушылардың біліміне срез арқылы жүргізіледі.</w:t>
      </w:r>
    </w:p>
    <w:p w14:paraId="6764FD0F" w14:textId="16CEFBBD" w:rsidR="002E1D5D" w:rsidRPr="00D6075A" w:rsidRDefault="005D01E9">
      <w:pPr>
        <w:spacing w:after="0"/>
        <w:jc w:val="both"/>
        <w:rPr>
          <w:rFonts w:ascii="Arial" w:hAnsi="Arial" w:cs="Arial"/>
          <w:sz w:val="24"/>
          <w:szCs w:val="24"/>
          <w:lang w:val="kk-KZ"/>
        </w:rPr>
      </w:pPr>
      <w:bookmarkStart w:id="53" w:name="z55"/>
      <w:r w:rsidRPr="00D6075A">
        <w:rPr>
          <w:rFonts w:ascii="Arial" w:hAnsi="Arial" w:cs="Arial"/>
          <w:color w:val="000000"/>
          <w:sz w:val="24"/>
          <w:szCs w:val="24"/>
          <w:lang w:val="kk-KZ"/>
        </w:rPr>
        <w:t>36. Сот төрелігі академиясын, әскери, арнаулы оқу орындарын, білім беру қызметімен айналысуға лицензиясы бар ж</w:t>
      </w:r>
      <w:r w:rsidRPr="00D6075A">
        <w:rPr>
          <w:rFonts w:ascii="Arial" w:hAnsi="Arial" w:cs="Arial"/>
          <w:color w:val="000000"/>
          <w:sz w:val="24"/>
          <w:szCs w:val="24"/>
          <w:lang w:val="kk-KZ"/>
        </w:rPr>
        <w:t>әне танылған аккредиттеу органдарының тізіліміне енгізілген аккредиттеу органдарында аккредиттеуден өткен денсаулық сақтау саласындағы жоғары және (немесе) жоғары оқу орнынан кейінгі білімнің білім беру бағдарламаларын іске асыратын білім беру ұйымдарын қо</w:t>
      </w:r>
      <w:r w:rsidRPr="00D6075A">
        <w:rPr>
          <w:rFonts w:ascii="Arial" w:hAnsi="Arial" w:cs="Arial"/>
          <w:color w:val="000000"/>
          <w:sz w:val="24"/>
          <w:szCs w:val="24"/>
          <w:lang w:val="kk-KZ"/>
        </w:rPr>
        <w:t>спағанда, жоғары білімнің білім беру бағдарламасы бойынша оқуды аяқтаған адамдарға ЖЖОКБҰ дипломға (Diploma Supplement (диплом саплэмент) қосымшасы және (немесе) жалпыеуропалық қосымшасы бар білім туралы өзіндік үлгідегі құжатты тегін береді.</w:t>
      </w:r>
    </w:p>
    <w:p w14:paraId="1108B13E" w14:textId="77777777" w:rsidR="006A519D" w:rsidRDefault="006A519D">
      <w:pPr>
        <w:spacing w:after="0"/>
        <w:rPr>
          <w:rFonts w:ascii="Arial" w:hAnsi="Arial" w:cs="Arial"/>
          <w:b/>
          <w:color w:val="000000"/>
          <w:sz w:val="24"/>
          <w:szCs w:val="24"/>
          <w:lang w:val="kk-KZ"/>
        </w:rPr>
      </w:pPr>
      <w:bookmarkStart w:id="54" w:name="z56"/>
      <w:bookmarkEnd w:id="53"/>
    </w:p>
    <w:p w14:paraId="6764FD10" w14:textId="0F783151" w:rsidR="002E1D5D" w:rsidRPr="00D6075A" w:rsidRDefault="005D01E9">
      <w:pPr>
        <w:spacing w:after="0"/>
        <w:rPr>
          <w:rFonts w:ascii="Arial" w:hAnsi="Arial" w:cs="Arial"/>
          <w:sz w:val="24"/>
          <w:szCs w:val="24"/>
          <w:lang w:val="kk-KZ"/>
        </w:rPr>
      </w:pPr>
      <w:r w:rsidRPr="00D6075A">
        <w:rPr>
          <w:rFonts w:ascii="Arial" w:hAnsi="Arial" w:cs="Arial"/>
          <w:b/>
          <w:color w:val="000000"/>
          <w:sz w:val="24"/>
          <w:szCs w:val="24"/>
          <w:lang w:val="kk-KZ"/>
        </w:rPr>
        <w:t>5-тарау. Оқу</w:t>
      </w:r>
      <w:r w:rsidRPr="00D6075A">
        <w:rPr>
          <w:rFonts w:ascii="Arial" w:hAnsi="Arial" w:cs="Arial"/>
          <w:b/>
          <w:color w:val="000000"/>
          <w:sz w:val="24"/>
          <w:szCs w:val="24"/>
          <w:lang w:val="kk-KZ"/>
        </w:rPr>
        <w:t xml:space="preserve"> мерзіміне қойылатын талаптар</w:t>
      </w:r>
    </w:p>
    <w:p w14:paraId="6764FD11" w14:textId="15844F93" w:rsidR="002E1D5D" w:rsidRPr="00D6075A" w:rsidRDefault="005D01E9">
      <w:pPr>
        <w:spacing w:after="0"/>
        <w:jc w:val="both"/>
        <w:rPr>
          <w:rFonts w:ascii="Arial" w:hAnsi="Arial" w:cs="Arial"/>
          <w:sz w:val="24"/>
          <w:szCs w:val="24"/>
          <w:lang w:val="kk-KZ"/>
        </w:rPr>
      </w:pPr>
      <w:bookmarkStart w:id="55" w:name="z57"/>
      <w:bookmarkEnd w:id="54"/>
      <w:r w:rsidRPr="00D6075A">
        <w:rPr>
          <w:rFonts w:ascii="Arial" w:hAnsi="Arial" w:cs="Arial"/>
          <w:color w:val="000000"/>
          <w:sz w:val="24"/>
          <w:szCs w:val="24"/>
          <w:lang w:val="kk-KZ"/>
        </w:rPr>
        <w:t xml:space="preserve">37. Бакалавриатта оқу мерзімі игерілген академиялық кредиттердің көлемімен айқындалады. Академиялық кредиттердің белгіленген көлемін игеру және </w:t>
      </w:r>
      <w:r w:rsidRPr="00D6075A">
        <w:rPr>
          <w:rFonts w:ascii="Arial" w:hAnsi="Arial" w:cs="Arial"/>
          <w:color w:val="000000"/>
          <w:sz w:val="24"/>
          <w:szCs w:val="24"/>
          <w:lang w:val="kk-KZ"/>
        </w:rPr>
        <w:lastRenderedPageBreak/>
        <w:t xml:space="preserve">бакалавр дәрежесін алу үшін күтілетін оқу нәтижелеріне қол жеткізу </w:t>
      </w:r>
      <w:r w:rsidRPr="00D6075A">
        <w:rPr>
          <w:rFonts w:ascii="Arial" w:hAnsi="Arial" w:cs="Arial"/>
          <w:color w:val="000000"/>
          <w:sz w:val="24"/>
          <w:szCs w:val="24"/>
          <w:lang w:val="kk-KZ"/>
        </w:rPr>
        <w:t>кезінде жоғары білімнің білім беру бағдарламасы толық игерілген болып саналады.</w:t>
      </w:r>
    </w:p>
    <w:bookmarkEnd w:id="55"/>
    <w:p w14:paraId="21D9AB35" w14:textId="77777777" w:rsidR="006A519D" w:rsidRDefault="006A519D">
      <w:r>
        <w:br w:type="page"/>
      </w:r>
    </w:p>
    <w:tbl>
      <w:tblPr>
        <w:tblW w:w="0" w:type="auto"/>
        <w:tblCellSpacing w:w="0" w:type="auto"/>
        <w:tblLook w:val="04A0" w:firstRow="1" w:lastRow="0" w:firstColumn="1" w:lastColumn="0" w:noHBand="0" w:noVBand="1"/>
      </w:tblPr>
      <w:tblGrid>
        <w:gridCol w:w="5650"/>
        <w:gridCol w:w="3735"/>
      </w:tblGrid>
      <w:tr w:rsidR="002E1D5D" w:rsidRPr="00D6075A" w14:paraId="6764FD14" w14:textId="77777777" w:rsidTr="006A519D">
        <w:trPr>
          <w:trHeight w:val="30"/>
          <w:tblCellSpacing w:w="0" w:type="auto"/>
        </w:trPr>
        <w:tc>
          <w:tcPr>
            <w:tcW w:w="5650" w:type="dxa"/>
            <w:tcMar>
              <w:top w:w="15" w:type="dxa"/>
              <w:left w:w="15" w:type="dxa"/>
              <w:bottom w:w="15" w:type="dxa"/>
              <w:right w:w="15" w:type="dxa"/>
            </w:tcMar>
            <w:vAlign w:val="center"/>
          </w:tcPr>
          <w:p w14:paraId="6764FD12" w14:textId="0FED68C9" w:rsidR="002E1D5D" w:rsidRPr="00D6075A" w:rsidRDefault="005D01E9">
            <w:pPr>
              <w:spacing w:after="0"/>
              <w:jc w:val="center"/>
              <w:rPr>
                <w:rFonts w:ascii="Arial" w:hAnsi="Arial" w:cs="Arial"/>
                <w:sz w:val="24"/>
                <w:szCs w:val="24"/>
                <w:lang w:val="kk-KZ"/>
              </w:rPr>
            </w:pPr>
            <w:r w:rsidRPr="00D6075A">
              <w:rPr>
                <w:rFonts w:ascii="Arial" w:hAnsi="Arial" w:cs="Arial"/>
                <w:color w:val="000000"/>
                <w:sz w:val="24"/>
                <w:szCs w:val="24"/>
                <w:lang w:val="kk-KZ"/>
              </w:rPr>
              <w:t> </w:t>
            </w:r>
          </w:p>
        </w:tc>
        <w:tc>
          <w:tcPr>
            <w:tcW w:w="3735" w:type="dxa"/>
            <w:tcMar>
              <w:top w:w="15" w:type="dxa"/>
              <w:left w:w="15" w:type="dxa"/>
              <w:bottom w:w="15" w:type="dxa"/>
              <w:right w:w="15" w:type="dxa"/>
            </w:tcMar>
            <w:vAlign w:val="center"/>
          </w:tcPr>
          <w:p w14:paraId="6764FD13" w14:textId="77777777" w:rsidR="002E1D5D" w:rsidRPr="00D6075A" w:rsidRDefault="005D01E9">
            <w:pPr>
              <w:spacing w:after="0"/>
              <w:jc w:val="center"/>
              <w:rPr>
                <w:rFonts w:ascii="Arial" w:hAnsi="Arial" w:cs="Arial"/>
                <w:sz w:val="24"/>
                <w:szCs w:val="24"/>
                <w:lang w:val="kk-KZ"/>
              </w:rPr>
            </w:pPr>
            <w:r w:rsidRPr="00D6075A">
              <w:rPr>
                <w:rFonts w:ascii="Arial" w:hAnsi="Arial" w:cs="Arial"/>
                <w:color w:val="000000"/>
                <w:sz w:val="24"/>
                <w:szCs w:val="24"/>
                <w:lang w:val="kk-KZ"/>
              </w:rPr>
              <w:t>Жоғары білім берудің</w:t>
            </w:r>
            <w:r w:rsidRPr="00D6075A">
              <w:rPr>
                <w:rFonts w:ascii="Arial" w:hAnsi="Arial" w:cs="Arial"/>
                <w:sz w:val="24"/>
                <w:szCs w:val="24"/>
                <w:lang w:val="kk-KZ"/>
              </w:rPr>
              <w:br/>
            </w:r>
            <w:r w:rsidRPr="00D6075A">
              <w:rPr>
                <w:rFonts w:ascii="Arial" w:hAnsi="Arial" w:cs="Arial"/>
                <w:color w:val="000000"/>
                <w:sz w:val="24"/>
                <w:szCs w:val="24"/>
                <w:lang w:val="kk-KZ"/>
              </w:rPr>
              <w:t>мемлекеттік жалпыға</w:t>
            </w:r>
            <w:r w:rsidRPr="00D6075A">
              <w:rPr>
                <w:rFonts w:ascii="Arial" w:hAnsi="Arial" w:cs="Arial"/>
                <w:sz w:val="24"/>
                <w:szCs w:val="24"/>
                <w:lang w:val="kk-KZ"/>
              </w:rPr>
              <w:br/>
            </w:r>
            <w:r w:rsidRPr="00D6075A">
              <w:rPr>
                <w:rFonts w:ascii="Arial" w:hAnsi="Arial" w:cs="Arial"/>
                <w:color w:val="000000"/>
                <w:sz w:val="24"/>
                <w:szCs w:val="24"/>
                <w:lang w:val="kk-KZ"/>
              </w:rPr>
              <w:t>міндетті стандартына</w:t>
            </w:r>
            <w:r w:rsidRPr="00D6075A">
              <w:rPr>
                <w:rFonts w:ascii="Arial" w:hAnsi="Arial" w:cs="Arial"/>
                <w:sz w:val="24"/>
                <w:szCs w:val="24"/>
                <w:lang w:val="kk-KZ"/>
              </w:rPr>
              <w:br/>
            </w:r>
            <w:r w:rsidRPr="00D6075A">
              <w:rPr>
                <w:rFonts w:ascii="Arial" w:hAnsi="Arial" w:cs="Arial"/>
                <w:color w:val="000000"/>
                <w:sz w:val="24"/>
                <w:szCs w:val="24"/>
                <w:lang w:val="kk-KZ"/>
              </w:rPr>
              <w:t>1-қосымша</w:t>
            </w:r>
          </w:p>
        </w:tc>
      </w:tr>
    </w:tbl>
    <w:p w14:paraId="6764FD15" w14:textId="77777777" w:rsidR="002E1D5D" w:rsidRPr="00D6075A" w:rsidRDefault="005D01E9">
      <w:pPr>
        <w:spacing w:after="0"/>
        <w:rPr>
          <w:rFonts w:ascii="Arial" w:hAnsi="Arial" w:cs="Arial"/>
          <w:sz w:val="24"/>
          <w:szCs w:val="24"/>
          <w:lang w:val="kk-KZ"/>
        </w:rPr>
      </w:pPr>
      <w:bookmarkStart w:id="56" w:name="z59"/>
      <w:r w:rsidRPr="00D6075A">
        <w:rPr>
          <w:rFonts w:ascii="Arial" w:hAnsi="Arial" w:cs="Arial"/>
          <w:b/>
          <w:color w:val="000000"/>
          <w:sz w:val="24"/>
          <w:szCs w:val="24"/>
          <w:lang w:val="kk-KZ"/>
        </w:rPr>
        <w:t xml:space="preserve"> Жоғары білімнің білім беру бағдарламасының құрылымы</w:t>
      </w:r>
    </w:p>
    <w:bookmarkEnd w:id="56"/>
    <w:p w14:paraId="6764FD16" w14:textId="77777777" w:rsidR="002E1D5D" w:rsidRPr="00D6075A" w:rsidRDefault="005D01E9">
      <w:pPr>
        <w:spacing w:after="0"/>
        <w:jc w:val="both"/>
        <w:rPr>
          <w:rFonts w:ascii="Arial" w:hAnsi="Arial" w:cs="Arial"/>
          <w:sz w:val="24"/>
          <w:szCs w:val="24"/>
          <w:lang w:val="kk-KZ"/>
        </w:rPr>
      </w:pPr>
      <w:r w:rsidRPr="00D6075A">
        <w:rPr>
          <w:rFonts w:ascii="Arial" w:hAnsi="Arial" w:cs="Arial"/>
          <w:color w:val="FF0000"/>
          <w:sz w:val="24"/>
          <w:szCs w:val="24"/>
          <w:lang w:val="kk-KZ"/>
        </w:rPr>
        <w:t xml:space="preserve">       Ескерту. 1-қосымша жаңа редакцияда - ҚР Ғылым және жоғары білім министрінің 19.01.2023 № 21 (алғашқы ресми жарияланған күнінен кейін күнтізбелік он күн өткен соң қолданысқа енгізіледі) бұйрығымен.</w:t>
      </w:r>
    </w:p>
    <w:tbl>
      <w:tblPr>
        <w:tblW w:w="9677"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751"/>
        <w:gridCol w:w="4252"/>
        <w:gridCol w:w="2311"/>
        <w:gridCol w:w="2363"/>
      </w:tblGrid>
      <w:tr w:rsidR="002E1D5D" w:rsidRPr="00D6075A" w14:paraId="6764FD1A" w14:textId="77777777" w:rsidTr="006A519D">
        <w:trPr>
          <w:trHeight w:val="30"/>
          <w:tblCellSpacing w:w="0" w:type="auto"/>
        </w:trPr>
        <w:tc>
          <w:tcPr>
            <w:tcW w:w="75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4FD17"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w:t>
            </w:r>
          </w:p>
        </w:tc>
        <w:tc>
          <w:tcPr>
            <w:tcW w:w="425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4FD18" w14:textId="77777777" w:rsidR="002E1D5D" w:rsidRPr="00D6075A" w:rsidRDefault="005D01E9" w:rsidP="006A519D">
            <w:pPr>
              <w:spacing w:after="20"/>
              <w:ind w:left="20" w:firstLine="47"/>
              <w:jc w:val="both"/>
              <w:rPr>
                <w:rFonts w:ascii="Arial" w:hAnsi="Arial" w:cs="Arial"/>
                <w:sz w:val="24"/>
                <w:szCs w:val="24"/>
                <w:lang w:val="kk-KZ"/>
              </w:rPr>
            </w:pPr>
            <w:r w:rsidRPr="00D6075A">
              <w:rPr>
                <w:rFonts w:ascii="Arial" w:hAnsi="Arial" w:cs="Arial"/>
                <w:color w:val="000000"/>
                <w:sz w:val="24"/>
                <w:szCs w:val="24"/>
                <w:lang w:val="kk-KZ"/>
              </w:rPr>
              <w:t>Пәндер мен циклдердің атауы</w:t>
            </w:r>
          </w:p>
        </w:tc>
        <w:tc>
          <w:tcPr>
            <w:tcW w:w="46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4FD19"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Жалпы еңбек сыйымдылығы</w:t>
            </w:r>
          </w:p>
        </w:tc>
      </w:tr>
      <w:tr w:rsidR="002E1D5D" w:rsidRPr="00D6075A" w14:paraId="6764FD1F" w14:textId="77777777" w:rsidTr="006A519D">
        <w:trPr>
          <w:trHeight w:val="30"/>
          <w:tblCellSpacing w:w="0" w:type="auto"/>
        </w:trPr>
        <w:tc>
          <w:tcPr>
            <w:tcW w:w="751" w:type="dxa"/>
            <w:vMerge/>
            <w:tcBorders>
              <w:top w:val="nil"/>
              <w:left w:val="single" w:sz="5" w:space="0" w:color="CFCFCF"/>
              <w:bottom w:val="single" w:sz="5" w:space="0" w:color="CFCFCF"/>
              <w:right w:val="single" w:sz="5" w:space="0" w:color="CFCFCF"/>
            </w:tcBorders>
          </w:tcPr>
          <w:p w14:paraId="6764FD1B" w14:textId="77777777" w:rsidR="002E1D5D" w:rsidRPr="00D6075A" w:rsidRDefault="002E1D5D">
            <w:pPr>
              <w:rPr>
                <w:rFonts w:ascii="Arial" w:hAnsi="Arial" w:cs="Arial"/>
                <w:sz w:val="24"/>
                <w:szCs w:val="24"/>
                <w:lang w:val="kk-KZ"/>
              </w:rPr>
            </w:pPr>
          </w:p>
        </w:tc>
        <w:tc>
          <w:tcPr>
            <w:tcW w:w="4252" w:type="dxa"/>
            <w:vMerge/>
            <w:tcBorders>
              <w:top w:val="nil"/>
              <w:left w:val="single" w:sz="5" w:space="0" w:color="CFCFCF"/>
              <w:bottom w:val="single" w:sz="5" w:space="0" w:color="CFCFCF"/>
              <w:right w:val="single" w:sz="5" w:space="0" w:color="CFCFCF"/>
            </w:tcBorders>
          </w:tcPr>
          <w:p w14:paraId="6764FD1C" w14:textId="77777777" w:rsidR="002E1D5D" w:rsidRPr="00D6075A" w:rsidRDefault="002E1D5D">
            <w:pPr>
              <w:rPr>
                <w:rFonts w:ascii="Arial" w:hAnsi="Arial" w:cs="Arial"/>
                <w:sz w:val="24"/>
                <w:szCs w:val="24"/>
                <w:lang w:val="kk-KZ"/>
              </w:rPr>
            </w:pPr>
          </w:p>
        </w:tc>
        <w:tc>
          <w:tcPr>
            <w:tcW w:w="2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4FD1D"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академиялық сағат бойынша</w:t>
            </w:r>
          </w:p>
        </w:tc>
        <w:tc>
          <w:tcPr>
            <w:tcW w:w="23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4FD1E"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академиялық кредит бойынша</w:t>
            </w:r>
          </w:p>
        </w:tc>
      </w:tr>
      <w:tr w:rsidR="002E1D5D" w:rsidRPr="00D6075A" w14:paraId="6764FD24" w14:textId="77777777" w:rsidTr="006A519D">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4FD20"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1</w:t>
            </w:r>
          </w:p>
        </w:tc>
        <w:tc>
          <w:tcPr>
            <w:tcW w:w="42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4FD21"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2</w:t>
            </w:r>
          </w:p>
        </w:tc>
        <w:tc>
          <w:tcPr>
            <w:tcW w:w="2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4FD22"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3</w:t>
            </w:r>
          </w:p>
        </w:tc>
        <w:tc>
          <w:tcPr>
            <w:tcW w:w="23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4FD23"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4</w:t>
            </w:r>
          </w:p>
        </w:tc>
      </w:tr>
      <w:tr w:rsidR="002E1D5D" w:rsidRPr="00D6075A" w14:paraId="6764FD29" w14:textId="77777777" w:rsidTr="006A519D">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4FD25"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1</w:t>
            </w:r>
          </w:p>
        </w:tc>
        <w:tc>
          <w:tcPr>
            <w:tcW w:w="42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4FD26"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Жалпы білім беретін пәндер (ЖБП) циклі</w:t>
            </w:r>
          </w:p>
        </w:tc>
        <w:tc>
          <w:tcPr>
            <w:tcW w:w="2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4FD27"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1680</w:t>
            </w:r>
          </w:p>
        </w:tc>
        <w:tc>
          <w:tcPr>
            <w:tcW w:w="23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4FD28"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56</w:t>
            </w:r>
          </w:p>
        </w:tc>
      </w:tr>
      <w:tr w:rsidR="002E1D5D" w:rsidRPr="00D6075A" w14:paraId="6764FD2E" w14:textId="77777777" w:rsidTr="006A519D">
        <w:trPr>
          <w:trHeight w:val="30"/>
          <w:tblCellSpacing w:w="0" w:type="auto"/>
        </w:trPr>
        <w:tc>
          <w:tcPr>
            <w:tcW w:w="75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4FD2A"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1)</w:t>
            </w:r>
          </w:p>
        </w:tc>
        <w:tc>
          <w:tcPr>
            <w:tcW w:w="42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4FD2B"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Міндетті компонент</w:t>
            </w:r>
          </w:p>
        </w:tc>
        <w:tc>
          <w:tcPr>
            <w:tcW w:w="2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4FD2C"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1530</w:t>
            </w:r>
          </w:p>
        </w:tc>
        <w:tc>
          <w:tcPr>
            <w:tcW w:w="23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4FD2D"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51</w:t>
            </w:r>
          </w:p>
        </w:tc>
      </w:tr>
      <w:tr w:rsidR="002E1D5D" w:rsidRPr="00D6075A" w14:paraId="6764FD33" w14:textId="77777777" w:rsidTr="006A519D">
        <w:trPr>
          <w:trHeight w:val="30"/>
          <w:tblCellSpacing w:w="0" w:type="auto"/>
        </w:trPr>
        <w:tc>
          <w:tcPr>
            <w:tcW w:w="751" w:type="dxa"/>
            <w:vMerge/>
            <w:tcBorders>
              <w:top w:val="nil"/>
              <w:left w:val="single" w:sz="5" w:space="0" w:color="CFCFCF"/>
              <w:bottom w:val="single" w:sz="5" w:space="0" w:color="CFCFCF"/>
              <w:right w:val="single" w:sz="5" w:space="0" w:color="CFCFCF"/>
            </w:tcBorders>
          </w:tcPr>
          <w:p w14:paraId="6764FD2F" w14:textId="77777777" w:rsidR="002E1D5D" w:rsidRPr="00D6075A" w:rsidRDefault="002E1D5D">
            <w:pPr>
              <w:rPr>
                <w:rFonts w:ascii="Arial" w:hAnsi="Arial" w:cs="Arial"/>
                <w:sz w:val="24"/>
                <w:szCs w:val="24"/>
                <w:lang w:val="kk-KZ"/>
              </w:rPr>
            </w:pPr>
          </w:p>
        </w:tc>
        <w:tc>
          <w:tcPr>
            <w:tcW w:w="42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4FD30"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Қазақстан тарихы</w:t>
            </w:r>
          </w:p>
        </w:tc>
        <w:tc>
          <w:tcPr>
            <w:tcW w:w="2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4FD31"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150</w:t>
            </w:r>
          </w:p>
        </w:tc>
        <w:tc>
          <w:tcPr>
            <w:tcW w:w="23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4FD32"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5</w:t>
            </w:r>
          </w:p>
        </w:tc>
      </w:tr>
      <w:tr w:rsidR="002E1D5D" w:rsidRPr="00D6075A" w14:paraId="6764FD38" w14:textId="77777777" w:rsidTr="006A519D">
        <w:trPr>
          <w:trHeight w:val="30"/>
          <w:tblCellSpacing w:w="0" w:type="auto"/>
        </w:trPr>
        <w:tc>
          <w:tcPr>
            <w:tcW w:w="751" w:type="dxa"/>
            <w:vMerge/>
            <w:tcBorders>
              <w:top w:val="nil"/>
              <w:left w:val="single" w:sz="5" w:space="0" w:color="CFCFCF"/>
              <w:bottom w:val="single" w:sz="5" w:space="0" w:color="CFCFCF"/>
              <w:right w:val="single" w:sz="5" w:space="0" w:color="CFCFCF"/>
            </w:tcBorders>
          </w:tcPr>
          <w:p w14:paraId="6764FD34" w14:textId="77777777" w:rsidR="002E1D5D" w:rsidRPr="00D6075A" w:rsidRDefault="002E1D5D">
            <w:pPr>
              <w:rPr>
                <w:rFonts w:ascii="Arial" w:hAnsi="Arial" w:cs="Arial"/>
                <w:sz w:val="24"/>
                <w:szCs w:val="24"/>
                <w:lang w:val="kk-KZ"/>
              </w:rPr>
            </w:pPr>
          </w:p>
        </w:tc>
        <w:tc>
          <w:tcPr>
            <w:tcW w:w="42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4FD35"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Философия</w:t>
            </w:r>
          </w:p>
        </w:tc>
        <w:tc>
          <w:tcPr>
            <w:tcW w:w="2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4FD36"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150</w:t>
            </w:r>
          </w:p>
        </w:tc>
        <w:tc>
          <w:tcPr>
            <w:tcW w:w="23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4FD37"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5</w:t>
            </w:r>
          </w:p>
        </w:tc>
      </w:tr>
      <w:tr w:rsidR="002E1D5D" w:rsidRPr="00D6075A" w14:paraId="6764FD3D" w14:textId="77777777" w:rsidTr="006A519D">
        <w:trPr>
          <w:trHeight w:val="30"/>
          <w:tblCellSpacing w:w="0" w:type="auto"/>
        </w:trPr>
        <w:tc>
          <w:tcPr>
            <w:tcW w:w="751" w:type="dxa"/>
            <w:vMerge/>
            <w:tcBorders>
              <w:top w:val="nil"/>
              <w:left w:val="single" w:sz="5" w:space="0" w:color="CFCFCF"/>
              <w:bottom w:val="single" w:sz="5" w:space="0" w:color="CFCFCF"/>
              <w:right w:val="single" w:sz="5" w:space="0" w:color="CFCFCF"/>
            </w:tcBorders>
          </w:tcPr>
          <w:p w14:paraId="6764FD39" w14:textId="77777777" w:rsidR="002E1D5D" w:rsidRPr="00D6075A" w:rsidRDefault="002E1D5D">
            <w:pPr>
              <w:rPr>
                <w:rFonts w:ascii="Arial" w:hAnsi="Arial" w:cs="Arial"/>
                <w:sz w:val="24"/>
                <w:szCs w:val="24"/>
                <w:lang w:val="kk-KZ"/>
              </w:rPr>
            </w:pPr>
          </w:p>
        </w:tc>
        <w:tc>
          <w:tcPr>
            <w:tcW w:w="42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4FD3A"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 xml:space="preserve">Шетел </w:t>
            </w:r>
            <w:r w:rsidRPr="00D6075A">
              <w:rPr>
                <w:rFonts w:ascii="Arial" w:hAnsi="Arial" w:cs="Arial"/>
                <w:color w:val="000000"/>
                <w:sz w:val="24"/>
                <w:szCs w:val="24"/>
                <w:lang w:val="kk-KZ"/>
              </w:rPr>
              <w:t>тілі</w:t>
            </w:r>
          </w:p>
        </w:tc>
        <w:tc>
          <w:tcPr>
            <w:tcW w:w="2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4FD3B"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300</w:t>
            </w:r>
          </w:p>
        </w:tc>
        <w:tc>
          <w:tcPr>
            <w:tcW w:w="23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4FD3C"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10</w:t>
            </w:r>
          </w:p>
        </w:tc>
      </w:tr>
      <w:tr w:rsidR="002E1D5D" w:rsidRPr="00D6075A" w14:paraId="6764FD42" w14:textId="77777777" w:rsidTr="006A519D">
        <w:trPr>
          <w:trHeight w:val="30"/>
          <w:tblCellSpacing w:w="0" w:type="auto"/>
        </w:trPr>
        <w:tc>
          <w:tcPr>
            <w:tcW w:w="751" w:type="dxa"/>
            <w:vMerge/>
            <w:tcBorders>
              <w:top w:val="nil"/>
              <w:left w:val="single" w:sz="5" w:space="0" w:color="CFCFCF"/>
              <w:bottom w:val="single" w:sz="5" w:space="0" w:color="CFCFCF"/>
              <w:right w:val="single" w:sz="5" w:space="0" w:color="CFCFCF"/>
            </w:tcBorders>
          </w:tcPr>
          <w:p w14:paraId="6764FD3E" w14:textId="77777777" w:rsidR="002E1D5D" w:rsidRPr="00D6075A" w:rsidRDefault="002E1D5D">
            <w:pPr>
              <w:rPr>
                <w:rFonts w:ascii="Arial" w:hAnsi="Arial" w:cs="Arial"/>
                <w:sz w:val="24"/>
                <w:szCs w:val="24"/>
                <w:lang w:val="kk-KZ"/>
              </w:rPr>
            </w:pPr>
          </w:p>
        </w:tc>
        <w:tc>
          <w:tcPr>
            <w:tcW w:w="42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4FD3F"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Қазақ (Орыс) тілі</w:t>
            </w:r>
          </w:p>
        </w:tc>
        <w:tc>
          <w:tcPr>
            <w:tcW w:w="2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4FD40"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300</w:t>
            </w:r>
          </w:p>
        </w:tc>
        <w:tc>
          <w:tcPr>
            <w:tcW w:w="23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4FD41"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10</w:t>
            </w:r>
          </w:p>
        </w:tc>
      </w:tr>
      <w:tr w:rsidR="002E1D5D" w:rsidRPr="00D6075A" w14:paraId="6764FD47" w14:textId="77777777" w:rsidTr="006A519D">
        <w:trPr>
          <w:trHeight w:val="30"/>
          <w:tblCellSpacing w:w="0" w:type="auto"/>
        </w:trPr>
        <w:tc>
          <w:tcPr>
            <w:tcW w:w="751" w:type="dxa"/>
            <w:vMerge/>
            <w:tcBorders>
              <w:top w:val="nil"/>
              <w:left w:val="single" w:sz="5" w:space="0" w:color="CFCFCF"/>
              <w:bottom w:val="single" w:sz="5" w:space="0" w:color="CFCFCF"/>
              <w:right w:val="single" w:sz="5" w:space="0" w:color="CFCFCF"/>
            </w:tcBorders>
          </w:tcPr>
          <w:p w14:paraId="6764FD43" w14:textId="77777777" w:rsidR="002E1D5D" w:rsidRPr="00D6075A" w:rsidRDefault="002E1D5D">
            <w:pPr>
              <w:rPr>
                <w:rFonts w:ascii="Arial" w:hAnsi="Arial" w:cs="Arial"/>
                <w:sz w:val="24"/>
                <w:szCs w:val="24"/>
                <w:lang w:val="kk-KZ"/>
              </w:rPr>
            </w:pPr>
          </w:p>
        </w:tc>
        <w:tc>
          <w:tcPr>
            <w:tcW w:w="42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4FD44"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 xml:space="preserve"> Ақпараттық-коммуникациялық технологиялар </w:t>
            </w:r>
          </w:p>
        </w:tc>
        <w:tc>
          <w:tcPr>
            <w:tcW w:w="2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4FD45"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150</w:t>
            </w:r>
          </w:p>
        </w:tc>
        <w:tc>
          <w:tcPr>
            <w:tcW w:w="23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4FD46"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5</w:t>
            </w:r>
          </w:p>
        </w:tc>
      </w:tr>
      <w:tr w:rsidR="002E1D5D" w:rsidRPr="00D6075A" w14:paraId="6764FD4C" w14:textId="77777777" w:rsidTr="006A519D">
        <w:trPr>
          <w:trHeight w:val="30"/>
          <w:tblCellSpacing w:w="0" w:type="auto"/>
        </w:trPr>
        <w:tc>
          <w:tcPr>
            <w:tcW w:w="751" w:type="dxa"/>
            <w:vMerge/>
            <w:tcBorders>
              <w:top w:val="nil"/>
              <w:left w:val="single" w:sz="5" w:space="0" w:color="CFCFCF"/>
              <w:bottom w:val="single" w:sz="5" w:space="0" w:color="CFCFCF"/>
              <w:right w:val="single" w:sz="5" w:space="0" w:color="CFCFCF"/>
            </w:tcBorders>
          </w:tcPr>
          <w:p w14:paraId="6764FD48" w14:textId="77777777" w:rsidR="002E1D5D" w:rsidRPr="00D6075A" w:rsidRDefault="002E1D5D">
            <w:pPr>
              <w:rPr>
                <w:rFonts w:ascii="Arial" w:hAnsi="Arial" w:cs="Arial"/>
                <w:sz w:val="24"/>
                <w:szCs w:val="24"/>
                <w:lang w:val="kk-KZ"/>
              </w:rPr>
            </w:pPr>
          </w:p>
        </w:tc>
        <w:tc>
          <w:tcPr>
            <w:tcW w:w="42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4FD49"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Әлеуметтік-саясаттану білім модулі (әлеуметтану, саясаттану, мәдениеттану, психология)</w:t>
            </w:r>
          </w:p>
        </w:tc>
        <w:tc>
          <w:tcPr>
            <w:tcW w:w="2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4FD4A"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240</w:t>
            </w:r>
          </w:p>
        </w:tc>
        <w:tc>
          <w:tcPr>
            <w:tcW w:w="23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4FD4B"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8</w:t>
            </w:r>
          </w:p>
        </w:tc>
      </w:tr>
      <w:tr w:rsidR="002E1D5D" w:rsidRPr="00D6075A" w14:paraId="6764FD51" w14:textId="77777777" w:rsidTr="006A519D">
        <w:trPr>
          <w:trHeight w:val="30"/>
          <w:tblCellSpacing w:w="0" w:type="auto"/>
        </w:trPr>
        <w:tc>
          <w:tcPr>
            <w:tcW w:w="751" w:type="dxa"/>
            <w:vMerge/>
            <w:tcBorders>
              <w:top w:val="nil"/>
              <w:left w:val="single" w:sz="5" w:space="0" w:color="CFCFCF"/>
              <w:bottom w:val="single" w:sz="5" w:space="0" w:color="CFCFCF"/>
              <w:right w:val="single" w:sz="5" w:space="0" w:color="CFCFCF"/>
            </w:tcBorders>
          </w:tcPr>
          <w:p w14:paraId="6764FD4D" w14:textId="77777777" w:rsidR="002E1D5D" w:rsidRPr="00D6075A" w:rsidRDefault="002E1D5D">
            <w:pPr>
              <w:rPr>
                <w:rFonts w:ascii="Arial" w:hAnsi="Arial" w:cs="Arial"/>
                <w:sz w:val="24"/>
                <w:szCs w:val="24"/>
                <w:lang w:val="kk-KZ"/>
              </w:rPr>
            </w:pPr>
          </w:p>
        </w:tc>
        <w:tc>
          <w:tcPr>
            <w:tcW w:w="42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4FD4E"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Дене шынықтыру</w:t>
            </w:r>
          </w:p>
        </w:tc>
        <w:tc>
          <w:tcPr>
            <w:tcW w:w="2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4FD4F"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240</w:t>
            </w:r>
          </w:p>
        </w:tc>
        <w:tc>
          <w:tcPr>
            <w:tcW w:w="23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4FD50"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8</w:t>
            </w:r>
          </w:p>
        </w:tc>
      </w:tr>
      <w:tr w:rsidR="002E1D5D" w:rsidRPr="00D6075A" w14:paraId="6764FD56" w14:textId="77777777" w:rsidTr="006A519D">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4FD52"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2)</w:t>
            </w:r>
          </w:p>
        </w:tc>
        <w:tc>
          <w:tcPr>
            <w:tcW w:w="42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4FD53"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 xml:space="preserve">Жоғары оқу орны компоненті және </w:t>
            </w:r>
            <w:r w:rsidRPr="00D6075A">
              <w:rPr>
                <w:rFonts w:ascii="Arial" w:hAnsi="Arial" w:cs="Arial"/>
                <w:color w:val="000000"/>
                <w:sz w:val="24"/>
                <w:szCs w:val="24"/>
                <w:lang w:val="kk-KZ"/>
              </w:rPr>
              <w:t>(немесе) таңдау компоненті</w:t>
            </w:r>
          </w:p>
        </w:tc>
        <w:tc>
          <w:tcPr>
            <w:tcW w:w="2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4FD54"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150</w:t>
            </w:r>
          </w:p>
        </w:tc>
        <w:tc>
          <w:tcPr>
            <w:tcW w:w="23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4FD55"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5</w:t>
            </w:r>
          </w:p>
        </w:tc>
      </w:tr>
      <w:tr w:rsidR="002E1D5D" w:rsidRPr="00D6075A" w14:paraId="6764FD5B" w14:textId="77777777" w:rsidTr="006A519D">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4FD57"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2</w:t>
            </w:r>
          </w:p>
        </w:tc>
        <w:tc>
          <w:tcPr>
            <w:tcW w:w="42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4FD58"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Базалық және бейіндеуші пәндер циклі (БП, БП)</w:t>
            </w:r>
          </w:p>
        </w:tc>
        <w:tc>
          <w:tcPr>
            <w:tcW w:w="2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4FD59"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кемінде 5280</w:t>
            </w:r>
          </w:p>
        </w:tc>
        <w:tc>
          <w:tcPr>
            <w:tcW w:w="23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4FD5A"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кемінде 176</w:t>
            </w:r>
          </w:p>
        </w:tc>
      </w:tr>
      <w:tr w:rsidR="002E1D5D" w:rsidRPr="00D6075A" w14:paraId="6764FD62" w14:textId="77777777" w:rsidTr="006A519D">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4FD5C"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1)</w:t>
            </w:r>
          </w:p>
        </w:tc>
        <w:tc>
          <w:tcPr>
            <w:tcW w:w="42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4FD5D"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Жоғары оқу орны компоненті және (немесе) таңдау компоненті</w:t>
            </w:r>
          </w:p>
        </w:tc>
        <w:tc>
          <w:tcPr>
            <w:tcW w:w="2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4FD5E" w14:textId="77777777" w:rsidR="002E1D5D" w:rsidRPr="00D6075A" w:rsidRDefault="002E1D5D">
            <w:pPr>
              <w:spacing w:after="20"/>
              <w:ind w:left="20"/>
              <w:jc w:val="both"/>
              <w:rPr>
                <w:rFonts w:ascii="Arial" w:hAnsi="Arial" w:cs="Arial"/>
                <w:sz w:val="24"/>
                <w:szCs w:val="24"/>
                <w:lang w:val="kk-KZ"/>
              </w:rPr>
            </w:pPr>
          </w:p>
          <w:p w14:paraId="6764FD5F" w14:textId="77777777" w:rsidR="002E1D5D" w:rsidRPr="00D6075A" w:rsidRDefault="002E1D5D">
            <w:pPr>
              <w:spacing w:after="20"/>
              <w:ind w:left="20"/>
              <w:jc w:val="both"/>
              <w:rPr>
                <w:rFonts w:ascii="Arial" w:hAnsi="Arial" w:cs="Arial"/>
                <w:sz w:val="24"/>
                <w:szCs w:val="24"/>
                <w:lang w:val="kk-KZ"/>
              </w:rPr>
            </w:pPr>
          </w:p>
        </w:tc>
        <w:tc>
          <w:tcPr>
            <w:tcW w:w="23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4FD60" w14:textId="77777777" w:rsidR="002E1D5D" w:rsidRPr="00D6075A" w:rsidRDefault="002E1D5D">
            <w:pPr>
              <w:spacing w:after="20"/>
              <w:ind w:left="20"/>
              <w:jc w:val="both"/>
              <w:rPr>
                <w:rFonts w:ascii="Arial" w:hAnsi="Arial" w:cs="Arial"/>
                <w:sz w:val="24"/>
                <w:szCs w:val="24"/>
                <w:lang w:val="kk-KZ"/>
              </w:rPr>
            </w:pPr>
          </w:p>
          <w:p w14:paraId="6764FD61" w14:textId="77777777" w:rsidR="002E1D5D" w:rsidRPr="00D6075A" w:rsidRDefault="002E1D5D">
            <w:pPr>
              <w:spacing w:after="20"/>
              <w:ind w:left="20"/>
              <w:jc w:val="both"/>
              <w:rPr>
                <w:rFonts w:ascii="Arial" w:hAnsi="Arial" w:cs="Arial"/>
                <w:sz w:val="24"/>
                <w:szCs w:val="24"/>
                <w:lang w:val="kk-KZ"/>
              </w:rPr>
            </w:pPr>
          </w:p>
        </w:tc>
      </w:tr>
      <w:tr w:rsidR="002E1D5D" w:rsidRPr="00D6075A" w14:paraId="6764FD69" w14:textId="77777777" w:rsidTr="006A519D">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4FD63"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2)</w:t>
            </w:r>
          </w:p>
        </w:tc>
        <w:tc>
          <w:tcPr>
            <w:tcW w:w="42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4FD64"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Кәсіптік практика</w:t>
            </w:r>
          </w:p>
        </w:tc>
        <w:tc>
          <w:tcPr>
            <w:tcW w:w="2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4FD66" w14:textId="77777777" w:rsidR="002E1D5D" w:rsidRPr="00D6075A" w:rsidRDefault="002E1D5D" w:rsidP="006A519D">
            <w:pPr>
              <w:spacing w:after="20"/>
              <w:jc w:val="both"/>
              <w:rPr>
                <w:rFonts w:ascii="Arial" w:hAnsi="Arial" w:cs="Arial"/>
                <w:sz w:val="24"/>
                <w:szCs w:val="24"/>
                <w:lang w:val="kk-KZ"/>
              </w:rPr>
            </w:pPr>
          </w:p>
        </w:tc>
        <w:tc>
          <w:tcPr>
            <w:tcW w:w="23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4FD68" w14:textId="77777777" w:rsidR="002E1D5D" w:rsidRPr="00D6075A" w:rsidRDefault="002E1D5D" w:rsidP="006A519D">
            <w:pPr>
              <w:spacing w:after="20"/>
              <w:jc w:val="both"/>
              <w:rPr>
                <w:rFonts w:ascii="Arial" w:hAnsi="Arial" w:cs="Arial"/>
                <w:sz w:val="24"/>
                <w:szCs w:val="24"/>
                <w:lang w:val="kk-KZ"/>
              </w:rPr>
            </w:pPr>
          </w:p>
        </w:tc>
      </w:tr>
      <w:tr w:rsidR="002E1D5D" w:rsidRPr="00D6075A" w14:paraId="6764FD70" w14:textId="77777777" w:rsidTr="006A519D">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4FD6A"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3</w:t>
            </w:r>
          </w:p>
        </w:tc>
        <w:tc>
          <w:tcPr>
            <w:tcW w:w="42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4FD6B"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Оқытудың қосымша түрлері (ОҚТ)</w:t>
            </w:r>
          </w:p>
        </w:tc>
        <w:tc>
          <w:tcPr>
            <w:tcW w:w="2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4FD6D" w14:textId="77777777" w:rsidR="002E1D5D" w:rsidRPr="00D6075A" w:rsidRDefault="002E1D5D" w:rsidP="006A519D">
            <w:pPr>
              <w:spacing w:after="20"/>
              <w:jc w:val="both"/>
              <w:rPr>
                <w:rFonts w:ascii="Arial" w:hAnsi="Arial" w:cs="Arial"/>
                <w:sz w:val="24"/>
                <w:szCs w:val="24"/>
                <w:lang w:val="kk-KZ"/>
              </w:rPr>
            </w:pPr>
          </w:p>
        </w:tc>
        <w:tc>
          <w:tcPr>
            <w:tcW w:w="23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4FD6F" w14:textId="77777777" w:rsidR="002E1D5D" w:rsidRPr="00D6075A" w:rsidRDefault="002E1D5D" w:rsidP="006A519D">
            <w:pPr>
              <w:spacing w:after="20"/>
              <w:jc w:val="both"/>
              <w:rPr>
                <w:rFonts w:ascii="Arial" w:hAnsi="Arial" w:cs="Arial"/>
                <w:sz w:val="24"/>
                <w:szCs w:val="24"/>
                <w:lang w:val="kk-KZ"/>
              </w:rPr>
            </w:pPr>
          </w:p>
        </w:tc>
      </w:tr>
      <w:tr w:rsidR="002E1D5D" w:rsidRPr="00D6075A" w14:paraId="6764FD77" w14:textId="77777777" w:rsidTr="006A519D">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4FD71"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1)</w:t>
            </w:r>
          </w:p>
        </w:tc>
        <w:tc>
          <w:tcPr>
            <w:tcW w:w="42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4FD72"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 xml:space="preserve">Таңдау </w:t>
            </w:r>
            <w:r w:rsidRPr="00D6075A">
              <w:rPr>
                <w:rFonts w:ascii="Arial" w:hAnsi="Arial" w:cs="Arial"/>
                <w:color w:val="000000"/>
                <w:sz w:val="24"/>
                <w:szCs w:val="24"/>
                <w:lang w:val="kk-KZ"/>
              </w:rPr>
              <w:t>компоненті</w:t>
            </w:r>
          </w:p>
        </w:tc>
        <w:tc>
          <w:tcPr>
            <w:tcW w:w="2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4FD74" w14:textId="77777777" w:rsidR="002E1D5D" w:rsidRPr="00D6075A" w:rsidRDefault="002E1D5D" w:rsidP="006A519D">
            <w:pPr>
              <w:spacing w:after="20"/>
              <w:jc w:val="both"/>
              <w:rPr>
                <w:rFonts w:ascii="Arial" w:hAnsi="Arial" w:cs="Arial"/>
                <w:sz w:val="24"/>
                <w:szCs w:val="24"/>
                <w:lang w:val="kk-KZ"/>
              </w:rPr>
            </w:pPr>
          </w:p>
        </w:tc>
        <w:tc>
          <w:tcPr>
            <w:tcW w:w="23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4FD76" w14:textId="77777777" w:rsidR="002E1D5D" w:rsidRPr="00D6075A" w:rsidRDefault="002E1D5D" w:rsidP="006A519D">
            <w:pPr>
              <w:spacing w:after="20"/>
              <w:jc w:val="both"/>
              <w:rPr>
                <w:rFonts w:ascii="Arial" w:hAnsi="Arial" w:cs="Arial"/>
                <w:sz w:val="24"/>
                <w:szCs w:val="24"/>
                <w:lang w:val="kk-KZ"/>
              </w:rPr>
            </w:pPr>
          </w:p>
        </w:tc>
      </w:tr>
      <w:tr w:rsidR="002E1D5D" w:rsidRPr="00D6075A" w14:paraId="6764FD7C" w14:textId="77777777" w:rsidTr="006A519D">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4FD78"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4</w:t>
            </w:r>
          </w:p>
        </w:tc>
        <w:tc>
          <w:tcPr>
            <w:tcW w:w="42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4FD79"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Қорытынды аттестаттау</w:t>
            </w:r>
          </w:p>
        </w:tc>
        <w:tc>
          <w:tcPr>
            <w:tcW w:w="2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4FD7A"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кемінде 240</w:t>
            </w:r>
          </w:p>
        </w:tc>
        <w:tc>
          <w:tcPr>
            <w:tcW w:w="23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4FD7B"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кемінде 8</w:t>
            </w:r>
          </w:p>
        </w:tc>
      </w:tr>
      <w:tr w:rsidR="002E1D5D" w:rsidRPr="00D6075A" w14:paraId="6764FD82" w14:textId="77777777" w:rsidTr="006A519D">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4FD7D" w14:textId="77777777" w:rsidR="002E1D5D" w:rsidRPr="00D6075A" w:rsidRDefault="002E1D5D">
            <w:pPr>
              <w:spacing w:after="20"/>
              <w:ind w:left="20"/>
              <w:jc w:val="both"/>
              <w:rPr>
                <w:rFonts w:ascii="Arial" w:hAnsi="Arial" w:cs="Arial"/>
                <w:sz w:val="24"/>
                <w:szCs w:val="24"/>
                <w:lang w:val="kk-KZ"/>
              </w:rPr>
            </w:pPr>
          </w:p>
          <w:p w14:paraId="6764FD7E" w14:textId="77777777" w:rsidR="002E1D5D" w:rsidRPr="00D6075A" w:rsidRDefault="002E1D5D">
            <w:pPr>
              <w:spacing w:after="20"/>
              <w:ind w:left="20"/>
              <w:jc w:val="both"/>
              <w:rPr>
                <w:rFonts w:ascii="Arial" w:hAnsi="Arial" w:cs="Arial"/>
                <w:sz w:val="24"/>
                <w:szCs w:val="24"/>
                <w:lang w:val="kk-KZ"/>
              </w:rPr>
            </w:pPr>
          </w:p>
        </w:tc>
        <w:tc>
          <w:tcPr>
            <w:tcW w:w="42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4FD7F"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Барлығы</w:t>
            </w:r>
          </w:p>
        </w:tc>
        <w:tc>
          <w:tcPr>
            <w:tcW w:w="2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4FD80"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кемінде 7200</w:t>
            </w:r>
          </w:p>
        </w:tc>
        <w:tc>
          <w:tcPr>
            <w:tcW w:w="23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4FD81"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кемінде 240</w:t>
            </w:r>
          </w:p>
        </w:tc>
      </w:tr>
    </w:tbl>
    <w:p w14:paraId="752C1866" w14:textId="77777777" w:rsidR="006A519D" w:rsidRDefault="006A519D">
      <w:r>
        <w:br w:type="page"/>
      </w:r>
    </w:p>
    <w:tbl>
      <w:tblPr>
        <w:tblW w:w="9677" w:type="dxa"/>
        <w:tblCellSpacing w:w="0" w:type="auto"/>
        <w:tblInd w:w="115" w:type="dxa"/>
        <w:tblLayout w:type="fixed"/>
        <w:tblLook w:val="04A0" w:firstRow="1" w:lastRow="0" w:firstColumn="1" w:lastColumn="0" w:noHBand="0" w:noVBand="1"/>
      </w:tblPr>
      <w:tblGrid>
        <w:gridCol w:w="6640"/>
        <w:gridCol w:w="3037"/>
      </w:tblGrid>
      <w:tr w:rsidR="002E1D5D" w:rsidRPr="00D6075A" w14:paraId="6764FD85" w14:textId="77777777" w:rsidTr="006A519D">
        <w:trPr>
          <w:trHeight w:val="30"/>
          <w:tblCellSpacing w:w="0" w:type="auto"/>
        </w:trPr>
        <w:tc>
          <w:tcPr>
            <w:tcW w:w="6640" w:type="dxa"/>
            <w:tcMar>
              <w:top w:w="15" w:type="dxa"/>
              <w:left w:w="15" w:type="dxa"/>
              <w:bottom w:w="15" w:type="dxa"/>
              <w:right w:w="15" w:type="dxa"/>
            </w:tcMar>
            <w:vAlign w:val="center"/>
          </w:tcPr>
          <w:p w14:paraId="6764FD83" w14:textId="77EA5E2F" w:rsidR="002E1D5D" w:rsidRPr="00D6075A" w:rsidRDefault="005D01E9">
            <w:pPr>
              <w:spacing w:after="0"/>
              <w:jc w:val="center"/>
              <w:rPr>
                <w:rFonts w:ascii="Arial" w:hAnsi="Arial" w:cs="Arial"/>
                <w:sz w:val="24"/>
                <w:szCs w:val="24"/>
                <w:lang w:val="kk-KZ"/>
              </w:rPr>
            </w:pPr>
            <w:r w:rsidRPr="00D6075A">
              <w:rPr>
                <w:rFonts w:ascii="Arial" w:hAnsi="Arial" w:cs="Arial"/>
                <w:color w:val="000000"/>
                <w:sz w:val="24"/>
                <w:szCs w:val="24"/>
                <w:lang w:val="kk-KZ"/>
              </w:rPr>
              <w:t> </w:t>
            </w:r>
          </w:p>
        </w:tc>
        <w:tc>
          <w:tcPr>
            <w:tcW w:w="3037" w:type="dxa"/>
            <w:tcMar>
              <w:top w:w="15" w:type="dxa"/>
              <w:left w:w="15" w:type="dxa"/>
              <w:bottom w:w="15" w:type="dxa"/>
              <w:right w:w="15" w:type="dxa"/>
            </w:tcMar>
            <w:vAlign w:val="center"/>
          </w:tcPr>
          <w:p w14:paraId="6764FD84" w14:textId="77777777" w:rsidR="002E1D5D" w:rsidRPr="00D6075A" w:rsidRDefault="005D01E9">
            <w:pPr>
              <w:spacing w:after="0"/>
              <w:jc w:val="center"/>
              <w:rPr>
                <w:rFonts w:ascii="Arial" w:hAnsi="Arial" w:cs="Arial"/>
                <w:sz w:val="24"/>
                <w:szCs w:val="24"/>
                <w:lang w:val="kk-KZ"/>
              </w:rPr>
            </w:pPr>
            <w:r w:rsidRPr="00D6075A">
              <w:rPr>
                <w:rFonts w:ascii="Arial" w:hAnsi="Arial" w:cs="Arial"/>
                <w:color w:val="000000"/>
                <w:sz w:val="24"/>
                <w:szCs w:val="24"/>
                <w:lang w:val="kk-KZ"/>
              </w:rPr>
              <w:t>Ж</w:t>
            </w:r>
            <w:r w:rsidRPr="00D6075A">
              <w:rPr>
                <w:rFonts w:ascii="Arial" w:hAnsi="Arial" w:cs="Arial"/>
                <w:color w:val="000000"/>
                <w:sz w:val="24"/>
                <w:szCs w:val="24"/>
                <w:lang w:val="kk-KZ"/>
              </w:rPr>
              <w:t>оғары білім берудің</w:t>
            </w:r>
            <w:r w:rsidRPr="00D6075A">
              <w:rPr>
                <w:rFonts w:ascii="Arial" w:hAnsi="Arial" w:cs="Arial"/>
                <w:sz w:val="24"/>
                <w:szCs w:val="24"/>
                <w:lang w:val="kk-KZ"/>
              </w:rPr>
              <w:br/>
            </w:r>
            <w:r w:rsidRPr="00D6075A">
              <w:rPr>
                <w:rFonts w:ascii="Arial" w:hAnsi="Arial" w:cs="Arial"/>
                <w:color w:val="000000"/>
                <w:sz w:val="24"/>
                <w:szCs w:val="24"/>
                <w:lang w:val="kk-KZ"/>
              </w:rPr>
              <w:t>мемлекеттік жалпыға</w:t>
            </w:r>
            <w:r w:rsidRPr="00D6075A">
              <w:rPr>
                <w:rFonts w:ascii="Arial" w:hAnsi="Arial" w:cs="Arial"/>
                <w:sz w:val="24"/>
                <w:szCs w:val="24"/>
                <w:lang w:val="kk-KZ"/>
              </w:rPr>
              <w:br/>
            </w:r>
            <w:r w:rsidRPr="00D6075A">
              <w:rPr>
                <w:rFonts w:ascii="Arial" w:hAnsi="Arial" w:cs="Arial"/>
                <w:color w:val="000000"/>
                <w:sz w:val="24"/>
                <w:szCs w:val="24"/>
                <w:lang w:val="kk-KZ"/>
              </w:rPr>
              <w:t>міндетті стандартына</w:t>
            </w:r>
            <w:r w:rsidRPr="00D6075A">
              <w:rPr>
                <w:rFonts w:ascii="Arial" w:hAnsi="Arial" w:cs="Arial"/>
                <w:sz w:val="24"/>
                <w:szCs w:val="24"/>
                <w:lang w:val="kk-KZ"/>
              </w:rPr>
              <w:br/>
            </w:r>
            <w:r w:rsidRPr="00D6075A">
              <w:rPr>
                <w:rFonts w:ascii="Arial" w:hAnsi="Arial" w:cs="Arial"/>
                <w:color w:val="000000"/>
                <w:sz w:val="24"/>
                <w:szCs w:val="24"/>
                <w:lang w:val="kk-KZ"/>
              </w:rPr>
              <w:t>2-қосымша</w:t>
            </w:r>
          </w:p>
        </w:tc>
      </w:tr>
    </w:tbl>
    <w:p w14:paraId="6764FD86" w14:textId="77777777" w:rsidR="002E1D5D" w:rsidRPr="00D6075A" w:rsidRDefault="005D01E9">
      <w:pPr>
        <w:spacing w:after="0"/>
        <w:rPr>
          <w:rFonts w:ascii="Arial" w:hAnsi="Arial" w:cs="Arial"/>
          <w:sz w:val="24"/>
          <w:szCs w:val="24"/>
          <w:lang w:val="kk-KZ"/>
        </w:rPr>
      </w:pPr>
      <w:bookmarkStart w:id="57" w:name="z61"/>
      <w:r w:rsidRPr="00D6075A">
        <w:rPr>
          <w:rFonts w:ascii="Arial" w:hAnsi="Arial" w:cs="Arial"/>
          <w:b/>
          <w:color w:val="000000"/>
          <w:sz w:val="24"/>
          <w:szCs w:val="24"/>
          <w:lang w:val="kk-KZ"/>
        </w:rPr>
        <w:t xml:space="preserve"> Жоғары білімнің білім беру бағдарламасының құрылымы</w:t>
      </w:r>
    </w:p>
    <w:bookmarkEnd w:id="57"/>
    <w:p w14:paraId="6764FD87" w14:textId="5323FAD2" w:rsidR="002E1D5D" w:rsidRPr="006A519D" w:rsidRDefault="005D01E9">
      <w:pPr>
        <w:spacing w:after="0"/>
        <w:jc w:val="both"/>
        <w:rPr>
          <w:rFonts w:ascii="Arial" w:hAnsi="Arial" w:cs="Arial"/>
          <w:i/>
          <w:iCs/>
          <w:color w:val="4472C4" w:themeColor="accent1"/>
          <w:lang w:val="kk-KZ"/>
        </w:rPr>
      </w:pPr>
      <w:r w:rsidRPr="006A519D">
        <w:rPr>
          <w:rFonts w:ascii="Arial" w:hAnsi="Arial" w:cs="Arial"/>
          <w:i/>
          <w:iCs/>
          <w:color w:val="4472C4" w:themeColor="accent1"/>
          <w:lang w:val="kk-KZ"/>
        </w:rPr>
        <w:t>Ескерту. 2-қосымша жаңа редакцияда - ҚР Ғылым және жоғары білім министрінің 19.01.2023 № 21 (алғашқы ресми жарияланған күнінен кейін күнтізбелік он күн өткен соң қолданысқа енгізіледі) бұйрығымен.</w:t>
      </w:r>
    </w:p>
    <w:tbl>
      <w:tblPr>
        <w:tblW w:w="9256"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09"/>
        <w:gridCol w:w="4111"/>
        <w:gridCol w:w="2126"/>
        <w:gridCol w:w="2410"/>
      </w:tblGrid>
      <w:tr w:rsidR="002E1D5D" w:rsidRPr="00D6075A" w14:paraId="6764FD8B" w14:textId="77777777" w:rsidTr="006A519D">
        <w:trPr>
          <w:trHeight w:val="30"/>
          <w:tblCellSpacing w:w="0" w:type="auto"/>
        </w:trPr>
        <w:tc>
          <w:tcPr>
            <w:tcW w:w="60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4FD88"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w:t>
            </w:r>
          </w:p>
        </w:tc>
        <w:tc>
          <w:tcPr>
            <w:tcW w:w="411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4FD89"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Пәндер мен циклдердің атауы</w:t>
            </w:r>
          </w:p>
        </w:tc>
        <w:tc>
          <w:tcPr>
            <w:tcW w:w="45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4FD8A"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Жалпы еңбек сыйымдылығы</w:t>
            </w:r>
          </w:p>
        </w:tc>
      </w:tr>
      <w:tr w:rsidR="002E1D5D" w:rsidRPr="00D6075A" w14:paraId="6764FD90" w14:textId="77777777" w:rsidTr="006A519D">
        <w:trPr>
          <w:trHeight w:val="30"/>
          <w:tblCellSpacing w:w="0" w:type="auto"/>
        </w:trPr>
        <w:tc>
          <w:tcPr>
            <w:tcW w:w="609" w:type="dxa"/>
            <w:vMerge/>
            <w:tcBorders>
              <w:top w:val="nil"/>
              <w:left w:val="single" w:sz="5" w:space="0" w:color="CFCFCF"/>
              <w:bottom w:val="single" w:sz="5" w:space="0" w:color="CFCFCF"/>
              <w:right w:val="single" w:sz="5" w:space="0" w:color="CFCFCF"/>
            </w:tcBorders>
          </w:tcPr>
          <w:p w14:paraId="6764FD8C" w14:textId="77777777" w:rsidR="002E1D5D" w:rsidRPr="00D6075A" w:rsidRDefault="002E1D5D">
            <w:pPr>
              <w:rPr>
                <w:rFonts w:ascii="Arial" w:hAnsi="Arial" w:cs="Arial"/>
                <w:sz w:val="24"/>
                <w:szCs w:val="24"/>
                <w:lang w:val="kk-KZ"/>
              </w:rPr>
            </w:pPr>
          </w:p>
        </w:tc>
        <w:tc>
          <w:tcPr>
            <w:tcW w:w="4111" w:type="dxa"/>
            <w:vMerge/>
            <w:tcBorders>
              <w:top w:val="nil"/>
              <w:left w:val="single" w:sz="5" w:space="0" w:color="CFCFCF"/>
              <w:bottom w:val="single" w:sz="5" w:space="0" w:color="CFCFCF"/>
              <w:right w:val="single" w:sz="5" w:space="0" w:color="CFCFCF"/>
            </w:tcBorders>
          </w:tcPr>
          <w:p w14:paraId="6764FD8D" w14:textId="77777777" w:rsidR="002E1D5D" w:rsidRPr="00D6075A" w:rsidRDefault="002E1D5D">
            <w:pPr>
              <w:rPr>
                <w:rFonts w:ascii="Arial" w:hAnsi="Arial" w:cs="Arial"/>
                <w:sz w:val="24"/>
                <w:szCs w:val="24"/>
                <w:lang w:val="kk-KZ"/>
              </w:rPr>
            </w:pP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4FD8E"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академиялық сағат бойынша</w:t>
            </w:r>
          </w:p>
        </w:tc>
        <w:tc>
          <w:tcPr>
            <w:tcW w:w="24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4FD8F"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академиялық кредит бойынша</w:t>
            </w:r>
          </w:p>
        </w:tc>
      </w:tr>
      <w:tr w:rsidR="002E1D5D" w:rsidRPr="00D6075A" w14:paraId="6764FD95" w14:textId="77777777" w:rsidTr="006A519D">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4FD91"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1</w:t>
            </w:r>
          </w:p>
        </w:tc>
        <w:tc>
          <w:tcPr>
            <w:tcW w:w="4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4FD92"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2</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4FD93"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3</w:t>
            </w:r>
          </w:p>
        </w:tc>
        <w:tc>
          <w:tcPr>
            <w:tcW w:w="24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4FD94"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4</w:t>
            </w:r>
          </w:p>
        </w:tc>
      </w:tr>
      <w:tr w:rsidR="002E1D5D" w:rsidRPr="00D6075A" w14:paraId="6764FD9A" w14:textId="77777777" w:rsidTr="006A519D">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4FD96"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1</w:t>
            </w:r>
          </w:p>
        </w:tc>
        <w:tc>
          <w:tcPr>
            <w:tcW w:w="4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4FD97"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Жалпы білім беретін пәндер (ЖБП) циклі</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4FD98"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1680</w:t>
            </w:r>
          </w:p>
        </w:tc>
        <w:tc>
          <w:tcPr>
            <w:tcW w:w="24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4FD99"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56</w:t>
            </w:r>
          </w:p>
        </w:tc>
      </w:tr>
      <w:tr w:rsidR="002E1D5D" w:rsidRPr="00D6075A" w14:paraId="6764FD9F" w14:textId="77777777" w:rsidTr="006A519D">
        <w:trPr>
          <w:trHeight w:val="30"/>
          <w:tblCellSpacing w:w="0" w:type="auto"/>
        </w:trPr>
        <w:tc>
          <w:tcPr>
            <w:tcW w:w="60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4FD9B"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1)</w:t>
            </w:r>
          </w:p>
        </w:tc>
        <w:tc>
          <w:tcPr>
            <w:tcW w:w="4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4FD9C"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Міндетті компонент</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4FD9D"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1530</w:t>
            </w:r>
          </w:p>
        </w:tc>
        <w:tc>
          <w:tcPr>
            <w:tcW w:w="24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4FD9E"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51</w:t>
            </w:r>
          </w:p>
        </w:tc>
      </w:tr>
      <w:tr w:rsidR="002E1D5D" w:rsidRPr="00D6075A" w14:paraId="6764FDA4" w14:textId="77777777" w:rsidTr="006A519D">
        <w:trPr>
          <w:trHeight w:val="30"/>
          <w:tblCellSpacing w:w="0" w:type="auto"/>
        </w:trPr>
        <w:tc>
          <w:tcPr>
            <w:tcW w:w="609" w:type="dxa"/>
            <w:vMerge/>
            <w:tcBorders>
              <w:top w:val="nil"/>
              <w:left w:val="single" w:sz="5" w:space="0" w:color="CFCFCF"/>
              <w:bottom w:val="single" w:sz="5" w:space="0" w:color="CFCFCF"/>
              <w:right w:val="single" w:sz="5" w:space="0" w:color="CFCFCF"/>
            </w:tcBorders>
          </w:tcPr>
          <w:p w14:paraId="6764FDA0" w14:textId="77777777" w:rsidR="002E1D5D" w:rsidRPr="00D6075A" w:rsidRDefault="002E1D5D">
            <w:pPr>
              <w:rPr>
                <w:rFonts w:ascii="Arial" w:hAnsi="Arial" w:cs="Arial"/>
                <w:sz w:val="24"/>
                <w:szCs w:val="24"/>
                <w:lang w:val="kk-KZ"/>
              </w:rPr>
            </w:pPr>
          </w:p>
        </w:tc>
        <w:tc>
          <w:tcPr>
            <w:tcW w:w="4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4FDA1"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Қазақстан тарихы</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4FDA2"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150</w:t>
            </w:r>
          </w:p>
        </w:tc>
        <w:tc>
          <w:tcPr>
            <w:tcW w:w="24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4FDA3"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5</w:t>
            </w:r>
          </w:p>
        </w:tc>
      </w:tr>
      <w:tr w:rsidR="002E1D5D" w:rsidRPr="00D6075A" w14:paraId="6764FDA9" w14:textId="77777777" w:rsidTr="006A519D">
        <w:trPr>
          <w:trHeight w:val="30"/>
          <w:tblCellSpacing w:w="0" w:type="auto"/>
        </w:trPr>
        <w:tc>
          <w:tcPr>
            <w:tcW w:w="609" w:type="dxa"/>
            <w:vMerge/>
            <w:tcBorders>
              <w:top w:val="nil"/>
              <w:left w:val="single" w:sz="5" w:space="0" w:color="CFCFCF"/>
              <w:bottom w:val="single" w:sz="5" w:space="0" w:color="CFCFCF"/>
              <w:right w:val="single" w:sz="5" w:space="0" w:color="CFCFCF"/>
            </w:tcBorders>
          </w:tcPr>
          <w:p w14:paraId="6764FDA5" w14:textId="77777777" w:rsidR="002E1D5D" w:rsidRPr="00D6075A" w:rsidRDefault="002E1D5D">
            <w:pPr>
              <w:rPr>
                <w:rFonts w:ascii="Arial" w:hAnsi="Arial" w:cs="Arial"/>
                <w:sz w:val="24"/>
                <w:szCs w:val="24"/>
                <w:lang w:val="kk-KZ"/>
              </w:rPr>
            </w:pPr>
          </w:p>
        </w:tc>
        <w:tc>
          <w:tcPr>
            <w:tcW w:w="4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4FDA6"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Философия</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4FDA7"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150</w:t>
            </w:r>
          </w:p>
        </w:tc>
        <w:tc>
          <w:tcPr>
            <w:tcW w:w="24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4FDA8"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5</w:t>
            </w:r>
          </w:p>
        </w:tc>
      </w:tr>
      <w:tr w:rsidR="002E1D5D" w:rsidRPr="00D6075A" w14:paraId="6764FDAE" w14:textId="77777777" w:rsidTr="006A519D">
        <w:trPr>
          <w:trHeight w:val="30"/>
          <w:tblCellSpacing w:w="0" w:type="auto"/>
        </w:trPr>
        <w:tc>
          <w:tcPr>
            <w:tcW w:w="609" w:type="dxa"/>
            <w:vMerge/>
            <w:tcBorders>
              <w:top w:val="nil"/>
              <w:left w:val="single" w:sz="5" w:space="0" w:color="CFCFCF"/>
              <w:bottom w:val="single" w:sz="5" w:space="0" w:color="CFCFCF"/>
              <w:right w:val="single" w:sz="5" w:space="0" w:color="CFCFCF"/>
            </w:tcBorders>
          </w:tcPr>
          <w:p w14:paraId="6764FDAA" w14:textId="77777777" w:rsidR="002E1D5D" w:rsidRPr="00D6075A" w:rsidRDefault="002E1D5D">
            <w:pPr>
              <w:rPr>
                <w:rFonts w:ascii="Arial" w:hAnsi="Arial" w:cs="Arial"/>
                <w:sz w:val="24"/>
                <w:szCs w:val="24"/>
                <w:lang w:val="kk-KZ"/>
              </w:rPr>
            </w:pPr>
          </w:p>
        </w:tc>
        <w:tc>
          <w:tcPr>
            <w:tcW w:w="4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4FDAB"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 xml:space="preserve">Шетел </w:t>
            </w:r>
            <w:r w:rsidRPr="00D6075A">
              <w:rPr>
                <w:rFonts w:ascii="Arial" w:hAnsi="Arial" w:cs="Arial"/>
                <w:color w:val="000000"/>
                <w:sz w:val="24"/>
                <w:szCs w:val="24"/>
                <w:lang w:val="kk-KZ"/>
              </w:rPr>
              <w:t>тілі</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4FDAC"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300</w:t>
            </w:r>
          </w:p>
        </w:tc>
        <w:tc>
          <w:tcPr>
            <w:tcW w:w="24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4FDAD"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10</w:t>
            </w:r>
          </w:p>
        </w:tc>
      </w:tr>
      <w:tr w:rsidR="002E1D5D" w:rsidRPr="00D6075A" w14:paraId="6764FDB3" w14:textId="77777777" w:rsidTr="006A519D">
        <w:trPr>
          <w:trHeight w:val="30"/>
          <w:tblCellSpacing w:w="0" w:type="auto"/>
        </w:trPr>
        <w:tc>
          <w:tcPr>
            <w:tcW w:w="609" w:type="dxa"/>
            <w:vMerge/>
            <w:tcBorders>
              <w:top w:val="nil"/>
              <w:left w:val="single" w:sz="5" w:space="0" w:color="CFCFCF"/>
              <w:bottom w:val="single" w:sz="5" w:space="0" w:color="CFCFCF"/>
              <w:right w:val="single" w:sz="5" w:space="0" w:color="CFCFCF"/>
            </w:tcBorders>
          </w:tcPr>
          <w:p w14:paraId="6764FDAF" w14:textId="77777777" w:rsidR="002E1D5D" w:rsidRPr="00D6075A" w:rsidRDefault="002E1D5D">
            <w:pPr>
              <w:rPr>
                <w:rFonts w:ascii="Arial" w:hAnsi="Arial" w:cs="Arial"/>
                <w:sz w:val="24"/>
                <w:szCs w:val="24"/>
                <w:lang w:val="kk-KZ"/>
              </w:rPr>
            </w:pPr>
          </w:p>
        </w:tc>
        <w:tc>
          <w:tcPr>
            <w:tcW w:w="4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4FDB0"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Қазақ (Орыс) тілі</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4FDB1"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300</w:t>
            </w:r>
          </w:p>
        </w:tc>
        <w:tc>
          <w:tcPr>
            <w:tcW w:w="24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4FDB2"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10</w:t>
            </w:r>
          </w:p>
        </w:tc>
      </w:tr>
      <w:tr w:rsidR="002E1D5D" w:rsidRPr="00D6075A" w14:paraId="6764FDB8" w14:textId="77777777" w:rsidTr="006A519D">
        <w:trPr>
          <w:trHeight w:val="30"/>
          <w:tblCellSpacing w:w="0" w:type="auto"/>
        </w:trPr>
        <w:tc>
          <w:tcPr>
            <w:tcW w:w="609" w:type="dxa"/>
            <w:vMerge/>
            <w:tcBorders>
              <w:top w:val="nil"/>
              <w:left w:val="single" w:sz="5" w:space="0" w:color="CFCFCF"/>
              <w:bottom w:val="single" w:sz="5" w:space="0" w:color="CFCFCF"/>
              <w:right w:val="single" w:sz="5" w:space="0" w:color="CFCFCF"/>
            </w:tcBorders>
          </w:tcPr>
          <w:p w14:paraId="6764FDB4" w14:textId="77777777" w:rsidR="002E1D5D" w:rsidRPr="00D6075A" w:rsidRDefault="002E1D5D">
            <w:pPr>
              <w:rPr>
                <w:rFonts w:ascii="Arial" w:hAnsi="Arial" w:cs="Arial"/>
                <w:sz w:val="24"/>
                <w:szCs w:val="24"/>
                <w:lang w:val="kk-KZ"/>
              </w:rPr>
            </w:pPr>
          </w:p>
        </w:tc>
        <w:tc>
          <w:tcPr>
            <w:tcW w:w="4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4FDB5"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 xml:space="preserve"> Ақпараттық-коммуникациялық технологиялар </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4FDB6"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150</w:t>
            </w:r>
          </w:p>
        </w:tc>
        <w:tc>
          <w:tcPr>
            <w:tcW w:w="24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4FDB7"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5</w:t>
            </w:r>
          </w:p>
        </w:tc>
      </w:tr>
      <w:tr w:rsidR="002E1D5D" w:rsidRPr="00D6075A" w14:paraId="6764FDBD" w14:textId="77777777" w:rsidTr="006A519D">
        <w:trPr>
          <w:trHeight w:val="30"/>
          <w:tblCellSpacing w:w="0" w:type="auto"/>
        </w:trPr>
        <w:tc>
          <w:tcPr>
            <w:tcW w:w="609" w:type="dxa"/>
            <w:vMerge/>
            <w:tcBorders>
              <w:top w:val="nil"/>
              <w:left w:val="single" w:sz="5" w:space="0" w:color="CFCFCF"/>
              <w:bottom w:val="single" w:sz="5" w:space="0" w:color="CFCFCF"/>
              <w:right w:val="single" w:sz="5" w:space="0" w:color="CFCFCF"/>
            </w:tcBorders>
          </w:tcPr>
          <w:p w14:paraId="6764FDB9" w14:textId="77777777" w:rsidR="002E1D5D" w:rsidRPr="00D6075A" w:rsidRDefault="002E1D5D">
            <w:pPr>
              <w:rPr>
                <w:rFonts w:ascii="Arial" w:hAnsi="Arial" w:cs="Arial"/>
                <w:sz w:val="24"/>
                <w:szCs w:val="24"/>
                <w:lang w:val="kk-KZ"/>
              </w:rPr>
            </w:pPr>
          </w:p>
        </w:tc>
        <w:tc>
          <w:tcPr>
            <w:tcW w:w="4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4FDBA"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Әлеуметтік-саясаттану білім модулі (әлеуметтану, саясаттану, мәдениеттану, психология)</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4FDBB"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240</w:t>
            </w:r>
          </w:p>
        </w:tc>
        <w:tc>
          <w:tcPr>
            <w:tcW w:w="24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4FDBC"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8</w:t>
            </w:r>
          </w:p>
        </w:tc>
      </w:tr>
      <w:tr w:rsidR="002E1D5D" w:rsidRPr="00D6075A" w14:paraId="6764FDC2" w14:textId="77777777" w:rsidTr="006A519D">
        <w:trPr>
          <w:trHeight w:val="30"/>
          <w:tblCellSpacing w:w="0" w:type="auto"/>
        </w:trPr>
        <w:tc>
          <w:tcPr>
            <w:tcW w:w="609" w:type="dxa"/>
            <w:vMerge/>
            <w:tcBorders>
              <w:top w:val="nil"/>
              <w:left w:val="single" w:sz="5" w:space="0" w:color="CFCFCF"/>
              <w:bottom w:val="single" w:sz="5" w:space="0" w:color="CFCFCF"/>
              <w:right w:val="single" w:sz="5" w:space="0" w:color="CFCFCF"/>
            </w:tcBorders>
          </w:tcPr>
          <w:p w14:paraId="6764FDBE" w14:textId="77777777" w:rsidR="002E1D5D" w:rsidRPr="00D6075A" w:rsidRDefault="002E1D5D">
            <w:pPr>
              <w:rPr>
                <w:rFonts w:ascii="Arial" w:hAnsi="Arial" w:cs="Arial"/>
                <w:sz w:val="24"/>
                <w:szCs w:val="24"/>
                <w:lang w:val="kk-KZ"/>
              </w:rPr>
            </w:pPr>
          </w:p>
        </w:tc>
        <w:tc>
          <w:tcPr>
            <w:tcW w:w="4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4FDBF"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Дене шынықтыру</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4FDC0"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240</w:t>
            </w:r>
          </w:p>
        </w:tc>
        <w:tc>
          <w:tcPr>
            <w:tcW w:w="24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4FDC1"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8</w:t>
            </w:r>
          </w:p>
        </w:tc>
      </w:tr>
      <w:tr w:rsidR="002E1D5D" w:rsidRPr="00D6075A" w14:paraId="6764FDC7" w14:textId="77777777" w:rsidTr="006A519D">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4FDC3"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2)</w:t>
            </w:r>
          </w:p>
        </w:tc>
        <w:tc>
          <w:tcPr>
            <w:tcW w:w="4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4FDC4"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Дене шынықтыру</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4FDC5"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150</w:t>
            </w:r>
          </w:p>
        </w:tc>
        <w:tc>
          <w:tcPr>
            <w:tcW w:w="24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4FDC6"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5</w:t>
            </w:r>
          </w:p>
        </w:tc>
      </w:tr>
      <w:tr w:rsidR="002E1D5D" w:rsidRPr="00D6075A" w14:paraId="6764FDCC" w14:textId="77777777" w:rsidTr="006A519D">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4FDC8"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2</w:t>
            </w:r>
          </w:p>
        </w:tc>
        <w:tc>
          <w:tcPr>
            <w:tcW w:w="4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4FDC9"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 xml:space="preserve">Жоғары оқу орны </w:t>
            </w:r>
            <w:r w:rsidRPr="00D6075A">
              <w:rPr>
                <w:rFonts w:ascii="Arial" w:hAnsi="Arial" w:cs="Arial"/>
                <w:color w:val="000000"/>
                <w:sz w:val="24"/>
                <w:szCs w:val="24"/>
                <w:lang w:val="kk-KZ"/>
              </w:rPr>
              <w:t>компоненті және (немесе) таңдау компоненті</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4FDCA"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Кемінде 7080</w:t>
            </w:r>
          </w:p>
        </w:tc>
        <w:tc>
          <w:tcPr>
            <w:tcW w:w="24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4FDCB"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Кемінде 236</w:t>
            </w:r>
          </w:p>
        </w:tc>
      </w:tr>
      <w:tr w:rsidR="002E1D5D" w:rsidRPr="00D6075A" w14:paraId="6764FDD3" w14:textId="77777777" w:rsidTr="006A519D">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4FDCD"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1)</w:t>
            </w:r>
          </w:p>
        </w:tc>
        <w:tc>
          <w:tcPr>
            <w:tcW w:w="4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4FDCE"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Базалық және бейіндеуші пәндер циклі (БП, БП)</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4FDCF" w14:textId="77777777" w:rsidR="002E1D5D" w:rsidRPr="00D6075A" w:rsidRDefault="002E1D5D">
            <w:pPr>
              <w:spacing w:after="20"/>
              <w:ind w:left="20"/>
              <w:jc w:val="both"/>
              <w:rPr>
                <w:rFonts w:ascii="Arial" w:hAnsi="Arial" w:cs="Arial"/>
                <w:sz w:val="24"/>
                <w:szCs w:val="24"/>
                <w:lang w:val="kk-KZ"/>
              </w:rPr>
            </w:pPr>
          </w:p>
          <w:p w14:paraId="6764FDD0" w14:textId="77777777" w:rsidR="002E1D5D" w:rsidRPr="00D6075A" w:rsidRDefault="002E1D5D">
            <w:pPr>
              <w:spacing w:after="20"/>
              <w:ind w:left="20"/>
              <w:jc w:val="both"/>
              <w:rPr>
                <w:rFonts w:ascii="Arial" w:hAnsi="Arial" w:cs="Arial"/>
                <w:sz w:val="24"/>
                <w:szCs w:val="24"/>
                <w:lang w:val="kk-KZ"/>
              </w:rPr>
            </w:pPr>
          </w:p>
        </w:tc>
        <w:tc>
          <w:tcPr>
            <w:tcW w:w="24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4FDD1" w14:textId="77777777" w:rsidR="002E1D5D" w:rsidRPr="00D6075A" w:rsidRDefault="002E1D5D">
            <w:pPr>
              <w:spacing w:after="20"/>
              <w:ind w:left="20"/>
              <w:jc w:val="both"/>
              <w:rPr>
                <w:rFonts w:ascii="Arial" w:hAnsi="Arial" w:cs="Arial"/>
                <w:sz w:val="24"/>
                <w:szCs w:val="24"/>
                <w:lang w:val="kk-KZ"/>
              </w:rPr>
            </w:pPr>
          </w:p>
          <w:p w14:paraId="6764FDD2" w14:textId="77777777" w:rsidR="002E1D5D" w:rsidRPr="00D6075A" w:rsidRDefault="002E1D5D">
            <w:pPr>
              <w:spacing w:after="20"/>
              <w:ind w:left="20"/>
              <w:jc w:val="both"/>
              <w:rPr>
                <w:rFonts w:ascii="Arial" w:hAnsi="Arial" w:cs="Arial"/>
                <w:sz w:val="24"/>
                <w:szCs w:val="24"/>
                <w:lang w:val="kk-KZ"/>
              </w:rPr>
            </w:pPr>
          </w:p>
        </w:tc>
      </w:tr>
      <w:tr w:rsidR="002E1D5D" w:rsidRPr="00D6075A" w14:paraId="6764FDDA" w14:textId="77777777" w:rsidTr="006A519D">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4FDD4"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2)</w:t>
            </w:r>
          </w:p>
        </w:tc>
        <w:tc>
          <w:tcPr>
            <w:tcW w:w="4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4FDD5"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Жоғары оқу орны компоненті және (немесе) таңдау компоненті</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4FDD6" w14:textId="77777777" w:rsidR="002E1D5D" w:rsidRPr="00D6075A" w:rsidRDefault="002E1D5D">
            <w:pPr>
              <w:spacing w:after="20"/>
              <w:ind w:left="20"/>
              <w:jc w:val="both"/>
              <w:rPr>
                <w:rFonts w:ascii="Arial" w:hAnsi="Arial" w:cs="Arial"/>
                <w:sz w:val="24"/>
                <w:szCs w:val="24"/>
                <w:lang w:val="kk-KZ"/>
              </w:rPr>
            </w:pPr>
          </w:p>
          <w:p w14:paraId="6764FDD7" w14:textId="77777777" w:rsidR="002E1D5D" w:rsidRPr="00D6075A" w:rsidRDefault="002E1D5D">
            <w:pPr>
              <w:spacing w:after="20"/>
              <w:ind w:left="20"/>
              <w:jc w:val="both"/>
              <w:rPr>
                <w:rFonts w:ascii="Arial" w:hAnsi="Arial" w:cs="Arial"/>
                <w:sz w:val="24"/>
                <w:szCs w:val="24"/>
                <w:lang w:val="kk-KZ"/>
              </w:rPr>
            </w:pPr>
          </w:p>
        </w:tc>
        <w:tc>
          <w:tcPr>
            <w:tcW w:w="24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4FDD8" w14:textId="77777777" w:rsidR="002E1D5D" w:rsidRPr="00D6075A" w:rsidRDefault="002E1D5D">
            <w:pPr>
              <w:spacing w:after="20"/>
              <w:ind w:left="20"/>
              <w:jc w:val="both"/>
              <w:rPr>
                <w:rFonts w:ascii="Arial" w:hAnsi="Arial" w:cs="Arial"/>
                <w:sz w:val="24"/>
                <w:szCs w:val="24"/>
                <w:lang w:val="kk-KZ"/>
              </w:rPr>
            </w:pPr>
          </w:p>
          <w:p w14:paraId="6764FDD9" w14:textId="77777777" w:rsidR="002E1D5D" w:rsidRPr="00D6075A" w:rsidRDefault="002E1D5D">
            <w:pPr>
              <w:spacing w:after="20"/>
              <w:ind w:left="20"/>
              <w:jc w:val="both"/>
              <w:rPr>
                <w:rFonts w:ascii="Arial" w:hAnsi="Arial" w:cs="Arial"/>
                <w:sz w:val="24"/>
                <w:szCs w:val="24"/>
                <w:lang w:val="kk-KZ"/>
              </w:rPr>
            </w:pPr>
          </w:p>
        </w:tc>
      </w:tr>
      <w:tr w:rsidR="002E1D5D" w:rsidRPr="00D6075A" w14:paraId="6764FDE1" w14:textId="77777777" w:rsidTr="006A519D">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4FDDB"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3</w:t>
            </w:r>
          </w:p>
        </w:tc>
        <w:tc>
          <w:tcPr>
            <w:tcW w:w="4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4FDDC"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Кәсіптік практика</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4FDDE" w14:textId="77777777" w:rsidR="002E1D5D" w:rsidRPr="00D6075A" w:rsidRDefault="002E1D5D" w:rsidP="006A519D">
            <w:pPr>
              <w:spacing w:after="20"/>
              <w:jc w:val="both"/>
              <w:rPr>
                <w:rFonts w:ascii="Arial" w:hAnsi="Arial" w:cs="Arial"/>
                <w:sz w:val="24"/>
                <w:szCs w:val="24"/>
                <w:lang w:val="kk-KZ"/>
              </w:rPr>
            </w:pPr>
          </w:p>
        </w:tc>
        <w:tc>
          <w:tcPr>
            <w:tcW w:w="24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4FDE0" w14:textId="77777777" w:rsidR="002E1D5D" w:rsidRPr="00D6075A" w:rsidRDefault="002E1D5D" w:rsidP="006A519D">
            <w:pPr>
              <w:spacing w:after="20"/>
              <w:jc w:val="both"/>
              <w:rPr>
                <w:rFonts w:ascii="Arial" w:hAnsi="Arial" w:cs="Arial"/>
                <w:sz w:val="24"/>
                <w:szCs w:val="24"/>
                <w:lang w:val="kk-KZ"/>
              </w:rPr>
            </w:pPr>
          </w:p>
        </w:tc>
      </w:tr>
      <w:tr w:rsidR="002E1D5D" w:rsidRPr="00D6075A" w14:paraId="6764FDE8" w14:textId="77777777" w:rsidTr="006A519D">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4FDE2"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1)</w:t>
            </w:r>
          </w:p>
        </w:tc>
        <w:tc>
          <w:tcPr>
            <w:tcW w:w="4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4FDE3"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Оқытудың қосымша түрлері (ОҚТ)</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4FDE5" w14:textId="77777777" w:rsidR="002E1D5D" w:rsidRPr="00D6075A" w:rsidRDefault="002E1D5D" w:rsidP="006A519D">
            <w:pPr>
              <w:spacing w:after="20"/>
              <w:jc w:val="both"/>
              <w:rPr>
                <w:rFonts w:ascii="Arial" w:hAnsi="Arial" w:cs="Arial"/>
                <w:sz w:val="24"/>
                <w:szCs w:val="24"/>
                <w:lang w:val="kk-KZ"/>
              </w:rPr>
            </w:pPr>
          </w:p>
        </w:tc>
        <w:tc>
          <w:tcPr>
            <w:tcW w:w="24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4FDE7" w14:textId="77777777" w:rsidR="002E1D5D" w:rsidRPr="00D6075A" w:rsidRDefault="002E1D5D" w:rsidP="006A519D">
            <w:pPr>
              <w:spacing w:after="20"/>
              <w:jc w:val="both"/>
              <w:rPr>
                <w:rFonts w:ascii="Arial" w:hAnsi="Arial" w:cs="Arial"/>
                <w:sz w:val="24"/>
                <w:szCs w:val="24"/>
                <w:lang w:val="kk-KZ"/>
              </w:rPr>
            </w:pPr>
          </w:p>
        </w:tc>
      </w:tr>
      <w:tr w:rsidR="002E1D5D" w:rsidRPr="00D6075A" w14:paraId="6764FDED" w14:textId="77777777" w:rsidTr="006A519D">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4FDE9"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4</w:t>
            </w:r>
          </w:p>
        </w:tc>
        <w:tc>
          <w:tcPr>
            <w:tcW w:w="4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4FDEA"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Таңдау компоненті</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4FDEB"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Кемінде 240</w:t>
            </w:r>
          </w:p>
        </w:tc>
        <w:tc>
          <w:tcPr>
            <w:tcW w:w="24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4FDEC"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Кемінде 8</w:t>
            </w:r>
          </w:p>
        </w:tc>
      </w:tr>
      <w:tr w:rsidR="002E1D5D" w:rsidRPr="00D6075A" w14:paraId="6764FDF3" w14:textId="77777777" w:rsidTr="006A519D">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4FDEF" w14:textId="77777777" w:rsidR="002E1D5D" w:rsidRPr="00D6075A" w:rsidRDefault="002E1D5D" w:rsidP="006A519D">
            <w:pPr>
              <w:spacing w:after="20"/>
              <w:jc w:val="both"/>
              <w:rPr>
                <w:rFonts w:ascii="Arial" w:hAnsi="Arial" w:cs="Arial"/>
                <w:sz w:val="24"/>
                <w:szCs w:val="24"/>
                <w:lang w:val="kk-KZ"/>
              </w:rPr>
            </w:pPr>
          </w:p>
        </w:tc>
        <w:tc>
          <w:tcPr>
            <w:tcW w:w="4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4FDF0"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Қорытынды аттестаттау</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4FDF1"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Кемінде 9000</w:t>
            </w:r>
          </w:p>
        </w:tc>
        <w:tc>
          <w:tcPr>
            <w:tcW w:w="24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4FDF2"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Кемінде 300</w:t>
            </w:r>
          </w:p>
        </w:tc>
      </w:tr>
    </w:tbl>
    <w:p w14:paraId="59492F0E" w14:textId="77777777" w:rsidR="006A519D" w:rsidRDefault="006A519D">
      <w:r>
        <w:br w:type="page"/>
      </w:r>
    </w:p>
    <w:tbl>
      <w:tblPr>
        <w:tblW w:w="10170" w:type="dxa"/>
        <w:tblCellSpacing w:w="0" w:type="auto"/>
        <w:tblInd w:w="115" w:type="dxa"/>
        <w:tblLayout w:type="fixed"/>
        <w:tblLook w:val="04A0" w:firstRow="1" w:lastRow="0" w:firstColumn="1" w:lastColumn="0" w:noHBand="0" w:noVBand="1"/>
      </w:tblPr>
      <w:tblGrid>
        <w:gridCol w:w="5570"/>
        <w:gridCol w:w="4600"/>
      </w:tblGrid>
      <w:tr w:rsidR="002E1D5D" w:rsidRPr="00D6075A" w14:paraId="6764FDF6" w14:textId="77777777" w:rsidTr="006A519D">
        <w:trPr>
          <w:trHeight w:val="30"/>
          <w:tblCellSpacing w:w="0" w:type="auto"/>
        </w:trPr>
        <w:tc>
          <w:tcPr>
            <w:tcW w:w="5570" w:type="dxa"/>
            <w:tcMar>
              <w:top w:w="15" w:type="dxa"/>
              <w:left w:w="15" w:type="dxa"/>
              <w:bottom w:w="15" w:type="dxa"/>
              <w:right w:w="15" w:type="dxa"/>
            </w:tcMar>
            <w:vAlign w:val="center"/>
          </w:tcPr>
          <w:p w14:paraId="6764FDF4" w14:textId="52B733C0" w:rsidR="002E1D5D" w:rsidRPr="00D6075A" w:rsidRDefault="005D01E9">
            <w:pPr>
              <w:spacing w:after="0"/>
              <w:jc w:val="center"/>
              <w:rPr>
                <w:rFonts w:ascii="Arial" w:hAnsi="Arial" w:cs="Arial"/>
                <w:sz w:val="24"/>
                <w:szCs w:val="24"/>
                <w:lang w:val="kk-KZ"/>
              </w:rPr>
            </w:pPr>
            <w:r w:rsidRPr="00D6075A">
              <w:rPr>
                <w:rFonts w:ascii="Arial" w:hAnsi="Arial" w:cs="Arial"/>
                <w:color w:val="000000"/>
                <w:sz w:val="24"/>
                <w:szCs w:val="24"/>
                <w:lang w:val="kk-KZ"/>
              </w:rPr>
              <w:t> </w:t>
            </w:r>
          </w:p>
        </w:tc>
        <w:tc>
          <w:tcPr>
            <w:tcW w:w="4600" w:type="dxa"/>
            <w:tcMar>
              <w:top w:w="15" w:type="dxa"/>
              <w:left w:w="15" w:type="dxa"/>
              <w:bottom w:w="15" w:type="dxa"/>
              <w:right w:w="15" w:type="dxa"/>
            </w:tcMar>
            <w:vAlign w:val="center"/>
          </w:tcPr>
          <w:p w14:paraId="64CE203A" w14:textId="77777777" w:rsidR="006A519D" w:rsidRDefault="006A519D">
            <w:pPr>
              <w:spacing w:after="0"/>
              <w:jc w:val="center"/>
              <w:rPr>
                <w:rFonts w:ascii="Arial" w:hAnsi="Arial" w:cs="Arial"/>
                <w:color w:val="000000"/>
                <w:sz w:val="24"/>
                <w:szCs w:val="24"/>
                <w:lang w:val="kk-KZ"/>
              </w:rPr>
            </w:pPr>
          </w:p>
          <w:p w14:paraId="6764FDF5" w14:textId="13EF77A8" w:rsidR="002E1D5D" w:rsidRPr="00D6075A" w:rsidRDefault="005D01E9" w:rsidP="006A519D">
            <w:pPr>
              <w:spacing w:after="0"/>
              <w:ind w:left="127"/>
              <w:rPr>
                <w:rFonts w:ascii="Arial" w:hAnsi="Arial" w:cs="Arial"/>
                <w:sz w:val="24"/>
                <w:szCs w:val="24"/>
                <w:lang w:val="kk-KZ"/>
              </w:rPr>
            </w:pPr>
            <w:r w:rsidRPr="00D6075A">
              <w:rPr>
                <w:rFonts w:ascii="Arial" w:hAnsi="Arial" w:cs="Arial"/>
                <w:color w:val="000000"/>
                <w:sz w:val="24"/>
                <w:szCs w:val="24"/>
                <w:lang w:val="kk-KZ"/>
              </w:rPr>
              <w:t>Жоғары білім берудің</w:t>
            </w:r>
            <w:r w:rsidRPr="00D6075A">
              <w:rPr>
                <w:rFonts w:ascii="Arial" w:hAnsi="Arial" w:cs="Arial"/>
                <w:sz w:val="24"/>
                <w:szCs w:val="24"/>
                <w:lang w:val="kk-KZ"/>
              </w:rPr>
              <w:br/>
            </w:r>
            <w:r w:rsidRPr="00D6075A">
              <w:rPr>
                <w:rFonts w:ascii="Arial" w:hAnsi="Arial" w:cs="Arial"/>
                <w:color w:val="000000"/>
                <w:sz w:val="24"/>
                <w:szCs w:val="24"/>
                <w:lang w:val="kk-KZ"/>
              </w:rPr>
              <w:t>мемлекеттік жалпыға міндетті</w:t>
            </w:r>
            <w:r w:rsidRPr="00D6075A">
              <w:rPr>
                <w:rFonts w:ascii="Arial" w:hAnsi="Arial" w:cs="Arial"/>
                <w:sz w:val="24"/>
                <w:szCs w:val="24"/>
                <w:lang w:val="kk-KZ"/>
              </w:rPr>
              <w:br/>
            </w:r>
            <w:r w:rsidRPr="00D6075A">
              <w:rPr>
                <w:rFonts w:ascii="Arial" w:hAnsi="Arial" w:cs="Arial"/>
                <w:color w:val="000000"/>
                <w:sz w:val="24"/>
                <w:szCs w:val="24"/>
                <w:lang w:val="kk-KZ"/>
              </w:rPr>
              <w:t>стандартына</w:t>
            </w:r>
            <w:r w:rsidRPr="00D6075A">
              <w:rPr>
                <w:rFonts w:ascii="Arial" w:hAnsi="Arial" w:cs="Arial"/>
                <w:sz w:val="24"/>
                <w:szCs w:val="24"/>
                <w:lang w:val="kk-KZ"/>
              </w:rPr>
              <w:br/>
            </w:r>
            <w:r w:rsidRPr="00D6075A">
              <w:rPr>
                <w:rFonts w:ascii="Arial" w:hAnsi="Arial" w:cs="Arial"/>
                <w:color w:val="000000"/>
                <w:sz w:val="24"/>
                <w:szCs w:val="24"/>
                <w:lang w:val="kk-KZ"/>
              </w:rPr>
              <w:t>3-қосымша</w:t>
            </w:r>
          </w:p>
        </w:tc>
      </w:tr>
    </w:tbl>
    <w:p w14:paraId="6764FDF7" w14:textId="77777777" w:rsidR="002E1D5D" w:rsidRPr="00D6075A" w:rsidRDefault="005D01E9">
      <w:pPr>
        <w:spacing w:after="0"/>
        <w:rPr>
          <w:rFonts w:ascii="Arial" w:hAnsi="Arial" w:cs="Arial"/>
          <w:sz w:val="24"/>
          <w:szCs w:val="24"/>
          <w:lang w:val="kk-KZ"/>
        </w:rPr>
      </w:pPr>
      <w:bookmarkStart w:id="58" w:name="z63"/>
      <w:r w:rsidRPr="00D6075A">
        <w:rPr>
          <w:rFonts w:ascii="Arial" w:hAnsi="Arial" w:cs="Arial"/>
          <w:b/>
          <w:color w:val="000000"/>
          <w:sz w:val="24"/>
          <w:szCs w:val="24"/>
          <w:lang w:val="kk-KZ"/>
        </w:rPr>
        <w:t xml:space="preserve"> ӘАОО-да жоғары білімнің білім беру бағдарламасының құрылымы (оқу мерзімі 4 жыл)</w:t>
      </w:r>
    </w:p>
    <w:tbl>
      <w:tblPr>
        <w:tblW w:w="9158"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751"/>
        <w:gridCol w:w="4111"/>
        <w:gridCol w:w="2170"/>
        <w:gridCol w:w="2126"/>
      </w:tblGrid>
      <w:tr w:rsidR="002E1D5D" w:rsidRPr="00D6075A" w14:paraId="6764FDFB" w14:textId="77777777" w:rsidTr="006A519D">
        <w:trPr>
          <w:trHeight w:val="30"/>
          <w:tblCellSpacing w:w="0" w:type="auto"/>
        </w:trPr>
        <w:tc>
          <w:tcPr>
            <w:tcW w:w="75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58"/>
          <w:p w14:paraId="6764FDF8"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w:t>
            </w:r>
          </w:p>
        </w:tc>
        <w:tc>
          <w:tcPr>
            <w:tcW w:w="411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4FDF9" w14:textId="77777777" w:rsidR="002E1D5D" w:rsidRPr="00D6075A" w:rsidRDefault="005D01E9" w:rsidP="006A519D">
            <w:pPr>
              <w:spacing w:after="20"/>
              <w:ind w:left="20" w:firstLine="188"/>
              <w:jc w:val="both"/>
              <w:rPr>
                <w:rFonts w:ascii="Arial" w:hAnsi="Arial" w:cs="Arial"/>
                <w:sz w:val="24"/>
                <w:szCs w:val="24"/>
                <w:lang w:val="kk-KZ"/>
              </w:rPr>
            </w:pPr>
            <w:r w:rsidRPr="00D6075A">
              <w:rPr>
                <w:rFonts w:ascii="Arial" w:hAnsi="Arial" w:cs="Arial"/>
                <w:color w:val="000000"/>
                <w:sz w:val="24"/>
                <w:szCs w:val="24"/>
                <w:lang w:val="kk-KZ"/>
              </w:rPr>
              <w:t>Пәндер мен циклдердің атауы</w:t>
            </w:r>
          </w:p>
        </w:tc>
        <w:tc>
          <w:tcPr>
            <w:tcW w:w="429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4FDFA"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Жалпы еңбек сыйымдылығы</w:t>
            </w:r>
          </w:p>
        </w:tc>
      </w:tr>
      <w:tr w:rsidR="002E1D5D" w:rsidRPr="00D6075A" w14:paraId="6764FE00" w14:textId="77777777" w:rsidTr="006A519D">
        <w:trPr>
          <w:trHeight w:val="30"/>
          <w:tblCellSpacing w:w="0" w:type="auto"/>
        </w:trPr>
        <w:tc>
          <w:tcPr>
            <w:tcW w:w="751" w:type="dxa"/>
            <w:vMerge/>
            <w:tcBorders>
              <w:top w:val="nil"/>
              <w:left w:val="single" w:sz="5" w:space="0" w:color="CFCFCF"/>
              <w:bottom w:val="single" w:sz="5" w:space="0" w:color="CFCFCF"/>
              <w:right w:val="single" w:sz="5" w:space="0" w:color="CFCFCF"/>
            </w:tcBorders>
          </w:tcPr>
          <w:p w14:paraId="6764FDFC" w14:textId="77777777" w:rsidR="002E1D5D" w:rsidRPr="00D6075A" w:rsidRDefault="002E1D5D">
            <w:pPr>
              <w:rPr>
                <w:rFonts w:ascii="Arial" w:hAnsi="Arial" w:cs="Arial"/>
                <w:sz w:val="24"/>
                <w:szCs w:val="24"/>
                <w:lang w:val="kk-KZ"/>
              </w:rPr>
            </w:pPr>
          </w:p>
        </w:tc>
        <w:tc>
          <w:tcPr>
            <w:tcW w:w="4111" w:type="dxa"/>
            <w:vMerge/>
            <w:tcBorders>
              <w:top w:val="nil"/>
              <w:left w:val="single" w:sz="5" w:space="0" w:color="CFCFCF"/>
              <w:bottom w:val="single" w:sz="5" w:space="0" w:color="CFCFCF"/>
              <w:right w:val="single" w:sz="5" w:space="0" w:color="CFCFCF"/>
            </w:tcBorders>
          </w:tcPr>
          <w:p w14:paraId="6764FDFD" w14:textId="77777777" w:rsidR="002E1D5D" w:rsidRPr="00D6075A" w:rsidRDefault="002E1D5D">
            <w:pPr>
              <w:rPr>
                <w:rFonts w:ascii="Arial" w:hAnsi="Arial" w:cs="Arial"/>
                <w:sz w:val="24"/>
                <w:szCs w:val="24"/>
                <w:lang w:val="kk-KZ"/>
              </w:rPr>
            </w:pPr>
          </w:p>
        </w:tc>
        <w:tc>
          <w:tcPr>
            <w:tcW w:w="21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4FDFE"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академиялық сағат бойынша</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4FDFF"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академиялық кредит бойынша</w:t>
            </w:r>
          </w:p>
        </w:tc>
      </w:tr>
      <w:tr w:rsidR="002E1D5D" w:rsidRPr="00D6075A" w14:paraId="6764FE05" w14:textId="77777777" w:rsidTr="006A519D">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4FE01"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1</w:t>
            </w:r>
          </w:p>
        </w:tc>
        <w:tc>
          <w:tcPr>
            <w:tcW w:w="4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4FE02"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2</w:t>
            </w:r>
          </w:p>
        </w:tc>
        <w:tc>
          <w:tcPr>
            <w:tcW w:w="21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4FE03"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3</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4FE04"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4</w:t>
            </w:r>
          </w:p>
        </w:tc>
      </w:tr>
      <w:tr w:rsidR="002E1D5D" w:rsidRPr="00D6075A" w14:paraId="6764FE0A" w14:textId="77777777" w:rsidTr="006A519D">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4FE06"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1</w:t>
            </w:r>
          </w:p>
        </w:tc>
        <w:tc>
          <w:tcPr>
            <w:tcW w:w="4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4FE07"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Жалпы білім беретін пәндер (ЖБП) циклі</w:t>
            </w:r>
          </w:p>
        </w:tc>
        <w:tc>
          <w:tcPr>
            <w:tcW w:w="21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4FE08"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 xml:space="preserve">кемінде </w:t>
            </w:r>
            <w:r w:rsidRPr="00D6075A">
              <w:rPr>
                <w:rFonts w:ascii="Arial" w:hAnsi="Arial" w:cs="Arial"/>
                <w:color w:val="000000"/>
                <w:sz w:val="24"/>
                <w:szCs w:val="24"/>
                <w:lang w:val="kk-KZ"/>
              </w:rPr>
              <w:t>1680</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4FE09"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кемінде 56</w:t>
            </w:r>
          </w:p>
        </w:tc>
      </w:tr>
      <w:tr w:rsidR="002E1D5D" w:rsidRPr="00D6075A" w14:paraId="6764FE0F" w14:textId="77777777" w:rsidTr="006A519D">
        <w:trPr>
          <w:trHeight w:val="30"/>
          <w:tblCellSpacing w:w="0" w:type="auto"/>
        </w:trPr>
        <w:tc>
          <w:tcPr>
            <w:tcW w:w="75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4FE0B"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1)</w:t>
            </w:r>
          </w:p>
        </w:tc>
        <w:tc>
          <w:tcPr>
            <w:tcW w:w="4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4FE0C"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Міндетті компонент</w:t>
            </w:r>
          </w:p>
        </w:tc>
        <w:tc>
          <w:tcPr>
            <w:tcW w:w="21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4FE0D"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кемінде 1530</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4FE0E"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кемінде 51</w:t>
            </w:r>
          </w:p>
        </w:tc>
      </w:tr>
      <w:tr w:rsidR="002E1D5D" w:rsidRPr="00D6075A" w14:paraId="6764FE14" w14:textId="77777777" w:rsidTr="006A519D">
        <w:trPr>
          <w:trHeight w:val="30"/>
          <w:tblCellSpacing w:w="0" w:type="auto"/>
        </w:trPr>
        <w:tc>
          <w:tcPr>
            <w:tcW w:w="751" w:type="dxa"/>
            <w:vMerge/>
            <w:tcBorders>
              <w:top w:val="nil"/>
              <w:left w:val="single" w:sz="5" w:space="0" w:color="CFCFCF"/>
              <w:bottom w:val="single" w:sz="5" w:space="0" w:color="CFCFCF"/>
              <w:right w:val="single" w:sz="5" w:space="0" w:color="CFCFCF"/>
            </w:tcBorders>
          </w:tcPr>
          <w:p w14:paraId="6764FE10" w14:textId="77777777" w:rsidR="002E1D5D" w:rsidRPr="00D6075A" w:rsidRDefault="002E1D5D">
            <w:pPr>
              <w:rPr>
                <w:rFonts w:ascii="Arial" w:hAnsi="Arial" w:cs="Arial"/>
                <w:sz w:val="24"/>
                <w:szCs w:val="24"/>
                <w:lang w:val="kk-KZ"/>
              </w:rPr>
            </w:pPr>
          </w:p>
        </w:tc>
        <w:tc>
          <w:tcPr>
            <w:tcW w:w="4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4FE11"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Қазақстан тарихы</w:t>
            </w:r>
          </w:p>
        </w:tc>
        <w:tc>
          <w:tcPr>
            <w:tcW w:w="21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4FE12"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150</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4FE13"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5</w:t>
            </w:r>
          </w:p>
        </w:tc>
      </w:tr>
      <w:tr w:rsidR="002E1D5D" w:rsidRPr="00D6075A" w14:paraId="6764FE19" w14:textId="77777777" w:rsidTr="006A519D">
        <w:trPr>
          <w:trHeight w:val="30"/>
          <w:tblCellSpacing w:w="0" w:type="auto"/>
        </w:trPr>
        <w:tc>
          <w:tcPr>
            <w:tcW w:w="751" w:type="dxa"/>
            <w:vMerge/>
            <w:tcBorders>
              <w:top w:val="nil"/>
              <w:left w:val="single" w:sz="5" w:space="0" w:color="CFCFCF"/>
              <w:bottom w:val="single" w:sz="5" w:space="0" w:color="CFCFCF"/>
              <w:right w:val="single" w:sz="5" w:space="0" w:color="CFCFCF"/>
            </w:tcBorders>
          </w:tcPr>
          <w:p w14:paraId="6764FE15" w14:textId="77777777" w:rsidR="002E1D5D" w:rsidRPr="00D6075A" w:rsidRDefault="002E1D5D">
            <w:pPr>
              <w:rPr>
                <w:rFonts w:ascii="Arial" w:hAnsi="Arial" w:cs="Arial"/>
                <w:sz w:val="24"/>
                <w:szCs w:val="24"/>
                <w:lang w:val="kk-KZ"/>
              </w:rPr>
            </w:pPr>
          </w:p>
        </w:tc>
        <w:tc>
          <w:tcPr>
            <w:tcW w:w="4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4FE16"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Философия</w:t>
            </w:r>
          </w:p>
        </w:tc>
        <w:tc>
          <w:tcPr>
            <w:tcW w:w="21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4FE17"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150</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4FE18"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5</w:t>
            </w:r>
          </w:p>
        </w:tc>
      </w:tr>
      <w:tr w:rsidR="002E1D5D" w:rsidRPr="00D6075A" w14:paraId="6764FE1E" w14:textId="77777777" w:rsidTr="006A519D">
        <w:trPr>
          <w:trHeight w:val="30"/>
          <w:tblCellSpacing w:w="0" w:type="auto"/>
        </w:trPr>
        <w:tc>
          <w:tcPr>
            <w:tcW w:w="751" w:type="dxa"/>
            <w:vMerge/>
            <w:tcBorders>
              <w:top w:val="nil"/>
              <w:left w:val="single" w:sz="5" w:space="0" w:color="CFCFCF"/>
              <w:bottom w:val="single" w:sz="5" w:space="0" w:color="CFCFCF"/>
              <w:right w:val="single" w:sz="5" w:space="0" w:color="CFCFCF"/>
            </w:tcBorders>
          </w:tcPr>
          <w:p w14:paraId="6764FE1A" w14:textId="77777777" w:rsidR="002E1D5D" w:rsidRPr="00D6075A" w:rsidRDefault="002E1D5D">
            <w:pPr>
              <w:rPr>
                <w:rFonts w:ascii="Arial" w:hAnsi="Arial" w:cs="Arial"/>
                <w:sz w:val="24"/>
                <w:szCs w:val="24"/>
                <w:lang w:val="kk-KZ"/>
              </w:rPr>
            </w:pPr>
          </w:p>
        </w:tc>
        <w:tc>
          <w:tcPr>
            <w:tcW w:w="4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4FE1B"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Шетел тілі</w:t>
            </w:r>
          </w:p>
        </w:tc>
        <w:tc>
          <w:tcPr>
            <w:tcW w:w="21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4FE1C"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300</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4FE1D"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10</w:t>
            </w:r>
          </w:p>
        </w:tc>
      </w:tr>
      <w:tr w:rsidR="002E1D5D" w:rsidRPr="00D6075A" w14:paraId="6764FE23" w14:textId="77777777" w:rsidTr="006A519D">
        <w:trPr>
          <w:trHeight w:val="30"/>
          <w:tblCellSpacing w:w="0" w:type="auto"/>
        </w:trPr>
        <w:tc>
          <w:tcPr>
            <w:tcW w:w="751" w:type="dxa"/>
            <w:vMerge/>
            <w:tcBorders>
              <w:top w:val="nil"/>
              <w:left w:val="single" w:sz="5" w:space="0" w:color="CFCFCF"/>
              <w:bottom w:val="single" w:sz="5" w:space="0" w:color="CFCFCF"/>
              <w:right w:val="single" w:sz="5" w:space="0" w:color="CFCFCF"/>
            </w:tcBorders>
          </w:tcPr>
          <w:p w14:paraId="6764FE1F" w14:textId="77777777" w:rsidR="002E1D5D" w:rsidRPr="00D6075A" w:rsidRDefault="002E1D5D">
            <w:pPr>
              <w:rPr>
                <w:rFonts w:ascii="Arial" w:hAnsi="Arial" w:cs="Arial"/>
                <w:sz w:val="24"/>
                <w:szCs w:val="24"/>
                <w:lang w:val="kk-KZ"/>
              </w:rPr>
            </w:pPr>
          </w:p>
        </w:tc>
        <w:tc>
          <w:tcPr>
            <w:tcW w:w="4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4FE20"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Қазақ (Орыс) тілі</w:t>
            </w:r>
          </w:p>
        </w:tc>
        <w:tc>
          <w:tcPr>
            <w:tcW w:w="21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4FE21"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300</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4FE22"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10</w:t>
            </w:r>
          </w:p>
        </w:tc>
      </w:tr>
      <w:tr w:rsidR="002E1D5D" w:rsidRPr="00D6075A" w14:paraId="6764FE28" w14:textId="77777777" w:rsidTr="006A519D">
        <w:trPr>
          <w:trHeight w:val="30"/>
          <w:tblCellSpacing w:w="0" w:type="auto"/>
        </w:trPr>
        <w:tc>
          <w:tcPr>
            <w:tcW w:w="751" w:type="dxa"/>
            <w:vMerge/>
            <w:tcBorders>
              <w:top w:val="nil"/>
              <w:left w:val="single" w:sz="5" w:space="0" w:color="CFCFCF"/>
              <w:bottom w:val="single" w:sz="5" w:space="0" w:color="CFCFCF"/>
              <w:right w:val="single" w:sz="5" w:space="0" w:color="CFCFCF"/>
            </w:tcBorders>
          </w:tcPr>
          <w:p w14:paraId="6764FE24" w14:textId="77777777" w:rsidR="002E1D5D" w:rsidRPr="00D6075A" w:rsidRDefault="002E1D5D">
            <w:pPr>
              <w:rPr>
                <w:rFonts w:ascii="Arial" w:hAnsi="Arial" w:cs="Arial"/>
                <w:sz w:val="24"/>
                <w:szCs w:val="24"/>
                <w:lang w:val="kk-KZ"/>
              </w:rPr>
            </w:pPr>
          </w:p>
        </w:tc>
        <w:tc>
          <w:tcPr>
            <w:tcW w:w="4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4FE25"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Ақпараттық-коммуникациялық технологиялар (ағылшын тілінде)</w:t>
            </w:r>
          </w:p>
        </w:tc>
        <w:tc>
          <w:tcPr>
            <w:tcW w:w="21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4FE26"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150</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4FE27"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5</w:t>
            </w:r>
          </w:p>
        </w:tc>
      </w:tr>
      <w:tr w:rsidR="002E1D5D" w:rsidRPr="00D6075A" w14:paraId="6764FE2D" w14:textId="77777777" w:rsidTr="006A519D">
        <w:trPr>
          <w:trHeight w:val="30"/>
          <w:tblCellSpacing w:w="0" w:type="auto"/>
        </w:trPr>
        <w:tc>
          <w:tcPr>
            <w:tcW w:w="751" w:type="dxa"/>
            <w:vMerge/>
            <w:tcBorders>
              <w:top w:val="nil"/>
              <w:left w:val="single" w:sz="5" w:space="0" w:color="CFCFCF"/>
              <w:bottom w:val="single" w:sz="5" w:space="0" w:color="CFCFCF"/>
              <w:right w:val="single" w:sz="5" w:space="0" w:color="CFCFCF"/>
            </w:tcBorders>
          </w:tcPr>
          <w:p w14:paraId="6764FE29" w14:textId="77777777" w:rsidR="002E1D5D" w:rsidRPr="00D6075A" w:rsidRDefault="002E1D5D">
            <w:pPr>
              <w:rPr>
                <w:rFonts w:ascii="Arial" w:hAnsi="Arial" w:cs="Arial"/>
                <w:sz w:val="24"/>
                <w:szCs w:val="24"/>
                <w:lang w:val="kk-KZ"/>
              </w:rPr>
            </w:pPr>
          </w:p>
        </w:tc>
        <w:tc>
          <w:tcPr>
            <w:tcW w:w="4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4FE2A"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Әлеуметтік-саясаттану білім модулі</w:t>
            </w:r>
          </w:p>
        </w:tc>
        <w:tc>
          <w:tcPr>
            <w:tcW w:w="21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4FE2B"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240</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4FE2C"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8</w:t>
            </w:r>
          </w:p>
        </w:tc>
      </w:tr>
      <w:tr w:rsidR="002E1D5D" w:rsidRPr="00D6075A" w14:paraId="6764FE32" w14:textId="77777777" w:rsidTr="006A519D">
        <w:trPr>
          <w:trHeight w:val="30"/>
          <w:tblCellSpacing w:w="0" w:type="auto"/>
        </w:trPr>
        <w:tc>
          <w:tcPr>
            <w:tcW w:w="751" w:type="dxa"/>
            <w:vMerge/>
            <w:tcBorders>
              <w:top w:val="nil"/>
              <w:left w:val="single" w:sz="5" w:space="0" w:color="CFCFCF"/>
              <w:bottom w:val="single" w:sz="5" w:space="0" w:color="CFCFCF"/>
              <w:right w:val="single" w:sz="5" w:space="0" w:color="CFCFCF"/>
            </w:tcBorders>
          </w:tcPr>
          <w:p w14:paraId="6764FE2E" w14:textId="77777777" w:rsidR="002E1D5D" w:rsidRPr="00D6075A" w:rsidRDefault="002E1D5D">
            <w:pPr>
              <w:rPr>
                <w:rFonts w:ascii="Arial" w:hAnsi="Arial" w:cs="Arial"/>
                <w:sz w:val="24"/>
                <w:szCs w:val="24"/>
                <w:lang w:val="kk-KZ"/>
              </w:rPr>
            </w:pPr>
          </w:p>
        </w:tc>
        <w:tc>
          <w:tcPr>
            <w:tcW w:w="4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4FE2F"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Дене шынықтыру</w:t>
            </w:r>
          </w:p>
        </w:tc>
        <w:tc>
          <w:tcPr>
            <w:tcW w:w="21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4FE30"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240</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4FE31"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8</w:t>
            </w:r>
          </w:p>
        </w:tc>
      </w:tr>
      <w:tr w:rsidR="002E1D5D" w:rsidRPr="00D6075A" w14:paraId="6764FE37" w14:textId="77777777" w:rsidTr="006A519D">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4FE33"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2)</w:t>
            </w:r>
          </w:p>
        </w:tc>
        <w:tc>
          <w:tcPr>
            <w:tcW w:w="4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4FE34"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Жоғары оқу орны компоненті</w:t>
            </w:r>
          </w:p>
        </w:tc>
        <w:tc>
          <w:tcPr>
            <w:tcW w:w="21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4FE35"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150-ден кем емес</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4FE36"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5-тен кем емес</w:t>
            </w:r>
          </w:p>
        </w:tc>
      </w:tr>
      <w:tr w:rsidR="002E1D5D" w:rsidRPr="00D6075A" w14:paraId="6764FE3C" w14:textId="77777777" w:rsidTr="006A519D">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4FE38"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2</w:t>
            </w:r>
          </w:p>
        </w:tc>
        <w:tc>
          <w:tcPr>
            <w:tcW w:w="4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4FE39"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Базалық пәндер (БП) циклы</w:t>
            </w:r>
          </w:p>
        </w:tc>
        <w:tc>
          <w:tcPr>
            <w:tcW w:w="21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4FE3A"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кемінде 3360</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4FE3B"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кемінде 112</w:t>
            </w:r>
          </w:p>
        </w:tc>
      </w:tr>
      <w:tr w:rsidR="002E1D5D" w:rsidRPr="00D6075A" w14:paraId="6764FE43" w14:textId="77777777" w:rsidTr="006A519D">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4FE3D"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1)</w:t>
            </w:r>
          </w:p>
        </w:tc>
        <w:tc>
          <w:tcPr>
            <w:tcW w:w="4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4FE3E"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Жоғары оқу орны компоненті</w:t>
            </w:r>
          </w:p>
        </w:tc>
        <w:tc>
          <w:tcPr>
            <w:tcW w:w="21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4FE3F" w14:textId="77777777" w:rsidR="002E1D5D" w:rsidRPr="00D6075A" w:rsidRDefault="002E1D5D">
            <w:pPr>
              <w:spacing w:after="20"/>
              <w:ind w:left="20"/>
              <w:jc w:val="both"/>
              <w:rPr>
                <w:rFonts w:ascii="Arial" w:hAnsi="Arial" w:cs="Arial"/>
                <w:sz w:val="24"/>
                <w:szCs w:val="24"/>
                <w:lang w:val="kk-KZ"/>
              </w:rPr>
            </w:pPr>
          </w:p>
          <w:p w14:paraId="6764FE40" w14:textId="77777777" w:rsidR="002E1D5D" w:rsidRPr="00D6075A" w:rsidRDefault="002E1D5D">
            <w:pPr>
              <w:spacing w:after="20"/>
              <w:ind w:left="20"/>
              <w:jc w:val="both"/>
              <w:rPr>
                <w:rFonts w:ascii="Arial" w:hAnsi="Arial" w:cs="Arial"/>
                <w:sz w:val="24"/>
                <w:szCs w:val="24"/>
                <w:lang w:val="kk-KZ"/>
              </w:rPr>
            </w:pP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4FE41" w14:textId="77777777" w:rsidR="002E1D5D" w:rsidRPr="00D6075A" w:rsidRDefault="002E1D5D">
            <w:pPr>
              <w:spacing w:after="20"/>
              <w:ind w:left="20"/>
              <w:jc w:val="both"/>
              <w:rPr>
                <w:rFonts w:ascii="Arial" w:hAnsi="Arial" w:cs="Arial"/>
                <w:sz w:val="24"/>
                <w:szCs w:val="24"/>
                <w:lang w:val="kk-KZ"/>
              </w:rPr>
            </w:pPr>
          </w:p>
          <w:p w14:paraId="6764FE42" w14:textId="77777777" w:rsidR="002E1D5D" w:rsidRPr="00D6075A" w:rsidRDefault="002E1D5D">
            <w:pPr>
              <w:spacing w:after="20"/>
              <w:ind w:left="20"/>
              <w:jc w:val="both"/>
              <w:rPr>
                <w:rFonts w:ascii="Arial" w:hAnsi="Arial" w:cs="Arial"/>
                <w:sz w:val="24"/>
                <w:szCs w:val="24"/>
                <w:lang w:val="kk-KZ"/>
              </w:rPr>
            </w:pPr>
          </w:p>
        </w:tc>
      </w:tr>
      <w:tr w:rsidR="002E1D5D" w:rsidRPr="00D6075A" w14:paraId="6764FE48" w14:textId="77777777" w:rsidTr="006A519D">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4FE44"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3</w:t>
            </w:r>
          </w:p>
        </w:tc>
        <w:tc>
          <w:tcPr>
            <w:tcW w:w="4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4FE45"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Бейіндеуші пәндер циклы</w:t>
            </w:r>
          </w:p>
        </w:tc>
        <w:tc>
          <w:tcPr>
            <w:tcW w:w="21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4FE46"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кемінде 1800</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4FE47"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кемінде 60</w:t>
            </w:r>
          </w:p>
        </w:tc>
      </w:tr>
      <w:tr w:rsidR="002E1D5D" w:rsidRPr="00D6075A" w14:paraId="6764FE4F" w14:textId="77777777" w:rsidTr="006A519D">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4FE49"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1)</w:t>
            </w:r>
          </w:p>
        </w:tc>
        <w:tc>
          <w:tcPr>
            <w:tcW w:w="4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4FE4A"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Жоғары оқу орны компоненті</w:t>
            </w:r>
          </w:p>
        </w:tc>
        <w:tc>
          <w:tcPr>
            <w:tcW w:w="21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4FE4C" w14:textId="77777777" w:rsidR="002E1D5D" w:rsidRPr="00D6075A" w:rsidRDefault="002E1D5D" w:rsidP="006A519D">
            <w:pPr>
              <w:spacing w:after="20"/>
              <w:jc w:val="both"/>
              <w:rPr>
                <w:rFonts w:ascii="Arial" w:hAnsi="Arial" w:cs="Arial"/>
                <w:sz w:val="24"/>
                <w:szCs w:val="24"/>
                <w:lang w:val="kk-KZ"/>
              </w:rPr>
            </w:pP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4FE4E" w14:textId="77777777" w:rsidR="002E1D5D" w:rsidRPr="00D6075A" w:rsidRDefault="002E1D5D" w:rsidP="006A519D">
            <w:pPr>
              <w:spacing w:after="20"/>
              <w:jc w:val="both"/>
              <w:rPr>
                <w:rFonts w:ascii="Arial" w:hAnsi="Arial" w:cs="Arial"/>
                <w:sz w:val="24"/>
                <w:szCs w:val="24"/>
                <w:lang w:val="kk-KZ"/>
              </w:rPr>
            </w:pPr>
          </w:p>
        </w:tc>
      </w:tr>
      <w:tr w:rsidR="002E1D5D" w:rsidRPr="00D6075A" w14:paraId="6764FE56" w14:textId="77777777" w:rsidTr="006A519D">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4FE50"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4</w:t>
            </w:r>
          </w:p>
        </w:tc>
        <w:tc>
          <w:tcPr>
            <w:tcW w:w="4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4FE51"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Оқытудың қосымша түрлері (ОҚТ)</w:t>
            </w:r>
          </w:p>
        </w:tc>
        <w:tc>
          <w:tcPr>
            <w:tcW w:w="21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4FE53" w14:textId="77777777" w:rsidR="002E1D5D" w:rsidRPr="00D6075A" w:rsidRDefault="002E1D5D" w:rsidP="006A519D">
            <w:pPr>
              <w:spacing w:after="20"/>
              <w:jc w:val="both"/>
              <w:rPr>
                <w:rFonts w:ascii="Arial" w:hAnsi="Arial" w:cs="Arial"/>
                <w:sz w:val="24"/>
                <w:szCs w:val="24"/>
                <w:lang w:val="kk-KZ"/>
              </w:rPr>
            </w:pP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4FE55" w14:textId="77777777" w:rsidR="002E1D5D" w:rsidRPr="00D6075A" w:rsidRDefault="002E1D5D" w:rsidP="006A519D">
            <w:pPr>
              <w:spacing w:after="20"/>
              <w:jc w:val="both"/>
              <w:rPr>
                <w:rFonts w:ascii="Arial" w:hAnsi="Arial" w:cs="Arial"/>
                <w:sz w:val="24"/>
                <w:szCs w:val="24"/>
                <w:lang w:val="kk-KZ"/>
              </w:rPr>
            </w:pPr>
          </w:p>
        </w:tc>
      </w:tr>
      <w:tr w:rsidR="002E1D5D" w:rsidRPr="00D6075A" w14:paraId="6764FE5B" w14:textId="77777777" w:rsidTr="006A519D">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4FE57"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5</w:t>
            </w:r>
          </w:p>
        </w:tc>
        <w:tc>
          <w:tcPr>
            <w:tcW w:w="4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4FE58"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Қорытынды аттестаттау</w:t>
            </w:r>
          </w:p>
        </w:tc>
        <w:tc>
          <w:tcPr>
            <w:tcW w:w="21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4FE59"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360</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4FE5A"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12</w:t>
            </w:r>
          </w:p>
        </w:tc>
      </w:tr>
      <w:tr w:rsidR="002E1D5D" w:rsidRPr="00D6075A" w14:paraId="6764FE61" w14:textId="77777777" w:rsidTr="006A519D">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4FE5D" w14:textId="77777777" w:rsidR="002E1D5D" w:rsidRPr="00D6075A" w:rsidRDefault="002E1D5D" w:rsidP="006A519D">
            <w:pPr>
              <w:spacing w:after="20"/>
              <w:jc w:val="both"/>
              <w:rPr>
                <w:rFonts w:ascii="Arial" w:hAnsi="Arial" w:cs="Arial"/>
                <w:sz w:val="24"/>
                <w:szCs w:val="24"/>
                <w:lang w:val="kk-KZ"/>
              </w:rPr>
            </w:pPr>
          </w:p>
        </w:tc>
        <w:tc>
          <w:tcPr>
            <w:tcW w:w="4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4FE5E"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Барлығы</w:t>
            </w:r>
          </w:p>
        </w:tc>
        <w:tc>
          <w:tcPr>
            <w:tcW w:w="21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4FE5F"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7200-ден кем емес</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4FE60"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240-тан кем емес</w:t>
            </w:r>
          </w:p>
        </w:tc>
      </w:tr>
    </w:tbl>
    <w:p w14:paraId="688B10BE" w14:textId="77777777" w:rsidR="006A519D" w:rsidRDefault="006A519D">
      <w:r>
        <w:br w:type="page"/>
      </w:r>
    </w:p>
    <w:tbl>
      <w:tblPr>
        <w:tblW w:w="9256" w:type="dxa"/>
        <w:tblCellSpacing w:w="0" w:type="auto"/>
        <w:tblInd w:w="115" w:type="dxa"/>
        <w:tblLayout w:type="fixed"/>
        <w:tblLook w:val="04A0" w:firstRow="1" w:lastRow="0" w:firstColumn="1" w:lastColumn="0" w:noHBand="0" w:noVBand="1"/>
      </w:tblPr>
      <w:tblGrid>
        <w:gridCol w:w="5459"/>
        <w:gridCol w:w="3797"/>
      </w:tblGrid>
      <w:tr w:rsidR="002E1D5D" w:rsidRPr="00D6075A" w14:paraId="6764FE64" w14:textId="77777777" w:rsidTr="006A519D">
        <w:trPr>
          <w:trHeight w:val="30"/>
          <w:tblCellSpacing w:w="0" w:type="auto"/>
        </w:trPr>
        <w:tc>
          <w:tcPr>
            <w:tcW w:w="5459" w:type="dxa"/>
            <w:tcMar>
              <w:top w:w="15" w:type="dxa"/>
              <w:left w:w="15" w:type="dxa"/>
              <w:bottom w:w="15" w:type="dxa"/>
              <w:right w:w="15" w:type="dxa"/>
            </w:tcMar>
            <w:vAlign w:val="center"/>
          </w:tcPr>
          <w:p w14:paraId="6764FE62" w14:textId="5B2D00F8" w:rsidR="002E1D5D" w:rsidRPr="00D6075A" w:rsidRDefault="005D01E9">
            <w:pPr>
              <w:spacing w:after="0"/>
              <w:jc w:val="center"/>
              <w:rPr>
                <w:rFonts w:ascii="Arial" w:hAnsi="Arial" w:cs="Arial"/>
                <w:sz w:val="24"/>
                <w:szCs w:val="24"/>
                <w:lang w:val="kk-KZ"/>
              </w:rPr>
            </w:pPr>
            <w:r w:rsidRPr="00D6075A">
              <w:rPr>
                <w:rFonts w:ascii="Arial" w:hAnsi="Arial" w:cs="Arial"/>
                <w:color w:val="000000"/>
                <w:sz w:val="24"/>
                <w:szCs w:val="24"/>
                <w:lang w:val="kk-KZ"/>
              </w:rPr>
              <w:t> </w:t>
            </w:r>
          </w:p>
        </w:tc>
        <w:tc>
          <w:tcPr>
            <w:tcW w:w="3797" w:type="dxa"/>
            <w:tcMar>
              <w:top w:w="15" w:type="dxa"/>
              <w:left w:w="15" w:type="dxa"/>
              <w:bottom w:w="15" w:type="dxa"/>
              <w:right w:w="15" w:type="dxa"/>
            </w:tcMar>
            <w:vAlign w:val="center"/>
          </w:tcPr>
          <w:p w14:paraId="6764FE63" w14:textId="77777777" w:rsidR="002E1D5D" w:rsidRPr="00D6075A" w:rsidRDefault="005D01E9">
            <w:pPr>
              <w:spacing w:after="0"/>
              <w:jc w:val="center"/>
              <w:rPr>
                <w:rFonts w:ascii="Arial" w:hAnsi="Arial" w:cs="Arial"/>
                <w:sz w:val="24"/>
                <w:szCs w:val="24"/>
                <w:lang w:val="kk-KZ"/>
              </w:rPr>
            </w:pPr>
            <w:r w:rsidRPr="00D6075A">
              <w:rPr>
                <w:rFonts w:ascii="Arial" w:hAnsi="Arial" w:cs="Arial"/>
                <w:color w:val="000000"/>
                <w:sz w:val="24"/>
                <w:szCs w:val="24"/>
                <w:lang w:val="kk-KZ"/>
              </w:rPr>
              <w:t>Жоғары білім берудің</w:t>
            </w:r>
            <w:r w:rsidRPr="00D6075A">
              <w:rPr>
                <w:rFonts w:ascii="Arial" w:hAnsi="Arial" w:cs="Arial"/>
                <w:sz w:val="24"/>
                <w:szCs w:val="24"/>
                <w:lang w:val="kk-KZ"/>
              </w:rPr>
              <w:br/>
            </w:r>
            <w:r w:rsidRPr="00D6075A">
              <w:rPr>
                <w:rFonts w:ascii="Arial" w:hAnsi="Arial" w:cs="Arial"/>
                <w:color w:val="000000"/>
                <w:sz w:val="24"/>
                <w:szCs w:val="24"/>
                <w:lang w:val="kk-KZ"/>
              </w:rPr>
              <w:t>мемлекеттік жалпыға</w:t>
            </w:r>
            <w:r w:rsidRPr="00D6075A">
              <w:rPr>
                <w:rFonts w:ascii="Arial" w:hAnsi="Arial" w:cs="Arial"/>
                <w:sz w:val="24"/>
                <w:szCs w:val="24"/>
                <w:lang w:val="kk-KZ"/>
              </w:rPr>
              <w:br/>
            </w:r>
            <w:r w:rsidRPr="00D6075A">
              <w:rPr>
                <w:rFonts w:ascii="Arial" w:hAnsi="Arial" w:cs="Arial"/>
                <w:color w:val="000000"/>
                <w:sz w:val="24"/>
                <w:szCs w:val="24"/>
                <w:lang w:val="kk-KZ"/>
              </w:rPr>
              <w:t>міндетті стандартына</w:t>
            </w:r>
            <w:r w:rsidRPr="00D6075A">
              <w:rPr>
                <w:rFonts w:ascii="Arial" w:hAnsi="Arial" w:cs="Arial"/>
                <w:sz w:val="24"/>
                <w:szCs w:val="24"/>
                <w:lang w:val="kk-KZ"/>
              </w:rPr>
              <w:br/>
            </w:r>
            <w:r w:rsidRPr="00D6075A">
              <w:rPr>
                <w:rFonts w:ascii="Arial" w:hAnsi="Arial" w:cs="Arial"/>
                <w:color w:val="000000"/>
                <w:sz w:val="24"/>
                <w:szCs w:val="24"/>
                <w:lang w:val="kk-KZ"/>
              </w:rPr>
              <w:t>4-қосымша</w:t>
            </w:r>
          </w:p>
        </w:tc>
      </w:tr>
    </w:tbl>
    <w:p w14:paraId="6764FE65" w14:textId="77777777" w:rsidR="002E1D5D" w:rsidRPr="00D6075A" w:rsidRDefault="005D01E9">
      <w:pPr>
        <w:spacing w:after="0"/>
        <w:rPr>
          <w:rFonts w:ascii="Arial" w:hAnsi="Arial" w:cs="Arial"/>
          <w:sz w:val="24"/>
          <w:szCs w:val="24"/>
          <w:lang w:val="kk-KZ"/>
        </w:rPr>
      </w:pPr>
      <w:bookmarkStart w:id="59" w:name="z65"/>
      <w:r w:rsidRPr="00D6075A">
        <w:rPr>
          <w:rFonts w:ascii="Arial" w:hAnsi="Arial" w:cs="Arial"/>
          <w:b/>
          <w:color w:val="000000"/>
          <w:sz w:val="24"/>
          <w:szCs w:val="24"/>
          <w:lang w:val="kk-KZ"/>
        </w:rPr>
        <w:t xml:space="preserve"> Білім беру салалары мен деңгейлеріне сәйкес берілетін дәрежелердің атауы</w:t>
      </w:r>
    </w:p>
    <w:tbl>
      <w:tblPr>
        <w:tblW w:w="9238"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67"/>
        <w:gridCol w:w="1276"/>
        <w:gridCol w:w="2460"/>
        <w:gridCol w:w="2460"/>
        <w:gridCol w:w="2575"/>
      </w:tblGrid>
      <w:tr w:rsidR="002E1D5D" w:rsidRPr="00D6075A" w14:paraId="6764FE6B" w14:textId="77777777" w:rsidTr="00D50371">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bookmarkEnd w:id="59"/>
          <w:p w14:paraId="6764FE66" w14:textId="77777777" w:rsidR="002E1D5D" w:rsidRPr="00D6075A" w:rsidRDefault="005D01E9" w:rsidP="00D50371">
            <w:pPr>
              <w:spacing w:after="0"/>
              <w:rPr>
                <w:rFonts w:ascii="Arial" w:hAnsi="Arial" w:cs="Arial"/>
                <w:sz w:val="24"/>
                <w:szCs w:val="24"/>
                <w:lang w:val="kk-KZ"/>
              </w:rPr>
            </w:pPr>
            <w:r w:rsidRPr="00D6075A">
              <w:rPr>
                <w:rFonts w:ascii="Arial" w:hAnsi="Arial" w:cs="Arial"/>
                <w:b/>
                <w:color w:val="000000"/>
                <w:sz w:val="24"/>
                <w:szCs w:val="24"/>
                <w:lang w:val="kk-KZ"/>
              </w:rPr>
              <w:t xml:space="preserve"> р/н</w:t>
            </w: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14:paraId="6764FE67" w14:textId="77777777" w:rsidR="002E1D5D" w:rsidRPr="00D6075A" w:rsidRDefault="005D01E9" w:rsidP="00D50371">
            <w:pPr>
              <w:spacing w:after="0"/>
              <w:ind w:left="115" w:firstLine="141"/>
              <w:rPr>
                <w:rFonts w:ascii="Arial" w:hAnsi="Arial" w:cs="Arial"/>
                <w:sz w:val="24"/>
                <w:szCs w:val="24"/>
                <w:lang w:val="kk-KZ"/>
              </w:rPr>
            </w:pPr>
            <w:r w:rsidRPr="00D6075A">
              <w:rPr>
                <w:rFonts w:ascii="Arial" w:hAnsi="Arial" w:cs="Arial"/>
                <w:b/>
                <w:color w:val="000000"/>
                <w:sz w:val="24"/>
                <w:szCs w:val="24"/>
                <w:lang w:val="kk-KZ"/>
              </w:rPr>
              <w:t xml:space="preserve"> Білім беру саласының атауы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14:paraId="6764FE68" w14:textId="77777777" w:rsidR="002E1D5D" w:rsidRPr="00D6075A" w:rsidRDefault="005D01E9" w:rsidP="00D50371">
            <w:pPr>
              <w:spacing w:after="0"/>
              <w:rPr>
                <w:rFonts w:ascii="Arial" w:hAnsi="Arial" w:cs="Arial"/>
                <w:sz w:val="24"/>
                <w:szCs w:val="24"/>
                <w:lang w:val="kk-KZ"/>
              </w:rPr>
            </w:pPr>
            <w:r w:rsidRPr="00D6075A">
              <w:rPr>
                <w:rFonts w:ascii="Arial" w:hAnsi="Arial" w:cs="Arial"/>
                <w:b/>
                <w:color w:val="000000"/>
                <w:sz w:val="24"/>
                <w:szCs w:val="24"/>
                <w:lang w:val="kk-KZ"/>
              </w:rPr>
              <w:t xml:space="preserve"> Бакалавриат білім беру бағдарламалары бойынша берілетін дәреже</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14:paraId="6764FE69" w14:textId="77777777" w:rsidR="002E1D5D" w:rsidRPr="00D6075A" w:rsidRDefault="005D01E9" w:rsidP="00D50371">
            <w:pPr>
              <w:spacing w:after="0"/>
              <w:rPr>
                <w:rFonts w:ascii="Arial" w:hAnsi="Arial" w:cs="Arial"/>
                <w:sz w:val="24"/>
                <w:szCs w:val="24"/>
                <w:lang w:val="kk-KZ"/>
              </w:rPr>
            </w:pPr>
            <w:r w:rsidRPr="00D6075A">
              <w:rPr>
                <w:rFonts w:ascii="Arial" w:hAnsi="Arial" w:cs="Arial"/>
                <w:b/>
                <w:color w:val="000000"/>
                <w:sz w:val="24"/>
                <w:szCs w:val="24"/>
                <w:lang w:val="kk-KZ"/>
              </w:rPr>
              <w:t xml:space="preserve"> Магистратура білім беру бағдарламасы бойынша (ғылыми-педагогикалық бағыт/ бейіндік)берілетін дәреже</w:t>
            </w:r>
          </w:p>
        </w:tc>
        <w:tc>
          <w:tcPr>
            <w:tcW w:w="2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14:paraId="6764FE6A" w14:textId="77777777" w:rsidR="002E1D5D" w:rsidRPr="00D6075A" w:rsidRDefault="005D01E9" w:rsidP="00D50371">
            <w:pPr>
              <w:spacing w:after="0"/>
              <w:rPr>
                <w:rFonts w:ascii="Arial" w:hAnsi="Arial" w:cs="Arial"/>
                <w:sz w:val="24"/>
                <w:szCs w:val="24"/>
                <w:lang w:val="kk-KZ"/>
              </w:rPr>
            </w:pPr>
            <w:r w:rsidRPr="00D6075A">
              <w:rPr>
                <w:rFonts w:ascii="Arial" w:hAnsi="Arial" w:cs="Arial"/>
                <w:b/>
                <w:color w:val="000000"/>
                <w:sz w:val="24"/>
                <w:szCs w:val="24"/>
                <w:lang w:val="kk-KZ"/>
              </w:rPr>
              <w:t xml:space="preserve"> Философия докторы (PhD) / бейіні бойынша доктор білім беру бағдарламалары бойынша берілетін дәреже</w:t>
            </w:r>
          </w:p>
        </w:tc>
      </w:tr>
      <w:tr w:rsidR="002E1D5D" w:rsidRPr="00D6075A" w14:paraId="6764FE71" w14:textId="77777777" w:rsidTr="00D50371">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14:paraId="6764FE6C" w14:textId="77777777" w:rsidR="002E1D5D" w:rsidRPr="00D6075A" w:rsidRDefault="005D01E9" w:rsidP="00D50371">
            <w:pPr>
              <w:spacing w:after="20"/>
              <w:ind w:left="20"/>
              <w:rPr>
                <w:rFonts w:ascii="Arial" w:hAnsi="Arial" w:cs="Arial"/>
                <w:sz w:val="24"/>
                <w:szCs w:val="24"/>
                <w:lang w:val="kk-KZ"/>
              </w:rPr>
            </w:pPr>
            <w:r w:rsidRPr="00D6075A">
              <w:rPr>
                <w:rFonts w:ascii="Arial" w:hAnsi="Arial" w:cs="Arial"/>
                <w:color w:val="000000"/>
                <w:sz w:val="24"/>
                <w:szCs w:val="24"/>
                <w:lang w:val="kk-KZ"/>
              </w:rPr>
              <w:t>1.</w:t>
            </w: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14:paraId="6764FE6D" w14:textId="77777777" w:rsidR="002E1D5D" w:rsidRPr="00D6075A" w:rsidRDefault="005D01E9" w:rsidP="00D50371">
            <w:pPr>
              <w:spacing w:after="20"/>
              <w:ind w:left="20"/>
              <w:rPr>
                <w:rFonts w:ascii="Arial" w:hAnsi="Arial" w:cs="Arial"/>
                <w:sz w:val="24"/>
                <w:szCs w:val="24"/>
                <w:lang w:val="kk-KZ"/>
              </w:rPr>
            </w:pPr>
            <w:r w:rsidRPr="00D6075A">
              <w:rPr>
                <w:rFonts w:ascii="Arial" w:hAnsi="Arial" w:cs="Arial"/>
                <w:color w:val="000000"/>
                <w:sz w:val="24"/>
                <w:szCs w:val="24"/>
                <w:lang w:val="kk-KZ"/>
              </w:rPr>
              <w:t>Педагогикалық ғылымдар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14:paraId="6764FE6E" w14:textId="77777777" w:rsidR="002E1D5D" w:rsidRPr="00D6075A" w:rsidRDefault="005D01E9" w:rsidP="00D50371">
            <w:pPr>
              <w:spacing w:after="20"/>
              <w:ind w:left="20"/>
              <w:rPr>
                <w:rFonts w:ascii="Arial" w:hAnsi="Arial" w:cs="Arial"/>
                <w:sz w:val="24"/>
                <w:szCs w:val="24"/>
                <w:lang w:val="kk-KZ"/>
              </w:rPr>
            </w:pPr>
            <w:r w:rsidRPr="00D6075A">
              <w:rPr>
                <w:rFonts w:ascii="Arial" w:hAnsi="Arial" w:cs="Arial"/>
                <w:color w:val="000000"/>
                <w:sz w:val="24"/>
                <w:szCs w:val="24"/>
                <w:lang w:val="kk-KZ"/>
              </w:rPr>
              <w:t xml:space="preserve">"білім беру бағдарламасының </w:t>
            </w:r>
            <w:r w:rsidRPr="00D6075A">
              <w:rPr>
                <w:rFonts w:ascii="Arial" w:hAnsi="Arial" w:cs="Arial"/>
                <w:color w:val="000000"/>
                <w:sz w:val="24"/>
                <w:szCs w:val="24"/>
                <w:lang w:val="kk-KZ"/>
              </w:rPr>
              <w:t>коды және атауы" білім беру бағдарламасы бойынша білім бакалавры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14:paraId="6764FE6F" w14:textId="77777777" w:rsidR="002E1D5D" w:rsidRPr="00D6075A" w:rsidRDefault="005D01E9" w:rsidP="00D50371">
            <w:pPr>
              <w:spacing w:after="20"/>
              <w:ind w:left="20"/>
              <w:rPr>
                <w:rFonts w:ascii="Arial" w:hAnsi="Arial" w:cs="Arial"/>
                <w:sz w:val="24"/>
                <w:szCs w:val="24"/>
                <w:lang w:val="kk-KZ"/>
              </w:rPr>
            </w:pPr>
            <w:r w:rsidRPr="00D6075A">
              <w:rPr>
                <w:rFonts w:ascii="Arial" w:hAnsi="Arial" w:cs="Arial"/>
                <w:color w:val="000000"/>
                <w:sz w:val="24"/>
                <w:szCs w:val="24"/>
                <w:lang w:val="kk-KZ"/>
              </w:rPr>
              <w:t>"білім беру бағдарламасының коды және атауы" білім беру бағдарламасы бойынша педагогика ғылымдарының магистрі/ білім магистрі</w:t>
            </w:r>
          </w:p>
        </w:tc>
        <w:tc>
          <w:tcPr>
            <w:tcW w:w="2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14:paraId="6764FE70" w14:textId="77777777" w:rsidR="002E1D5D" w:rsidRPr="00D6075A" w:rsidRDefault="005D01E9" w:rsidP="00D50371">
            <w:pPr>
              <w:spacing w:after="20"/>
              <w:ind w:left="20"/>
              <w:rPr>
                <w:rFonts w:ascii="Arial" w:hAnsi="Arial" w:cs="Arial"/>
                <w:sz w:val="24"/>
                <w:szCs w:val="24"/>
                <w:lang w:val="kk-KZ"/>
              </w:rPr>
            </w:pPr>
            <w:r w:rsidRPr="00D6075A">
              <w:rPr>
                <w:rFonts w:ascii="Arial" w:hAnsi="Arial" w:cs="Arial"/>
                <w:color w:val="000000"/>
                <w:sz w:val="24"/>
                <w:szCs w:val="24"/>
                <w:lang w:val="kk-KZ"/>
              </w:rPr>
              <w:t>"білім беру бағдарламасының коды және атауы" білім беру бағдарлам</w:t>
            </w:r>
            <w:r w:rsidRPr="00D6075A">
              <w:rPr>
                <w:rFonts w:ascii="Arial" w:hAnsi="Arial" w:cs="Arial"/>
                <w:color w:val="000000"/>
                <w:sz w:val="24"/>
                <w:szCs w:val="24"/>
                <w:lang w:val="kk-KZ"/>
              </w:rPr>
              <w:t>асы бойынша философия докторы (PhD) /білім докторы</w:t>
            </w:r>
          </w:p>
        </w:tc>
      </w:tr>
      <w:tr w:rsidR="002E1D5D" w:rsidRPr="00D6075A" w14:paraId="6764FE7D" w14:textId="77777777" w:rsidTr="00D50371">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14:paraId="6764FE72" w14:textId="77777777" w:rsidR="002E1D5D" w:rsidRPr="00D6075A" w:rsidRDefault="005D01E9" w:rsidP="00D50371">
            <w:pPr>
              <w:spacing w:after="20"/>
              <w:ind w:left="20"/>
              <w:rPr>
                <w:rFonts w:ascii="Arial" w:hAnsi="Arial" w:cs="Arial"/>
                <w:sz w:val="24"/>
                <w:szCs w:val="24"/>
                <w:lang w:val="kk-KZ"/>
              </w:rPr>
            </w:pPr>
            <w:r w:rsidRPr="00D6075A">
              <w:rPr>
                <w:rFonts w:ascii="Arial" w:hAnsi="Arial" w:cs="Arial"/>
                <w:color w:val="000000"/>
                <w:sz w:val="24"/>
                <w:szCs w:val="24"/>
                <w:lang w:val="kk-KZ"/>
              </w:rPr>
              <w:t>2.</w:t>
            </w: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14:paraId="6764FE73" w14:textId="77777777" w:rsidR="002E1D5D" w:rsidRPr="00D6075A" w:rsidRDefault="005D01E9" w:rsidP="00D50371">
            <w:pPr>
              <w:spacing w:after="20"/>
              <w:ind w:left="20"/>
              <w:rPr>
                <w:rFonts w:ascii="Arial" w:hAnsi="Arial" w:cs="Arial"/>
                <w:sz w:val="24"/>
                <w:szCs w:val="24"/>
                <w:lang w:val="kk-KZ"/>
              </w:rPr>
            </w:pPr>
            <w:r w:rsidRPr="00D6075A">
              <w:rPr>
                <w:rFonts w:ascii="Arial" w:hAnsi="Arial" w:cs="Arial"/>
                <w:color w:val="000000"/>
                <w:sz w:val="24"/>
                <w:szCs w:val="24"/>
                <w:lang w:val="kk-KZ"/>
              </w:rPr>
              <w:t>Өнер және гуманитарлық ғылымдар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14:paraId="6764FE74" w14:textId="77777777" w:rsidR="002E1D5D" w:rsidRPr="00D6075A" w:rsidRDefault="005D01E9" w:rsidP="00D50371">
            <w:pPr>
              <w:spacing w:after="20"/>
              <w:ind w:left="20"/>
              <w:rPr>
                <w:rFonts w:ascii="Arial" w:hAnsi="Arial" w:cs="Arial"/>
                <w:sz w:val="24"/>
                <w:szCs w:val="24"/>
                <w:lang w:val="kk-KZ"/>
              </w:rPr>
            </w:pPr>
            <w:r w:rsidRPr="00D6075A">
              <w:rPr>
                <w:rFonts w:ascii="Arial" w:hAnsi="Arial" w:cs="Arial"/>
                <w:color w:val="000000"/>
                <w:sz w:val="24"/>
                <w:szCs w:val="24"/>
                <w:lang w:val="kk-KZ"/>
              </w:rPr>
              <w:t>1. "білім беру бағдарламасының коды және атауы" білім беру бағдарламасы бойынша өнер бакалавры</w:t>
            </w:r>
          </w:p>
          <w:p w14:paraId="6764FE75" w14:textId="77777777" w:rsidR="002E1D5D" w:rsidRPr="00D6075A" w:rsidRDefault="005D01E9" w:rsidP="00D50371">
            <w:pPr>
              <w:spacing w:after="20"/>
              <w:ind w:left="20"/>
              <w:rPr>
                <w:rFonts w:ascii="Arial" w:hAnsi="Arial" w:cs="Arial"/>
                <w:sz w:val="24"/>
                <w:szCs w:val="24"/>
                <w:lang w:val="kk-KZ"/>
              </w:rPr>
            </w:pPr>
            <w:r w:rsidRPr="00D6075A">
              <w:rPr>
                <w:rFonts w:ascii="Arial" w:hAnsi="Arial" w:cs="Arial"/>
                <w:color w:val="000000"/>
                <w:sz w:val="24"/>
                <w:szCs w:val="24"/>
                <w:lang w:val="kk-KZ"/>
              </w:rPr>
              <w:t xml:space="preserve">2. "білім беру бағдарламасының атауы және код" білім беру </w:t>
            </w:r>
            <w:r w:rsidRPr="00D6075A">
              <w:rPr>
                <w:rFonts w:ascii="Arial" w:hAnsi="Arial" w:cs="Arial"/>
                <w:color w:val="000000"/>
                <w:sz w:val="24"/>
                <w:szCs w:val="24"/>
                <w:lang w:val="kk-KZ"/>
              </w:rPr>
              <w:t>бағдарламасы бойынша гуманитарлық білім бакалавры</w:t>
            </w:r>
          </w:p>
          <w:p w14:paraId="6764FE76" w14:textId="77777777" w:rsidR="002E1D5D" w:rsidRPr="00D6075A" w:rsidRDefault="005D01E9" w:rsidP="00D50371">
            <w:pPr>
              <w:spacing w:after="20"/>
              <w:ind w:left="20"/>
              <w:rPr>
                <w:rFonts w:ascii="Arial" w:hAnsi="Arial" w:cs="Arial"/>
                <w:sz w:val="24"/>
                <w:szCs w:val="24"/>
                <w:lang w:val="kk-KZ"/>
              </w:rPr>
            </w:pPr>
            <w:r w:rsidRPr="00D6075A">
              <w:rPr>
                <w:rFonts w:ascii="Arial" w:hAnsi="Arial" w:cs="Arial"/>
                <w:color w:val="000000"/>
                <w:sz w:val="24"/>
                <w:szCs w:val="24"/>
                <w:lang w:val="kk-KZ"/>
              </w:rPr>
              <w:t>3. "білім беру бағдарламасының коды және атауы" білім беру бағдарламасы бойынша тіл білімі бакалавры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14:paraId="6764FE77" w14:textId="77777777" w:rsidR="002E1D5D" w:rsidRPr="00D6075A" w:rsidRDefault="005D01E9" w:rsidP="00D50371">
            <w:pPr>
              <w:spacing w:after="20"/>
              <w:ind w:left="20"/>
              <w:rPr>
                <w:rFonts w:ascii="Arial" w:hAnsi="Arial" w:cs="Arial"/>
                <w:sz w:val="24"/>
                <w:szCs w:val="24"/>
                <w:lang w:val="kk-KZ"/>
              </w:rPr>
            </w:pPr>
            <w:r w:rsidRPr="00D6075A">
              <w:rPr>
                <w:rFonts w:ascii="Arial" w:hAnsi="Arial" w:cs="Arial"/>
                <w:color w:val="000000"/>
                <w:sz w:val="24"/>
                <w:szCs w:val="24"/>
                <w:lang w:val="kk-KZ"/>
              </w:rPr>
              <w:t>1. "білім беру бағдарламасының коды және атауы" білім беру бағдарламасы бойынша өнертану ғылымдарының маг</w:t>
            </w:r>
            <w:r w:rsidRPr="00D6075A">
              <w:rPr>
                <w:rFonts w:ascii="Arial" w:hAnsi="Arial" w:cs="Arial"/>
                <w:color w:val="000000"/>
                <w:sz w:val="24"/>
                <w:szCs w:val="24"/>
                <w:lang w:val="kk-KZ"/>
              </w:rPr>
              <w:t>истрі/ өнер магистрі</w:t>
            </w:r>
          </w:p>
          <w:p w14:paraId="6764FE78" w14:textId="77777777" w:rsidR="002E1D5D" w:rsidRPr="00D6075A" w:rsidRDefault="005D01E9" w:rsidP="00D50371">
            <w:pPr>
              <w:spacing w:after="20"/>
              <w:ind w:left="20"/>
              <w:rPr>
                <w:rFonts w:ascii="Arial" w:hAnsi="Arial" w:cs="Arial"/>
                <w:sz w:val="24"/>
                <w:szCs w:val="24"/>
                <w:lang w:val="kk-KZ"/>
              </w:rPr>
            </w:pPr>
            <w:r w:rsidRPr="00D6075A">
              <w:rPr>
                <w:rFonts w:ascii="Arial" w:hAnsi="Arial" w:cs="Arial"/>
                <w:color w:val="000000"/>
                <w:sz w:val="24"/>
                <w:szCs w:val="24"/>
                <w:lang w:val="kk-KZ"/>
              </w:rPr>
              <w:t>2. "білім беру бағдарламасының коды және атауы" білім беру бағдарламасы бойынша гуманитарлық ғылымдар магистрі/ гуманитарлық білім магистрі</w:t>
            </w:r>
          </w:p>
          <w:p w14:paraId="6764FE79" w14:textId="77777777" w:rsidR="002E1D5D" w:rsidRPr="00D6075A" w:rsidRDefault="005D01E9" w:rsidP="00D50371">
            <w:pPr>
              <w:spacing w:after="20"/>
              <w:ind w:left="20"/>
              <w:rPr>
                <w:rFonts w:ascii="Arial" w:hAnsi="Arial" w:cs="Arial"/>
                <w:sz w:val="24"/>
                <w:szCs w:val="24"/>
                <w:lang w:val="kk-KZ"/>
              </w:rPr>
            </w:pPr>
            <w:r w:rsidRPr="00D6075A">
              <w:rPr>
                <w:rFonts w:ascii="Arial" w:hAnsi="Arial" w:cs="Arial"/>
                <w:color w:val="000000"/>
                <w:sz w:val="24"/>
                <w:szCs w:val="24"/>
                <w:lang w:val="kk-KZ"/>
              </w:rPr>
              <w:t>3. "білім беру бағдарламасының коды және атауы" білім беру бағдарламасы бойынша филология ғылым</w:t>
            </w:r>
            <w:r w:rsidRPr="00D6075A">
              <w:rPr>
                <w:rFonts w:ascii="Arial" w:hAnsi="Arial" w:cs="Arial"/>
                <w:color w:val="000000"/>
                <w:sz w:val="24"/>
                <w:szCs w:val="24"/>
                <w:lang w:val="kk-KZ"/>
              </w:rPr>
              <w:t>дары магистрі/ тіл білімі магистрі</w:t>
            </w:r>
          </w:p>
        </w:tc>
        <w:tc>
          <w:tcPr>
            <w:tcW w:w="2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14:paraId="6764FE7A" w14:textId="77777777" w:rsidR="002E1D5D" w:rsidRPr="00D6075A" w:rsidRDefault="005D01E9" w:rsidP="00D50371">
            <w:pPr>
              <w:spacing w:after="20"/>
              <w:ind w:left="20"/>
              <w:rPr>
                <w:rFonts w:ascii="Arial" w:hAnsi="Arial" w:cs="Arial"/>
                <w:sz w:val="24"/>
                <w:szCs w:val="24"/>
                <w:lang w:val="kk-KZ"/>
              </w:rPr>
            </w:pPr>
            <w:r w:rsidRPr="00D6075A">
              <w:rPr>
                <w:rFonts w:ascii="Arial" w:hAnsi="Arial" w:cs="Arial"/>
                <w:color w:val="000000"/>
                <w:sz w:val="24"/>
                <w:szCs w:val="24"/>
                <w:lang w:val="kk-KZ"/>
              </w:rPr>
              <w:t>1. "білім беру бағдарламасының коды және атауы" білім беру бағдарламасы бойынша PhD философия докторы/Өнер докторы</w:t>
            </w:r>
          </w:p>
          <w:p w14:paraId="6764FE7B" w14:textId="77777777" w:rsidR="002E1D5D" w:rsidRPr="00D6075A" w:rsidRDefault="005D01E9" w:rsidP="00D50371">
            <w:pPr>
              <w:spacing w:after="20"/>
              <w:ind w:left="20"/>
              <w:rPr>
                <w:rFonts w:ascii="Arial" w:hAnsi="Arial" w:cs="Arial"/>
                <w:sz w:val="24"/>
                <w:szCs w:val="24"/>
                <w:lang w:val="kk-KZ"/>
              </w:rPr>
            </w:pPr>
            <w:r w:rsidRPr="00D6075A">
              <w:rPr>
                <w:rFonts w:ascii="Arial" w:hAnsi="Arial" w:cs="Arial"/>
                <w:color w:val="000000"/>
                <w:sz w:val="24"/>
                <w:szCs w:val="24"/>
                <w:lang w:val="kk-KZ"/>
              </w:rPr>
              <w:t>2. "білім беру бағдарламасының коды және атауы" білім беру бағдарламасы бойынша PhD философия докторы</w:t>
            </w:r>
          </w:p>
          <w:p w14:paraId="6764FE7C" w14:textId="77777777" w:rsidR="002E1D5D" w:rsidRPr="00D6075A" w:rsidRDefault="005D01E9" w:rsidP="00D50371">
            <w:pPr>
              <w:spacing w:after="20"/>
              <w:ind w:left="20"/>
              <w:rPr>
                <w:rFonts w:ascii="Arial" w:hAnsi="Arial" w:cs="Arial"/>
                <w:sz w:val="24"/>
                <w:szCs w:val="24"/>
                <w:lang w:val="kk-KZ"/>
              </w:rPr>
            </w:pPr>
            <w:r w:rsidRPr="00D6075A">
              <w:rPr>
                <w:rFonts w:ascii="Arial" w:hAnsi="Arial" w:cs="Arial"/>
                <w:color w:val="000000"/>
                <w:sz w:val="24"/>
                <w:szCs w:val="24"/>
                <w:lang w:val="kk-KZ"/>
              </w:rPr>
              <w:t>3. "</w:t>
            </w:r>
            <w:r w:rsidRPr="00D6075A">
              <w:rPr>
                <w:rFonts w:ascii="Arial" w:hAnsi="Arial" w:cs="Arial"/>
                <w:color w:val="000000"/>
                <w:sz w:val="24"/>
                <w:szCs w:val="24"/>
                <w:lang w:val="kk-KZ"/>
              </w:rPr>
              <w:t>білім беру бағдарламасының коды және атауы" білім беру бағдарламасы бойынша PhD философия докторы</w:t>
            </w:r>
          </w:p>
        </w:tc>
      </w:tr>
      <w:tr w:rsidR="002E1D5D" w:rsidRPr="00D6075A" w14:paraId="6764FE83" w14:textId="77777777" w:rsidTr="00D50371">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14:paraId="6764FE7E" w14:textId="77777777" w:rsidR="002E1D5D" w:rsidRPr="00D6075A" w:rsidRDefault="005D01E9" w:rsidP="00D50371">
            <w:pPr>
              <w:spacing w:after="20"/>
              <w:ind w:left="20"/>
              <w:rPr>
                <w:rFonts w:ascii="Arial" w:hAnsi="Arial" w:cs="Arial"/>
                <w:sz w:val="24"/>
                <w:szCs w:val="24"/>
                <w:lang w:val="kk-KZ"/>
              </w:rPr>
            </w:pPr>
            <w:r w:rsidRPr="00D6075A">
              <w:rPr>
                <w:rFonts w:ascii="Arial" w:hAnsi="Arial" w:cs="Arial"/>
                <w:color w:val="000000"/>
                <w:sz w:val="24"/>
                <w:szCs w:val="24"/>
                <w:lang w:val="kk-KZ"/>
              </w:rPr>
              <w:t>3.</w:t>
            </w: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14:paraId="6764FE7F" w14:textId="77777777" w:rsidR="002E1D5D" w:rsidRPr="00D6075A" w:rsidRDefault="005D01E9" w:rsidP="00D50371">
            <w:pPr>
              <w:spacing w:after="20"/>
              <w:ind w:left="20"/>
              <w:rPr>
                <w:rFonts w:ascii="Arial" w:hAnsi="Arial" w:cs="Arial"/>
                <w:sz w:val="24"/>
                <w:szCs w:val="24"/>
                <w:lang w:val="kk-KZ"/>
              </w:rPr>
            </w:pPr>
            <w:r w:rsidRPr="00D6075A">
              <w:rPr>
                <w:rFonts w:ascii="Arial" w:hAnsi="Arial" w:cs="Arial"/>
                <w:color w:val="000000"/>
                <w:sz w:val="24"/>
                <w:szCs w:val="24"/>
                <w:lang w:val="kk-KZ"/>
              </w:rPr>
              <w:t>Әлеуметтік ғылымдар, журналистика және ақпарат</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14:paraId="6764FE80" w14:textId="77777777" w:rsidR="002E1D5D" w:rsidRPr="00D6075A" w:rsidRDefault="005D01E9" w:rsidP="00D50371">
            <w:pPr>
              <w:spacing w:after="20"/>
              <w:ind w:left="20"/>
              <w:rPr>
                <w:rFonts w:ascii="Arial" w:hAnsi="Arial" w:cs="Arial"/>
                <w:sz w:val="24"/>
                <w:szCs w:val="24"/>
                <w:lang w:val="kk-KZ"/>
              </w:rPr>
            </w:pPr>
            <w:r w:rsidRPr="00D6075A">
              <w:rPr>
                <w:rFonts w:ascii="Arial" w:hAnsi="Arial" w:cs="Arial"/>
                <w:color w:val="000000"/>
                <w:sz w:val="24"/>
                <w:szCs w:val="24"/>
                <w:lang w:val="kk-KZ"/>
              </w:rPr>
              <w:t>"білім беру бағдарламасының коды және атауы" білім беру бағдарламасы бойынша әлеуметтік білім бакалавры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14:paraId="6764FE81" w14:textId="77777777" w:rsidR="002E1D5D" w:rsidRPr="00D6075A" w:rsidRDefault="005D01E9" w:rsidP="00D50371">
            <w:pPr>
              <w:spacing w:after="20"/>
              <w:ind w:left="20"/>
              <w:rPr>
                <w:rFonts w:ascii="Arial" w:hAnsi="Arial" w:cs="Arial"/>
                <w:sz w:val="24"/>
                <w:szCs w:val="24"/>
                <w:lang w:val="kk-KZ"/>
              </w:rPr>
            </w:pPr>
            <w:r w:rsidRPr="00D6075A">
              <w:rPr>
                <w:rFonts w:ascii="Arial" w:hAnsi="Arial" w:cs="Arial"/>
                <w:color w:val="000000"/>
                <w:sz w:val="24"/>
                <w:szCs w:val="24"/>
                <w:lang w:val="kk-KZ"/>
              </w:rPr>
              <w:t>"бі</w:t>
            </w:r>
            <w:r w:rsidRPr="00D6075A">
              <w:rPr>
                <w:rFonts w:ascii="Arial" w:hAnsi="Arial" w:cs="Arial"/>
                <w:color w:val="000000"/>
                <w:sz w:val="24"/>
                <w:szCs w:val="24"/>
                <w:lang w:val="kk-KZ"/>
              </w:rPr>
              <w:t>лім беру бағдарламасының коды және атауы" білім беру бағдарламасы бойынша әлеуметтік ғылымдар магистрі/әлеуметтік білім магистрі</w:t>
            </w:r>
          </w:p>
        </w:tc>
        <w:tc>
          <w:tcPr>
            <w:tcW w:w="2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14:paraId="6764FE82" w14:textId="77777777" w:rsidR="002E1D5D" w:rsidRPr="00D6075A" w:rsidRDefault="005D01E9" w:rsidP="00D50371">
            <w:pPr>
              <w:spacing w:after="20"/>
              <w:ind w:left="20"/>
              <w:rPr>
                <w:rFonts w:ascii="Arial" w:hAnsi="Arial" w:cs="Arial"/>
                <w:sz w:val="24"/>
                <w:szCs w:val="24"/>
                <w:lang w:val="kk-KZ"/>
              </w:rPr>
            </w:pPr>
            <w:r w:rsidRPr="00D6075A">
              <w:rPr>
                <w:rFonts w:ascii="Arial" w:hAnsi="Arial" w:cs="Arial"/>
                <w:color w:val="000000"/>
                <w:sz w:val="24"/>
                <w:szCs w:val="24"/>
                <w:lang w:val="kk-KZ"/>
              </w:rPr>
              <w:t>"білім беру бағдарламасының коды және атауы" білім беру бағдарламасы бойынша PhD философия докторы</w:t>
            </w:r>
          </w:p>
        </w:tc>
      </w:tr>
      <w:tr w:rsidR="002E1D5D" w:rsidRPr="00D6075A" w14:paraId="6764FE8C" w14:textId="77777777" w:rsidTr="00D50371">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14:paraId="6764FE84" w14:textId="77777777" w:rsidR="002E1D5D" w:rsidRPr="00D6075A" w:rsidRDefault="005D01E9" w:rsidP="00D50371">
            <w:pPr>
              <w:spacing w:after="20"/>
              <w:ind w:left="20"/>
              <w:rPr>
                <w:rFonts w:ascii="Arial" w:hAnsi="Arial" w:cs="Arial"/>
                <w:sz w:val="24"/>
                <w:szCs w:val="24"/>
                <w:lang w:val="kk-KZ"/>
              </w:rPr>
            </w:pPr>
            <w:r w:rsidRPr="00D6075A">
              <w:rPr>
                <w:rFonts w:ascii="Arial" w:hAnsi="Arial" w:cs="Arial"/>
                <w:color w:val="000000"/>
                <w:sz w:val="24"/>
                <w:szCs w:val="24"/>
                <w:lang w:val="kk-KZ"/>
              </w:rPr>
              <w:t>4.</w:t>
            </w: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14:paraId="6764FE85" w14:textId="77777777" w:rsidR="002E1D5D" w:rsidRPr="00D6075A" w:rsidRDefault="005D01E9" w:rsidP="00D50371">
            <w:pPr>
              <w:spacing w:after="20"/>
              <w:ind w:left="20"/>
              <w:rPr>
                <w:rFonts w:ascii="Arial" w:hAnsi="Arial" w:cs="Arial"/>
                <w:sz w:val="24"/>
                <w:szCs w:val="24"/>
                <w:lang w:val="kk-KZ"/>
              </w:rPr>
            </w:pPr>
            <w:r w:rsidRPr="00D6075A">
              <w:rPr>
                <w:rFonts w:ascii="Arial" w:hAnsi="Arial" w:cs="Arial"/>
                <w:color w:val="000000"/>
                <w:sz w:val="24"/>
                <w:szCs w:val="24"/>
                <w:lang w:val="kk-KZ"/>
              </w:rPr>
              <w:t>Бизнес, басқару және құқ</w:t>
            </w:r>
            <w:r w:rsidRPr="00D6075A">
              <w:rPr>
                <w:rFonts w:ascii="Arial" w:hAnsi="Arial" w:cs="Arial"/>
                <w:color w:val="000000"/>
                <w:sz w:val="24"/>
                <w:szCs w:val="24"/>
                <w:lang w:val="kk-KZ"/>
              </w:rPr>
              <w:t>ық</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14:paraId="6764FE86" w14:textId="77777777" w:rsidR="002E1D5D" w:rsidRPr="00D6075A" w:rsidRDefault="005D01E9" w:rsidP="00D50371">
            <w:pPr>
              <w:spacing w:after="20"/>
              <w:ind w:left="20"/>
              <w:rPr>
                <w:rFonts w:ascii="Arial" w:hAnsi="Arial" w:cs="Arial"/>
                <w:sz w:val="24"/>
                <w:szCs w:val="24"/>
                <w:lang w:val="kk-KZ"/>
              </w:rPr>
            </w:pPr>
            <w:r w:rsidRPr="00D6075A">
              <w:rPr>
                <w:rFonts w:ascii="Arial" w:hAnsi="Arial" w:cs="Arial"/>
                <w:color w:val="000000"/>
                <w:sz w:val="24"/>
                <w:szCs w:val="24"/>
                <w:lang w:val="kk-KZ"/>
              </w:rPr>
              <w:t>1. "білім беру бағдарламасының коды және атауы" білім беру бағдарламасы бойынша экономика бакалавры немесе бизнес және басқару бакалавры</w:t>
            </w:r>
          </w:p>
          <w:p w14:paraId="6764FE87" w14:textId="77777777" w:rsidR="002E1D5D" w:rsidRPr="00D6075A" w:rsidRDefault="005D01E9" w:rsidP="00D50371">
            <w:pPr>
              <w:spacing w:after="20"/>
              <w:ind w:left="20"/>
              <w:rPr>
                <w:rFonts w:ascii="Arial" w:hAnsi="Arial" w:cs="Arial"/>
                <w:sz w:val="24"/>
                <w:szCs w:val="24"/>
                <w:lang w:val="kk-KZ"/>
              </w:rPr>
            </w:pPr>
            <w:r w:rsidRPr="00D6075A">
              <w:rPr>
                <w:rFonts w:ascii="Arial" w:hAnsi="Arial" w:cs="Arial"/>
                <w:color w:val="000000"/>
                <w:sz w:val="24"/>
                <w:szCs w:val="24"/>
                <w:lang w:val="kk-KZ"/>
              </w:rPr>
              <w:t>2. "білім беру бағдарламасының коды және атауы" білім беру бағдарламасы бойынша құқық бакалавры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14:paraId="6764FE88" w14:textId="77777777" w:rsidR="002E1D5D" w:rsidRPr="00D6075A" w:rsidRDefault="005D01E9" w:rsidP="00D50371">
            <w:pPr>
              <w:spacing w:after="20"/>
              <w:ind w:left="20"/>
              <w:rPr>
                <w:rFonts w:ascii="Arial" w:hAnsi="Arial" w:cs="Arial"/>
                <w:sz w:val="24"/>
                <w:szCs w:val="24"/>
                <w:lang w:val="kk-KZ"/>
              </w:rPr>
            </w:pPr>
            <w:r w:rsidRPr="00D6075A">
              <w:rPr>
                <w:rFonts w:ascii="Arial" w:hAnsi="Arial" w:cs="Arial"/>
                <w:color w:val="000000"/>
                <w:sz w:val="24"/>
                <w:szCs w:val="24"/>
                <w:lang w:val="kk-KZ"/>
              </w:rPr>
              <w:t xml:space="preserve">1. "білім беру </w:t>
            </w:r>
            <w:r w:rsidRPr="00D6075A">
              <w:rPr>
                <w:rFonts w:ascii="Arial" w:hAnsi="Arial" w:cs="Arial"/>
                <w:color w:val="000000"/>
                <w:sz w:val="24"/>
                <w:szCs w:val="24"/>
                <w:lang w:val="kk-KZ"/>
              </w:rPr>
              <w:t>бағдарламасының коды және атауы" білім беру бағдарламасы бойынша экономика ғылымдары магистрі/ бизнес және басқару магистрі немесе МВА</w:t>
            </w:r>
          </w:p>
          <w:p w14:paraId="6764FE89" w14:textId="77777777" w:rsidR="002E1D5D" w:rsidRPr="00D6075A" w:rsidRDefault="005D01E9" w:rsidP="00D50371">
            <w:pPr>
              <w:spacing w:after="20"/>
              <w:ind w:left="20"/>
              <w:rPr>
                <w:rFonts w:ascii="Arial" w:hAnsi="Arial" w:cs="Arial"/>
                <w:sz w:val="24"/>
                <w:szCs w:val="24"/>
                <w:lang w:val="kk-KZ"/>
              </w:rPr>
            </w:pPr>
            <w:r w:rsidRPr="00D6075A">
              <w:rPr>
                <w:rFonts w:ascii="Arial" w:hAnsi="Arial" w:cs="Arial"/>
                <w:color w:val="000000"/>
                <w:sz w:val="24"/>
                <w:szCs w:val="24"/>
                <w:lang w:val="kk-KZ"/>
              </w:rPr>
              <w:t>2. "білім беру бағдарламасының коды және атауы" білім беру бағдарламасы бойынша заң ғылымдарының магистрі/құқық магистрі</w:t>
            </w:r>
          </w:p>
        </w:tc>
        <w:tc>
          <w:tcPr>
            <w:tcW w:w="2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14:paraId="6764FE8A" w14:textId="77777777" w:rsidR="002E1D5D" w:rsidRPr="00D6075A" w:rsidRDefault="005D01E9" w:rsidP="00D50371">
            <w:pPr>
              <w:spacing w:after="20"/>
              <w:ind w:left="20"/>
              <w:rPr>
                <w:rFonts w:ascii="Arial" w:hAnsi="Arial" w:cs="Arial"/>
                <w:sz w:val="24"/>
                <w:szCs w:val="24"/>
                <w:lang w:val="kk-KZ"/>
              </w:rPr>
            </w:pPr>
            <w:r w:rsidRPr="00D6075A">
              <w:rPr>
                <w:rFonts w:ascii="Arial" w:hAnsi="Arial" w:cs="Arial"/>
                <w:color w:val="000000"/>
                <w:sz w:val="24"/>
                <w:szCs w:val="24"/>
                <w:lang w:val="kk-KZ"/>
              </w:rPr>
              <w:t>1. "білім беру бағдарламасының коды және атауы" білім беру бағдарламасы бойынша PhD философия докторы/ докторы немесе "білім беру бағдарламасының коды және атауы" білім беру бағдарламасы бойынша DВА</w:t>
            </w:r>
          </w:p>
          <w:p w14:paraId="6764FE8B" w14:textId="77777777" w:rsidR="002E1D5D" w:rsidRPr="00D6075A" w:rsidRDefault="005D01E9" w:rsidP="00D50371">
            <w:pPr>
              <w:spacing w:after="20"/>
              <w:ind w:left="20"/>
              <w:rPr>
                <w:rFonts w:ascii="Arial" w:hAnsi="Arial" w:cs="Arial"/>
                <w:sz w:val="24"/>
                <w:szCs w:val="24"/>
                <w:lang w:val="kk-KZ"/>
              </w:rPr>
            </w:pPr>
            <w:r w:rsidRPr="00D6075A">
              <w:rPr>
                <w:rFonts w:ascii="Arial" w:hAnsi="Arial" w:cs="Arial"/>
                <w:color w:val="000000"/>
                <w:sz w:val="24"/>
                <w:szCs w:val="24"/>
                <w:lang w:val="kk-KZ"/>
              </w:rPr>
              <w:t>2. "білім беру бағдарламасының коды және атауы" білім бер</w:t>
            </w:r>
            <w:r w:rsidRPr="00D6075A">
              <w:rPr>
                <w:rFonts w:ascii="Arial" w:hAnsi="Arial" w:cs="Arial"/>
                <w:color w:val="000000"/>
                <w:sz w:val="24"/>
                <w:szCs w:val="24"/>
                <w:lang w:val="kk-KZ"/>
              </w:rPr>
              <w:t>у бағдарламасы бойынша PhD философия докторы/құқық докторы</w:t>
            </w:r>
          </w:p>
        </w:tc>
      </w:tr>
      <w:tr w:rsidR="002E1D5D" w:rsidRPr="00D6075A" w14:paraId="6764FE92" w14:textId="77777777" w:rsidTr="00D50371">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14:paraId="6764FE8D" w14:textId="77777777" w:rsidR="002E1D5D" w:rsidRPr="00D6075A" w:rsidRDefault="005D01E9" w:rsidP="00D50371">
            <w:pPr>
              <w:spacing w:after="20"/>
              <w:ind w:left="20"/>
              <w:rPr>
                <w:rFonts w:ascii="Arial" w:hAnsi="Arial" w:cs="Arial"/>
                <w:sz w:val="24"/>
                <w:szCs w:val="24"/>
                <w:lang w:val="kk-KZ"/>
              </w:rPr>
            </w:pPr>
            <w:r w:rsidRPr="00D6075A">
              <w:rPr>
                <w:rFonts w:ascii="Arial" w:hAnsi="Arial" w:cs="Arial"/>
                <w:color w:val="000000"/>
                <w:sz w:val="24"/>
                <w:szCs w:val="24"/>
                <w:lang w:val="kk-KZ"/>
              </w:rPr>
              <w:t>5.</w:t>
            </w: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14:paraId="6764FE8E" w14:textId="77777777" w:rsidR="002E1D5D" w:rsidRPr="00D6075A" w:rsidRDefault="005D01E9" w:rsidP="00D50371">
            <w:pPr>
              <w:spacing w:after="20"/>
              <w:ind w:left="20"/>
              <w:rPr>
                <w:rFonts w:ascii="Arial" w:hAnsi="Arial" w:cs="Arial"/>
                <w:sz w:val="24"/>
                <w:szCs w:val="24"/>
                <w:lang w:val="kk-KZ"/>
              </w:rPr>
            </w:pPr>
            <w:r w:rsidRPr="00D6075A">
              <w:rPr>
                <w:rFonts w:ascii="Arial" w:hAnsi="Arial" w:cs="Arial"/>
                <w:color w:val="000000"/>
                <w:sz w:val="24"/>
                <w:szCs w:val="24"/>
                <w:lang w:val="kk-KZ"/>
              </w:rPr>
              <w:t>Жаратылыстану ғылымдары, математика және статистика</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14:paraId="6764FE8F" w14:textId="77777777" w:rsidR="002E1D5D" w:rsidRPr="00D6075A" w:rsidRDefault="005D01E9" w:rsidP="00D50371">
            <w:pPr>
              <w:spacing w:after="20"/>
              <w:ind w:left="20"/>
              <w:rPr>
                <w:rFonts w:ascii="Arial" w:hAnsi="Arial" w:cs="Arial"/>
                <w:sz w:val="24"/>
                <w:szCs w:val="24"/>
                <w:lang w:val="kk-KZ"/>
              </w:rPr>
            </w:pPr>
            <w:r w:rsidRPr="00D6075A">
              <w:rPr>
                <w:rFonts w:ascii="Arial" w:hAnsi="Arial" w:cs="Arial"/>
                <w:color w:val="000000"/>
                <w:sz w:val="24"/>
                <w:szCs w:val="24"/>
                <w:lang w:val="kk-KZ"/>
              </w:rPr>
              <w:t>"білім беру бағдарламасының коды және атауы" білім беру бағдарламасы бойынша жаратылыстану бакалавры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14:paraId="6764FE90" w14:textId="77777777" w:rsidR="002E1D5D" w:rsidRPr="00D6075A" w:rsidRDefault="005D01E9" w:rsidP="00D50371">
            <w:pPr>
              <w:spacing w:after="20"/>
              <w:ind w:left="20"/>
              <w:rPr>
                <w:rFonts w:ascii="Arial" w:hAnsi="Arial" w:cs="Arial"/>
                <w:sz w:val="24"/>
                <w:szCs w:val="24"/>
                <w:lang w:val="kk-KZ"/>
              </w:rPr>
            </w:pPr>
            <w:r w:rsidRPr="00D6075A">
              <w:rPr>
                <w:rFonts w:ascii="Arial" w:hAnsi="Arial" w:cs="Arial"/>
                <w:color w:val="000000"/>
                <w:sz w:val="24"/>
                <w:szCs w:val="24"/>
                <w:lang w:val="kk-KZ"/>
              </w:rPr>
              <w:t>"білім беру бағдарламасының коды және ат</w:t>
            </w:r>
            <w:r w:rsidRPr="00D6075A">
              <w:rPr>
                <w:rFonts w:ascii="Arial" w:hAnsi="Arial" w:cs="Arial"/>
                <w:color w:val="000000"/>
                <w:sz w:val="24"/>
                <w:szCs w:val="24"/>
                <w:lang w:val="kk-KZ"/>
              </w:rPr>
              <w:t>ауы" білім беру бағдарламасы бойынша жаратылыстану ғылымдарының магистрі/жаратылыстану магистрі</w:t>
            </w:r>
          </w:p>
        </w:tc>
        <w:tc>
          <w:tcPr>
            <w:tcW w:w="2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14:paraId="6764FE91" w14:textId="77777777" w:rsidR="002E1D5D" w:rsidRPr="00D6075A" w:rsidRDefault="005D01E9" w:rsidP="00D50371">
            <w:pPr>
              <w:spacing w:after="20"/>
              <w:ind w:left="20"/>
              <w:rPr>
                <w:rFonts w:ascii="Arial" w:hAnsi="Arial" w:cs="Arial"/>
                <w:sz w:val="24"/>
                <w:szCs w:val="24"/>
                <w:lang w:val="kk-KZ"/>
              </w:rPr>
            </w:pPr>
            <w:r w:rsidRPr="00D6075A">
              <w:rPr>
                <w:rFonts w:ascii="Arial" w:hAnsi="Arial" w:cs="Arial"/>
                <w:color w:val="000000"/>
                <w:sz w:val="24"/>
                <w:szCs w:val="24"/>
                <w:lang w:val="kk-KZ"/>
              </w:rPr>
              <w:t>"білім беру бағдарламасының коды және атауы" білім беру бағдарламасы бойынша PhD философия докторы</w:t>
            </w:r>
          </w:p>
        </w:tc>
      </w:tr>
      <w:tr w:rsidR="002E1D5D" w:rsidRPr="00D6075A" w14:paraId="6764FE98" w14:textId="77777777" w:rsidTr="00D50371">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14:paraId="6764FE93" w14:textId="77777777" w:rsidR="002E1D5D" w:rsidRPr="00D6075A" w:rsidRDefault="005D01E9" w:rsidP="00D50371">
            <w:pPr>
              <w:spacing w:after="20"/>
              <w:ind w:left="20"/>
              <w:rPr>
                <w:rFonts w:ascii="Arial" w:hAnsi="Arial" w:cs="Arial"/>
                <w:sz w:val="24"/>
                <w:szCs w:val="24"/>
                <w:lang w:val="kk-KZ"/>
              </w:rPr>
            </w:pPr>
            <w:r w:rsidRPr="00D6075A">
              <w:rPr>
                <w:rFonts w:ascii="Arial" w:hAnsi="Arial" w:cs="Arial"/>
                <w:color w:val="000000"/>
                <w:sz w:val="24"/>
                <w:szCs w:val="24"/>
                <w:lang w:val="kk-KZ"/>
              </w:rPr>
              <w:t>6.</w:t>
            </w: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14:paraId="6764FE94" w14:textId="77777777" w:rsidR="002E1D5D" w:rsidRPr="00D6075A" w:rsidRDefault="005D01E9" w:rsidP="00D50371">
            <w:pPr>
              <w:spacing w:after="20"/>
              <w:ind w:left="20"/>
              <w:rPr>
                <w:rFonts w:ascii="Arial" w:hAnsi="Arial" w:cs="Arial"/>
                <w:sz w:val="24"/>
                <w:szCs w:val="24"/>
                <w:lang w:val="kk-KZ"/>
              </w:rPr>
            </w:pPr>
            <w:r w:rsidRPr="00D6075A">
              <w:rPr>
                <w:rFonts w:ascii="Arial" w:hAnsi="Arial" w:cs="Arial"/>
                <w:color w:val="000000"/>
                <w:sz w:val="24"/>
                <w:szCs w:val="24"/>
                <w:lang w:val="kk-KZ"/>
              </w:rPr>
              <w:t>Ақпараттық-коммуникациялық технологиялар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14:paraId="6764FE95" w14:textId="77777777" w:rsidR="002E1D5D" w:rsidRPr="00D6075A" w:rsidRDefault="005D01E9" w:rsidP="00D50371">
            <w:pPr>
              <w:spacing w:after="20"/>
              <w:ind w:left="20"/>
              <w:rPr>
                <w:rFonts w:ascii="Arial" w:hAnsi="Arial" w:cs="Arial"/>
                <w:sz w:val="24"/>
                <w:szCs w:val="24"/>
                <w:lang w:val="kk-KZ"/>
              </w:rPr>
            </w:pPr>
            <w:r w:rsidRPr="00D6075A">
              <w:rPr>
                <w:rFonts w:ascii="Arial" w:hAnsi="Arial" w:cs="Arial"/>
                <w:color w:val="000000"/>
                <w:sz w:val="24"/>
                <w:szCs w:val="24"/>
                <w:lang w:val="kk-KZ"/>
              </w:rPr>
              <w:t>"білім беру бағд</w:t>
            </w:r>
            <w:r w:rsidRPr="00D6075A">
              <w:rPr>
                <w:rFonts w:ascii="Arial" w:hAnsi="Arial" w:cs="Arial"/>
                <w:color w:val="000000"/>
                <w:sz w:val="24"/>
                <w:szCs w:val="24"/>
                <w:lang w:val="kk-KZ"/>
              </w:rPr>
              <w:t>арламасының коды және атауы" білім беру бағдарламасы бойынша ақпараттық-коммуникациялық технологиялар саласының бакалавры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14:paraId="6764FE96" w14:textId="77777777" w:rsidR="002E1D5D" w:rsidRPr="00D6075A" w:rsidRDefault="005D01E9" w:rsidP="00D50371">
            <w:pPr>
              <w:spacing w:after="20"/>
              <w:ind w:left="20"/>
              <w:rPr>
                <w:rFonts w:ascii="Arial" w:hAnsi="Arial" w:cs="Arial"/>
                <w:sz w:val="24"/>
                <w:szCs w:val="24"/>
                <w:lang w:val="kk-KZ"/>
              </w:rPr>
            </w:pPr>
            <w:r w:rsidRPr="00D6075A">
              <w:rPr>
                <w:rFonts w:ascii="Arial" w:hAnsi="Arial" w:cs="Arial"/>
                <w:color w:val="000000"/>
                <w:sz w:val="24"/>
                <w:szCs w:val="24"/>
                <w:lang w:val="kk-KZ"/>
              </w:rPr>
              <w:t>"білім беру бағдарламасының коды және атауы" білім беру бағдарламасы бойынша техника ғылымдарының магистрі/техника және технология маг</w:t>
            </w:r>
            <w:r w:rsidRPr="00D6075A">
              <w:rPr>
                <w:rFonts w:ascii="Arial" w:hAnsi="Arial" w:cs="Arial"/>
                <w:color w:val="000000"/>
                <w:sz w:val="24"/>
                <w:szCs w:val="24"/>
                <w:lang w:val="kk-KZ"/>
              </w:rPr>
              <w:t>истрі</w:t>
            </w:r>
          </w:p>
        </w:tc>
        <w:tc>
          <w:tcPr>
            <w:tcW w:w="2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14:paraId="6764FE97" w14:textId="77777777" w:rsidR="002E1D5D" w:rsidRPr="00D6075A" w:rsidRDefault="005D01E9" w:rsidP="00D50371">
            <w:pPr>
              <w:spacing w:after="20"/>
              <w:ind w:left="20"/>
              <w:rPr>
                <w:rFonts w:ascii="Arial" w:hAnsi="Arial" w:cs="Arial"/>
                <w:sz w:val="24"/>
                <w:szCs w:val="24"/>
                <w:lang w:val="kk-KZ"/>
              </w:rPr>
            </w:pPr>
            <w:r w:rsidRPr="00D6075A">
              <w:rPr>
                <w:rFonts w:ascii="Arial" w:hAnsi="Arial" w:cs="Arial"/>
                <w:color w:val="000000"/>
                <w:sz w:val="24"/>
                <w:szCs w:val="24"/>
                <w:lang w:val="kk-KZ"/>
              </w:rPr>
              <w:t>"білім беру бағдарламасының коды және атауы" білім беру бағдарламасы бойынша PhD философия докторы</w:t>
            </w:r>
          </w:p>
        </w:tc>
      </w:tr>
      <w:tr w:rsidR="002E1D5D" w:rsidRPr="00D6075A" w14:paraId="6764FE9E" w14:textId="77777777" w:rsidTr="00D50371">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14:paraId="6764FE99" w14:textId="77777777" w:rsidR="002E1D5D" w:rsidRPr="00D6075A" w:rsidRDefault="005D01E9" w:rsidP="00D50371">
            <w:pPr>
              <w:spacing w:after="20"/>
              <w:ind w:left="20"/>
              <w:rPr>
                <w:rFonts w:ascii="Arial" w:hAnsi="Arial" w:cs="Arial"/>
                <w:sz w:val="24"/>
                <w:szCs w:val="24"/>
                <w:lang w:val="kk-KZ"/>
              </w:rPr>
            </w:pPr>
            <w:r w:rsidRPr="00D6075A">
              <w:rPr>
                <w:rFonts w:ascii="Arial" w:hAnsi="Arial" w:cs="Arial"/>
                <w:color w:val="000000"/>
                <w:sz w:val="24"/>
                <w:szCs w:val="24"/>
                <w:lang w:val="kk-KZ"/>
              </w:rPr>
              <w:t>7.</w:t>
            </w: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14:paraId="6764FE9A" w14:textId="77777777" w:rsidR="002E1D5D" w:rsidRPr="00D6075A" w:rsidRDefault="005D01E9" w:rsidP="00D50371">
            <w:pPr>
              <w:spacing w:after="20"/>
              <w:ind w:left="20"/>
              <w:rPr>
                <w:rFonts w:ascii="Arial" w:hAnsi="Arial" w:cs="Arial"/>
                <w:sz w:val="24"/>
                <w:szCs w:val="24"/>
                <w:lang w:val="kk-KZ"/>
              </w:rPr>
            </w:pPr>
            <w:r w:rsidRPr="00D6075A">
              <w:rPr>
                <w:rFonts w:ascii="Arial" w:hAnsi="Arial" w:cs="Arial"/>
                <w:color w:val="000000"/>
                <w:sz w:val="24"/>
                <w:szCs w:val="24"/>
                <w:lang w:val="kk-KZ"/>
              </w:rPr>
              <w:t>Инженерлік, өңдеу және құрылыс салалары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14:paraId="6764FE9B" w14:textId="77777777" w:rsidR="002E1D5D" w:rsidRPr="00D6075A" w:rsidRDefault="005D01E9" w:rsidP="00D50371">
            <w:pPr>
              <w:spacing w:after="20"/>
              <w:ind w:left="20"/>
              <w:rPr>
                <w:rFonts w:ascii="Arial" w:hAnsi="Arial" w:cs="Arial"/>
                <w:sz w:val="24"/>
                <w:szCs w:val="24"/>
                <w:lang w:val="kk-KZ"/>
              </w:rPr>
            </w:pPr>
            <w:r w:rsidRPr="00D6075A">
              <w:rPr>
                <w:rFonts w:ascii="Arial" w:hAnsi="Arial" w:cs="Arial"/>
                <w:color w:val="000000"/>
                <w:sz w:val="24"/>
                <w:szCs w:val="24"/>
                <w:lang w:val="kk-KZ"/>
              </w:rPr>
              <w:t xml:space="preserve">"білім беру бағдарламасының коды және атауы" білім беру бағдарламасы бойынша техника және </w:t>
            </w:r>
            <w:r w:rsidRPr="00D6075A">
              <w:rPr>
                <w:rFonts w:ascii="Arial" w:hAnsi="Arial" w:cs="Arial"/>
                <w:color w:val="000000"/>
                <w:sz w:val="24"/>
                <w:szCs w:val="24"/>
                <w:lang w:val="kk-KZ"/>
              </w:rPr>
              <w:t>технология бакалавры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14:paraId="6764FE9C" w14:textId="77777777" w:rsidR="002E1D5D" w:rsidRPr="00D6075A" w:rsidRDefault="005D01E9" w:rsidP="00D50371">
            <w:pPr>
              <w:spacing w:after="20"/>
              <w:ind w:left="20"/>
              <w:rPr>
                <w:rFonts w:ascii="Arial" w:hAnsi="Arial" w:cs="Arial"/>
                <w:sz w:val="24"/>
                <w:szCs w:val="24"/>
                <w:lang w:val="kk-KZ"/>
              </w:rPr>
            </w:pPr>
            <w:r w:rsidRPr="00D6075A">
              <w:rPr>
                <w:rFonts w:ascii="Arial" w:hAnsi="Arial" w:cs="Arial"/>
                <w:color w:val="000000"/>
                <w:sz w:val="24"/>
                <w:szCs w:val="24"/>
                <w:lang w:val="kk-KZ"/>
              </w:rPr>
              <w:t>"білім беру бағдарламасының коды және атауы" білім беру бағдарламасы бойынша техника ғылымдарының магистрі/техника және технология магистрі</w:t>
            </w:r>
          </w:p>
        </w:tc>
        <w:tc>
          <w:tcPr>
            <w:tcW w:w="2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14:paraId="6764FE9D" w14:textId="77777777" w:rsidR="002E1D5D" w:rsidRPr="00D6075A" w:rsidRDefault="005D01E9" w:rsidP="00D50371">
            <w:pPr>
              <w:spacing w:after="20"/>
              <w:ind w:left="20"/>
              <w:rPr>
                <w:rFonts w:ascii="Arial" w:hAnsi="Arial" w:cs="Arial"/>
                <w:sz w:val="24"/>
                <w:szCs w:val="24"/>
                <w:lang w:val="kk-KZ"/>
              </w:rPr>
            </w:pPr>
            <w:r w:rsidRPr="00D6075A">
              <w:rPr>
                <w:rFonts w:ascii="Arial" w:hAnsi="Arial" w:cs="Arial"/>
                <w:color w:val="000000"/>
                <w:sz w:val="24"/>
                <w:szCs w:val="24"/>
                <w:lang w:val="kk-KZ"/>
              </w:rPr>
              <w:t>"білім беру бағдарламасының коды және атауы" білім беру бағдарламасы бойынша PhD философия докт</w:t>
            </w:r>
            <w:r w:rsidRPr="00D6075A">
              <w:rPr>
                <w:rFonts w:ascii="Arial" w:hAnsi="Arial" w:cs="Arial"/>
                <w:color w:val="000000"/>
                <w:sz w:val="24"/>
                <w:szCs w:val="24"/>
                <w:lang w:val="kk-KZ"/>
              </w:rPr>
              <w:t>оры</w:t>
            </w:r>
          </w:p>
        </w:tc>
      </w:tr>
      <w:tr w:rsidR="002E1D5D" w:rsidRPr="00D6075A" w14:paraId="6764FEA4" w14:textId="77777777" w:rsidTr="00D50371">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14:paraId="6764FE9F" w14:textId="77777777" w:rsidR="002E1D5D" w:rsidRPr="00D6075A" w:rsidRDefault="005D01E9" w:rsidP="00D50371">
            <w:pPr>
              <w:spacing w:after="20"/>
              <w:ind w:left="20"/>
              <w:rPr>
                <w:rFonts w:ascii="Arial" w:hAnsi="Arial" w:cs="Arial"/>
                <w:sz w:val="24"/>
                <w:szCs w:val="24"/>
                <w:lang w:val="kk-KZ"/>
              </w:rPr>
            </w:pPr>
            <w:r w:rsidRPr="00D6075A">
              <w:rPr>
                <w:rFonts w:ascii="Arial" w:hAnsi="Arial" w:cs="Arial"/>
                <w:color w:val="000000"/>
                <w:sz w:val="24"/>
                <w:szCs w:val="24"/>
                <w:lang w:val="kk-KZ"/>
              </w:rPr>
              <w:t>8.</w:t>
            </w: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14:paraId="6764FEA0" w14:textId="77777777" w:rsidR="002E1D5D" w:rsidRPr="00D6075A" w:rsidRDefault="005D01E9" w:rsidP="00D50371">
            <w:pPr>
              <w:spacing w:after="20"/>
              <w:ind w:left="20"/>
              <w:rPr>
                <w:rFonts w:ascii="Arial" w:hAnsi="Arial" w:cs="Arial"/>
                <w:sz w:val="24"/>
                <w:szCs w:val="24"/>
                <w:lang w:val="kk-KZ"/>
              </w:rPr>
            </w:pPr>
            <w:r w:rsidRPr="00D6075A">
              <w:rPr>
                <w:rFonts w:ascii="Arial" w:hAnsi="Arial" w:cs="Arial"/>
                <w:color w:val="000000"/>
                <w:sz w:val="24"/>
                <w:szCs w:val="24"/>
                <w:lang w:val="kk-KZ"/>
              </w:rPr>
              <w:t>Ауыл шауашылығы және биоресурстар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14:paraId="6764FEA1" w14:textId="77777777" w:rsidR="002E1D5D" w:rsidRPr="00D6075A" w:rsidRDefault="005D01E9" w:rsidP="00D50371">
            <w:pPr>
              <w:spacing w:after="20"/>
              <w:ind w:left="20"/>
              <w:rPr>
                <w:rFonts w:ascii="Arial" w:hAnsi="Arial" w:cs="Arial"/>
                <w:sz w:val="24"/>
                <w:szCs w:val="24"/>
                <w:lang w:val="kk-KZ"/>
              </w:rPr>
            </w:pPr>
            <w:r w:rsidRPr="00D6075A">
              <w:rPr>
                <w:rFonts w:ascii="Arial" w:hAnsi="Arial" w:cs="Arial"/>
                <w:color w:val="000000"/>
                <w:sz w:val="24"/>
                <w:szCs w:val="24"/>
                <w:lang w:val="kk-KZ"/>
              </w:rPr>
              <w:t>"білім беру бағдарламасының коды және атауы" білім беру бағдарламасы бойынша ауыл шаруашылығы бакалавры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14:paraId="6764FEA2" w14:textId="77777777" w:rsidR="002E1D5D" w:rsidRPr="00D6075A" w:rsidRDefault="005D01E9" w:rsidP="00D50371">
            <w:pPr>
              <w:spacing w:after="20"/>
              <w:ind w:left="20"/>
              <w:rPr>
                <w:rFonts w:ascii="Arial" w:hAnsi="Arial" w:cs="Arial"/>
                <w:sz w:val="24"/>
                <w:szCs w:val="24"/>
                <w:lang w:val="kk-KZ"/>
              </w:rPr>
            </w:pPr>
            <w:r w:rsidRPr="00D6075A">
              <w:rPr>
                <w:rFonts w:ascii="Arial" w:hAnsi="Arial" w:cs="Arial"/>
                <w:color w:val="000000"/>
                <w:sz w:val="24"/>
                <w:szCs w:val="24"/>
                <w:lang w:val="kk-KZ"/>
              </w:rPr>
              <w:t>"білім беру бағдарламасының коды және атауы" білім беру бағдарламасы бойынша ауыл шаруашылығы ғылымдарының маг</w:t>
            </w:r>
            <w:r w:rsidRPr="00D6075A">
              <w:rPr>
                <w:rFonts w:ascii="Arial" w:hAnsi="Arial" w:cs="Arial"/>
                <w:color w:val="000000"/>
                <w:sz w:val="24"/>
                <w:szCs w:val="24"/>
                <w:lang w:val="kk-KZ"/>
              </w:rPr>
              <w:t>истрі/ауыл шаруашылығы магистрі</w:t>
            </w:r>
          </w:p>
        </w:tc>
        <w:tc>
          <w:tcPr>
            <w:tcW w:w="2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14:paraId="6764FEA3" w14:textId="77777777" w:rsidR="002E1D5D" w:rsidRPr="00D6075A" w:rsidRDefault="005D01E9" w:rsidP="00D50371">
            <w:pPr>
              <w:spacing w:after="20"/>
              <w:ind w:left="20"/>
              <w:rPr>
                <w:rFonts w:ascii="Arial" w:hAnsi="Arial" w:cs="Arial"/>
                <w:sz w:val="24"/>
                <w:szCs w:val="24"/>
                <w:lang w:val="kk-KZ"/>
              </w:rPr>
            </w:pPr>
            <w:r w:rsidRPr="00D6075A">
              <w:rPr>
                <w:rFonts w:ascii="Arial" w:hAnsi="Arial" w:cs="Arial"/>
                <w:color w:val="000000"/>
                <w:sz w:val="24"/>
                <w:szCs w:val="24"/>
                <w:lang w:val="kk-KZ"/>
              </w:rPr>
              <w:t>"білім беру бағдарламасының коды және атауы" білім беру бағдарламасы бойынша PhD философия докторы</w:t>
            </w:r>
          </w:p>
        </w:tc>
      </w:tr>
      <w:tr w:rsidR="002E1D5D" w:rsidRPr="00D6075A" w14:paraId="6764FEAA" w14:textId="77777777" w:rsidTr="00D50371">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14:paraId="6764FEA5" w14:textId="77777777" w:rsidR="002E1D5D" w:rsidRPr="00D6075A" w:rsidRDefault="005D01E9" w:rsidP="00D50371">
            <w:pPr>
              <w:spacing w:after="20"/>
              <w:ind w:left="20"/>
              <w:rPr>
                <w:rFonts w:ascii="Arial" w:hAnsi="Arial" w:cs="Arial"/>
                <w:sz w:val="24"/>
                <w:szCs w:val="24"/>
                <w:lang w:val="kk-KZ"/>
              </w:rPr>
            </w:pPr>
            <w:r w:rsidRPr="00D6075A">
              <w:rPr>
                <w:rFonts w:ascii="Arial" w:hAnsi="Arial" w:cs="Arial"/>
                <w:color w:val="000000"/>
                <w:sz w:val="24"/>
                <w:szCs w:val="24"/>
                <w:lang w:val="kk-KZ"/>
              </w:rPr>
              <w:t>9.</w:t>
            </w: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14:paraId="6764FEA6" w14:textId="77777777" w:rsidR="002E1D5D" w:rsidRPr="00D6075A" w:rsidRDefault="005D01E9" w:rsidP="00D50371">
            <w:pPr>
              <w:spacing w:after="20"/>
              <w:ind w:left="20"/>
              <w:rPr>
                <w:rFonts w:ascii="Arial" w:hAnsi="Arial" w:cs="Arial"/>
                <w:sz w:val="24"/>
                <w:szCs w:val="24"/>
                <w:lang w:val="kk-KZ"/>
              </w:rPr>
            </w:pPr>
            <w:r w:rsidRPr="00D6075A">
              <w:rPr>
                <w:rFonts w:ascii="Arial" w:hAnsi="Arial" w:cs="Arial"/>
                <w:color w:val="000000"/>
                <w:sz w:val="24"/>
                <w:szCs w:val="24"/>
                <w:lang w:val="kk-KZ"/>
              </w:rPr>
              <w:t>Ветеринария</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14:paraId="6764FEA7" w14:textId="77777777" w:rsidR="002E1D5D" w:rsidRPr="00D6075A" w:rsidRDefault="005D01E9" w:rsidP="00D50371">
            <w:pPr>
              <w:spacing w:after="20"/>
              <w:ind w:left="20"/>
              <w:rPr>
                <w:rFonts w:ascii="Arial" w:hAnsi="Arial" w:cs="Arial"/>
                <w:sz w:val="24"/>
                <w:szCs w:val="24"/>
                <w:lang w:val="kk-KZ"/>
              </w:rPr>
            </w:pPr>
            <w:r w:rsidRPr="00D6075A">
              <w:rPr>
                <w:rFonts w:ascii="Arial" w:hAnsi="Arial" w:cs="Arial"/>
                <w:color w:val="000000"/>
                <w:sz w:val="24"/>
                <w:szCs w:val="24"/>
                <w:lang w:val="kk-KZ"/>
              </w:rPr>
              <w:t>"білім беру бағдарламасының коды және атауы" білім беру бағдарламасы бойынша ветеринария маманы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14:paraId="6764FEA8" w14:textId="77777777" w:rsidR="002E1D5D" w:rsidRPr="00D6075A" w:rsidRDefault="005D01E9" w:rsidP="00D50371">
            <w:pPr>
              <w:spacing w:after="20"/>
              <w:ind w:left="20"/>
              <w:rPr>
                <w:rFonts w:ascii="Arial" w:hAnsi="Arial" w:cs="Arial"/>
                <w:sz w:val="24"/>
                <w:szCs w:val="24"/>
                <w:lang w:val="kk-KZ"/>
              </w:rPr>
            </w:pPr>
            <w:r w:rsidRPr="00D6075A">
              <w:rPr>
                <w:rFonts w:ascii="Arial" w:hAnsi="Arial" w:cs="Arial"/>
                <w:color w:val="000000"/>
                <w:sz w:val="24"/>
                <w:szCs w:val="24"/>
                <w:lang w:val="kk-KZ"/>
              </w:rPr>
              <w:t>"білім беру б</w:t>
            </w:r>
            <w:r w:rsidRPr="00D6075A">
              <w:rPr>
                <w:rFonts w:ascii="Arial" w:hAnsi="Arial" w:cs="Arial"/>
                <w:color w:val="000000"/>
                <w:sz w:val="24"/>
                <w:szCs w:val="24"/>
                <w:lang w:val="kk-KZ"/>
              </w:rPr>
              <w:t>ағдарламасының коды және атауы" білім беру бағдарламасы бойынша жоғары ветеринария ғылымдарының магистрі/ветеринария магистрі</w:t>
            </w:r>
          </w:p>
        </w:tc>
        <w:tc>
          <w:tcPr>
            <w:tcW w:w="2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14:paraId="6764FEA9" w14:textId="77777777" w:rsidR="002E1D5D" w:rsidRPr="00D6075A" w:rsidRDefault="005D01E9" w:rsidP="00D50371">
            <w:pPr>
              <w:spacing w:after="20"/>
              <w:ind w:left="20"/>
              <w:rPr>
                <w:rFonts w:ascii="Arial" w:hAnsi="Arial" w:cs="Arial"/>
                <w:sz w:val="24"/>
                <w:szCs w:val="24"/>
                <w:lang w:val="kk-KZ"/>
              </w:rPr>
            </w:pPr>
            <w:r w:rsidRPr="00D6075A">
              <w:rPr>
                <w:rFonts w:ascii="Arial" w:hAnsi="Arial" w:cs="Arial"/>
                <w:color w:val="000000"/>
                <w:sz w:val="24"/>
                <w:szCs w:val="24"/>
                <w:lang w:val="kk-KZ"/>
              </w:rPr>
              <w:t>"білім беру бағдарламасының коды және атауы" білім беру бағдарламасы бойынша PhD философия докторы</w:t>
            </w:r>
          </w:p>
        </w:tc>
      </w:tr>
      <w:tr w:rsidR="002E1D5D" w:rsidRPr="00D6075A" w14:paraId="6764FEB0" w14:textId="77777777" w:rsidTr="00D50371">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14:paraId="6764FEAB" w14:textId="77777777" w:rsidR="002E1D5D" w:rsidRPr="00D6075A" w:rsidRDefault="005D01E9" w:rsidP="00D50371">
            <w:pPr>
              <w:spacing w:after="20"/>
              <w:ind w:left="20"/>
              <w:rPr>
                <w:rFonts w:ascii="Arial" w:hAnsi="Arial" w:cs="Arial"/>
                <w:sz w:val="24"/>
                <w:szCs w:val="24"/>
                <w:lang w:val="kk-KZ"/>
              </w:rPr>
            </w:pPr>
            <w:r w:rsidRPr="00D6075A">
              <w:rPr>
                <w:rFonts w:ascii="Arial" w:hAnsi="Arial" w:cs="Arial"/>
                <w:color w:val="000000"/>
                <w:sz w:val="24"/>
                <w:szCs w:val="24"/>
                <w:lang w:val="kk-KZ"/>
              </w:rPr>
              <w:t>10.</w:t>
            </w: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14:paraId="6764FEAC" w14:textId="77777777" w:rsidR="002E1D5D" w:rsidRPr="00D6075A" w:rsidRDefault="005D01E9" w:rsidP="00D50371">
            <w:pPr>
              <w:spacing w:after="20"/>
              <w:ind w:left="20"/>
              <w:rPr>
                <w:rFonts w:ascii="Arial" w:hAnsi="Arial" w:cs="Arial"/>
                <w:sz w:val="24"/>
                <w:szCs w:val="24"/>
                <w:lang w:val="kk-KZ"/>
              </w:rPr>
            </w:pPr>
            <w:r w:rsidRPr="00D6075A">
              <w:rPr>
                <w:rFonts w:ascii="Arial" w:hAnsi="Arial" w:cs="Arial"/>
                <w:color w:val="000000"/>
                <w:sz w:val="24"/>
                <w:szCs w:val="24"/>
                <w:lang w:val="kk-KZ"/>
              </w:rPr>
              <w:t>Денсаулық сақтау</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14:paraId="6764FEAD" w14:textId="77777777" w:rsidR="002E1D5D" w:rsidRPr="00D6075A" w:rsidRDefault="005D01E9" w:rsidP="00D50371">
            <w:pPr>
              <w:spacing w:after="20"/>
              <w:ind w:left="20"/>
              <w:rPr>
                <w:rFonts w:ascii="Arial" w:hAnsi="Arial" w:cs="Arial"/>
                <w:sz w:val="24"/>
                <w:szCs w:val="24"/>
                <w:lang w:val="kk-KZ"/>
              </w:rPr>
            </w:pPr>
            <w:r w:rsidRPr="00D6075A">
              <w:rPr>
                <w:rFonts w:ascii="Arial" w:hAnsi="Arial" w:cs="Arial"/>
                <w:color w:val="000000"/>
                <w:sz w:val="24"/>
                <w:szCs w:val="24"/>
                <w:lang w:val="kk-KZ"/>
              </w:rPr>
              <w:t>"білім беру бағдарламасының коды және атауы" білім беру бағдарламасы бойынша денсаулық сақтау бакалавры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14:paraId="6764FEAE" w14:textId="77777777" w:rsidR="002E1D5D" w:rsidRPr="00D6075A" w:rsidRDefault="005D01E9" w:rsidP="00D50371">
            <w:pPr>
              <w:spacing w:after="20"/>
              <w:ind w:left="20"/>
              <w:rPr>
                <w:rFonts w:ascii="Arial" w:hAnsi="Arial" w:cs="Arial"/>
                <w:sz w:val="24"/>
                <w:szCs w:val="24"/>
                <w:lang w:val="kk-KZ"/>
              </w:rPr>
            </w:pPr>
            <w:r w:rsidRPr="00D6075A">
              <w:rPr>
                <w:rFonts w:ascii="Arial" w:hAnsi="Arial" w:cs="Arial"/>
                <w:color w:val="000000"/>
                <w:sz w:val="24"/>
                <w:szCs w:val="24"/>
                <w:lang w:val="kk-KZ"/>
              </w:rPr>
              <w:t>"білім беру бағдарламасының коды және атауы" білім беру бағдарламасы бойынша медицина ғылымдарының магистрі/ денсаулық сақтау магистрі</w:t>
            </w:r>
          </w:p>
        </w:tc>
        <w:tc>
          <w:tcPr>
            <w:tcW w:w="2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14:paraId="6764FEAF" w14:textId="77777777" w:rsidR="002E1D5D" w:rsidRPr="00D6075A" w:rsidRDefault="005D01E9" w:rsidP="00D50371">
            <w:pPr>
              <w:spacing w:after="20"/>
              <w:ind w:left="20"/>
              <w:rPr>
                <w:rFonts w:ascii="Arial" w:hAnsi="Arial" w:cs="Arial"/>
                <w:sz w:val="24"/>
                <w:szCs w:val="24"/>
                <w:lang w:val="kk-KZ"/>
              </w:rPr>
            </w:pPr>
            <w:r w:rsidRPr="00D6075A">
              <w:rPr>
                <w:rFonts w:ascii="Arial" w:hAnsi="Arial" w:cs="Arial"/>
                <w:color w:val="000000"/>
                <w:sz w:val="24"/>
                <w:szCs w:val="24"/>
                <w:lang w:val="kk-KZ"/>
              </w:rPr>
              <w:t>"білім беру бағда</w:t>
            </w:r>
            <w:r w:rsidRPr="00D6075A">
              <w:rPr>
                <w:rFonts w:ascii="Arial" w:hAnsi="Arial" w:cs="Arial"/>
                <w:color w:val="000000"/>
                <w:sz w:val="24"/>
                <w:szCs w:val="24"/>
                <w:lang w:val="kk-KZ"/>
              </w:rPr>
              <w:t>рламасының коды және атауы" білім беру бағдарламасы бойынша PhD философия докторы/медицина докторы</w:t>
            </w:r>
          </w:p>
        </w:tc>
      </w:tr>
      <w:tr w:rsidR="002E1D5D" w:rsidRPr="00D6075A" w14:paraId="6764FEB6" w14:textId="77777777" w:rsidTr="00D50371">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14:paraId="6764FEB1" w14:textId="77777777" w:rsidR="002E1D5D" w:rsidRPr="00D6075A" w:rsidRDefault="005D01E9" w:rsidP="00D50371">
            <w:pPr>
              <w:spacing w:after="20"/>
              <w:ind w:left="20"/>
              <w:rPr>
                <w:rFonts w:ascii="Arial" w:hAnsi="Arial" w:cs="Arial"/>
                <w:sz w:val="24"/>
                <w:szCs w:val="24"/>
                <w:lang w:val="kk-KZ"/>
              </w:rPr>
            </w:pPr>
            <w:r w:rsidRPr="00D6075A">
              <w:rPr>
                <w:rFonts w:ascii="Arial" w:hAnsi="Arial" w:cs="Arial"/>
                <w:color w:val="000000"/>
                <w:sz w:val="24"/>
                <w:szCs w:val="24"/>
                <w:lang w:val="kk-KZ"/>
              </w:rPr>
              <w:t>11.</w:t>
            </w: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14:paraId="6764FEB2" w14:textId="77777777" w:rsidR="002E1D5D" w:rsidRPr="00D6075A" w:rsidRDefault="005D01E9" w:rsidP="00D50371">
            <w:pPr>
              <w:spacing w:after="20"/>
              <w:ind w:left="20"/>
              <w:rPr>
                <w:rFonts w:ascii="Arial" w:hAnsi="Arial" w:cs="Arial"/>
                <w:sz w:val="24"/>
                <w:szCs w:val="24"/>
                <w:lang w:val="kk-KZ"/>
              </w:rPr>
            </w:pPr>
            <w:r w:rsidRPr="00D6075A">
              <w:rPr>
                <w:rFonts w:ascii="Arial" w:hAnsi="Arial" w:cs="Arial"/>
                <w:color w:val="000000"/>
                <w:sz w:val="24"/>
                <w:szCs w:val="24"/>
                <w:lang w:val="kk-KZ"/>
              </w:rPr>
              <w:t>Қызмет көрсету</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14:paraId="6764FEB3" w14:textId="77777777" w:rsidR="002E1D5D" w:rsidRPr="00D6075A" w:rsidRDefault="005D01E9" w:rsidP="00D50371">
            <w:pPr>
              <w:spacing w:after="20"/>
              <w:ind w:left="20"/>
              <w:rPr>
                <w:rFonts w:ascii="Arial" w:hAnsi="Arial" w:cs="Arial"/>
                <w:sz w:val="24"/>
                <w:szCs w:val="24"/>
                <w:lang w:val="kk-KZ"/>
              </w:rPr>
            </w:pPr>
            <w:r w:rsidRPr="00D6075A">
              <w:rPr>
                <w:rFonts w:ascii="Arial" w:hAnsi="Arial" w:cs="Arial"/>
                <w:color w:val="000000"/>
                <w:sz w:val="24"/>
                <w:szCs w:val="24"/>
                <w:lang w:val="kk-KZ"/>
              </w:rPr>
              <w:t>"білім беру бағдарламасының коды және атауы" білім беру бағдарламасы бойынша қызмет көрсету саласының бакалавры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14:paraId="6764FEB4" w14:textId="77777777" w:rsidR="002E1D5D" w:rsidRPr="00D6075A" w:rsidRDefault="005D01E9" w:rsidP="00D50371">
            <w:pPr>
              <w:spacing w:after="20"/>
              <w:ind w:left="20"/>
              <w:rPr>
                <w:rFonts w:ascii="Arial" w:hAnsi="Arial" w:cs="Arial"/>
                <w:sz w:val="24"/>
                <w:szCs w:val="24"/>
                <w:lang w:val="kk-KZ"/>
              </w:rPr>
            </w:pPr>
            <w:r w:rsidRPr="00D6075A">
              <w:rPr>
                <w:rFonts w:ascii="Arial" w:hAnsi="Arial" w:cs="Arial"/>
                <w:color w:val="000000"/>
                <w:sz w:val="24"/>
                <w:szCs w:val="24"/>
                <w:lang w:val="kk-KZ"/>
              </w:rPr>
              <w:t>"білім беру бағдарламасын</w:t>
            </w:r>
            <w:r w:rsidRPr="00D6075A">
              <w:rPr>
                <w:rFonts w:ascii="Arial" w:hAnsi="Arial" w:cs="Arial"/>
                <w:color w:val="000000"/>
                <w:sz w:val="24"/>
                <w:szCs w:val="24"/>
                <w:lang w:val="kk-KZ"/>
              </w:rPr>
              <w:t>ың коды және атауы" білім беру бағдарламасы бойынша ғылым магистрі/ қызмет көрсету саласының магистрі</w:t>
            </w:r>
          </w:p>
        </w:tc>
        <w:tc>
          <w:tcPr>
            <w:tcW w:w="2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14:paraId="6764FEB5" w14:textId="77777777" w:rsidR="002E1D5D" w:rsidRPr="00D6075A" w:rsidRDefault="005D01E9" w:rsidP="00D50371">
            <w:pPr>
              <w:spacing w:after="20"/>
              <w:ind w:left="20"/>
              <w:rPr>
                <w:rFonts w:ascii="Arial" w:hAnsi="Arial" w:cs="Arial"/>
                <w:sz w:val="24"/>
                <w:szCs w:val="24"/>
                <w:lang w:val="kk-KZ"/>
              </w:rPr>
            </w:pPr>
            <w:r w:rsidRPr="00D6075A">
              <w:rPr>
                <w:rFonts w:ascii="Arial" w:hAnsi="Arial" w:cs="Arial"/>
                <w:color w:val="000000"/>
                <w:sz w:val="24"/>
                <w:szCs w:val="24"/>
                <w:lang w:val="kk-KZ"/>
              </w:rPr>
              <w:t>"білім беру бағдарламасының коды және атауы" білім беру бағдарламасы бойынша PhD философия докторы</w:t>
            </w:r>
          </w:p>
        </w:tc>
      </w:tr>
      <w:tr w:rsidR="002E1D5D" w:rsidRPr="00D6075A" w14:paraId="6764FEBC" w14:textId="77777777" w:rsidTr="00D50371">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14:paraId="6764FEB7" w14:textId="77777777" w:rsidR="002E1D5D" w:rsidRPr="00D6075A" w:rsidRDefault="005D01E9" w:rsidP="00D50371">
            <w:pPr>
              <w:spacing w:after="20"/>
              <w:ind w:left="20"/>
              <w:rPr>
                <w:rFonts w:ascii="Arial" w:hAnsi="Arial" w:cs="Arial"/>
                <w:sz w:val="24"/>
                <w:szCs w:val="24"/>
                <w:lang w:val="kk-KZ"/>
              </w:rPr>
            </w:pPr>
            <w:r w:rsidRPr="00D6075A">
              <w:rPr>
                <w:rFonts w:ascii="Arial" w:hAnsi="Arial" w:cs="Arial"/>
                <w:color w:val="000000"/>
                <w:sz w:val="24"/>
                <w:szCs w:val="24"/>
                <w:lang w:val="kk-KZ"/>
              </w:rPr>
              <w:t>12.</w:t>
            </w: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14:paraId="6764FEB8" w14:textId="77777777" w:rsidR="002E1D5D" w:rsidRPr="00D6075A" w:rsidRDefault="005D01E9" w:rsidP="00D50371">
            <w:pPr>
              <w:spacing w:after="20"/>
              <w:ind w:left="20"/>
              <w:rPr>
                <w:rFonts w:ascii="Arial" w:hAnsi="Arial" w:cs="Arial"/>
                <w:sz w:val="24"/>
                <w:szCs w:val="24"/>
                <w:lang w:val="kk-KZ"/>
              </w:rPr>
            </w:pPr>
            <w:r w:rsidRPr="00D6075A">
              <w:rPr>
                <w:rFonts w:ascii="Arial" w:hAnsi="Arial" w:cs="Arial"/>
                <w:color w:val="000000"/>
                <w:sz w:val="24"/>
                <w:szCs w:val="24"/>
                <w:lang w:val="kk-KZ"/>
              </w:rPr>
              <w:t>Ұлттық қауіпсіздік және әскери іс</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14:paraId="6764FEB9" w14:textId="77777777" w:rsidR="002E1D5D" w:rsidRPr="00D6075A" w:rsidRDefault="005D01E9" w:rsidP="00D50371">
            <w:pPr>
              <w:spacing w:after="20"/>
              <w:ind w:left="20"/>
              <w:rPr>
                <w:rFonts w:ascii="Arial" w:hAnsi="Arial" w:cs="Arial"/>
                <w:sz w:val="24"/>
                <w:szCs w:val="24"/>
                <w:lang w:val="kk-KZ"/>
              </w:rPr>
            </w:pPr>
            <w:r w:rsidRPr="00D6075A">
              <w:rPr>
                <w:rFonts w:ascii="Arial" w:hAnsi="Arial" w:cs="Arial"/>
                <w:color w:val="000000"/>
                <w:sz w:val="24"/>
                <w:szCs w:val="24"/>
                <w:lang w:val="kk-KZ"/>
              </w:rPr>
              <w:t>"білім беру бағд</w:t>
            </w:r>
            <w:r w:rsidRPr="00D6075A">
              <w:rPr>
                <w:rFonts w:ascii="Arial" w:hAnsi="Arial" w:cs="Arial"/>
                <w:color w:val="000000"/>
                <w:sz w:val="24"/>
                <w:szCs w:val="24"/>
                <w:lang w:val="kk-KZ"/>
              </w:rPr>
              <w:t>арламасының коды және атауы" білім беру бағдарламасы бойынша ұлттық қауіпсіздік және әскери іс бакалавры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14:paraId="6764FEBA" w14:textId="77777777" w:rsidR="002E1D5D" w:rsidRPr="00D6075A" w:rsidRDefault="005D01E9" w:rsidP="00D50371">
            <w:pPr>
              <w:spacing w:after="20"/>
              <w:ind w:left="20"/>
              <w:rPr>
                <w:rFonts w:ascii="Arial" w:hAnsi="Arial" w:cs="Arial"/>
                <w:sz w:val="24"/>
                <w:szCs w:val="24"/>
                <w:lang w:val="kk-KZ"/>
              </w:rPr>
            </w:pPr>
            <w:r w:rsidRPr="00D6075A">
              <w:rPr>
                <w:rFonts w:ascii="Arial" w:hAnsi="Arial" w:cs="Arial"/>
                <w:color w:val="000000"/>
                <w:sz w:val="24"/>
                <w:szCs w:val="24"/>
                <w:lang w:val="kk-KZ"/>
              </w:rPr>
              <w:t>"білім беру бағдарламасының коды және атауы" білім беру бағдарламасы бойынша ұлттық қауіпсіздік және әскери іс магистрі</w:t>
            </w:r>
          </w:p>
        </w:tc>
        <w:tc>
          <w:tcPr>
            <w:tcW w:w="2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14:paraId="6764FEBB" w14:textId="77777777" w:rsidR="002E1D5D" w:rsidRPr="00D6075A" w:rsidRDefault="005D01E9" w:rsidP="00D50371">
            <w:pPr>
              <w:spacing w:after="20"/>
              <w:ind w:left="20"/>
              <w:rPr>
                <w:rFonts w:ascii="Arial" w:hAnsi="Arial" w:cs="Arial"/>
                <w:sz w:val="24"/>
                <w:szCs w:val="24"/>
                <w:lang w:val="kk-KZ"/>
              </w:rPr>
            </w:pPr>
            <w:r w:rsidRPr="00D6075A">
              <w:rPr>
                <w:rFonts w:ascii="Arial" w:hAnsi="Arial" w:cs="Arial"/>
                <w:color w:val="000000"/>
                <w:sz w:val="24"/>
                <w:szCs w:val="24"/>
                <w:lang w:val="kk-KZ"/>
              </w:rPr>
              <w:t>"білім беру бағдарламаларының к</w:t>
            </w:r>
            <w:r w:rsidRPr="00D6075A">
              <w:rPr>
                <w:rFonts w:ascii="Arial" w:hAnsi="Arial" w:cs="Arial"/>
                <w:color w:val="000000"/>
                <w:sz w:val="24"/>
                <w:szCs w:val="24"/>
                <w:lang w:val="kk-KZ"/>
              </w:rPr>
              <w:t>оды және атауы" білім беру бағдарламасы бойынша PhD философия докторы/әскери ісі және ұлттық қауіпсіздік докторы</w:t>
            </w:r>
          </w:p>
        </w:tc>
      </w:tr>
    </w:tbl>
    <w:p w14:paraId="4A71A5B7" w14:textId="77777777" w:rsidR="006A519D" w:rsidRDefault="006A519D">
      <w:r>
        <w:br w:type="page"/>
      </w:r>
    </w:p>
    <w:tbl>
      <w:tblPr>
        <w:tblW w:w="9211" w:type="dxa"/>
        <w:tblCellSpacing w:w="0" w:type="auto"/>
        <w:tblInd w:w="115" w:type="dxa"/>
        <w:tblLayout w:type="fixed"/>
        <w:tblLook w:val="04A0" w:firstRow="1" w:lastRow="0" w:firstColumn="1" w:lastColumn="0" w:noHBand="0" w:noVBand="1"/>
      </w:tblPr>
      <w:tblGrid>
        <w:gridCol w:w="4611"/>
        <w:gridCol w:w="4600"/>
      </w:tblGrid>
      <w:tr w:rsidR="002E1D5D" w:rsidRPr="00D6075A" w14:paraId="6764FEBF" w14:textId="77777777" w:rsidTr="006A519D">
        <w:trPr>
          <w:trHeight w:val="30"/>
          <w:tblCellSpacing w:w="0" w:type="auto"/>
        </w:trPr>
        <w:tc>
          <w:tcPr>
            <w:tcW w:w="4611" w:type="dxa"/>
            <w:tcMar>
              <w:top w:w="15" w:type="dxa"/>
              <w:left w:w="15" w:type="dxa"/>
              <w:bottom w:w="15" w:type="dxa"/>
              <w:right w:w="15" w:type="dxa"/>
            </w:tcMar>
            <w:vAlign w:val="center"/>
          </w:tcPr>
          <w:p w14:paraId="6764FEBD" w14:textId="22524D71" w:rsidR="002E1D5D" w:rsidRPr="00D6075A" w:rsidRDefault="005D01E9">
            <w:pPr>
              <w:spacing w:after="0"/>
              <w:jc w:val="center"/>
              <w:rPr>
                <w:rFonts w:ascii="Arial" w:hAnsi="Arial" w:cs="Arial"/>
                <w:sz w:val="24"/>
                <w:szCs w:val="24"/>
                <w:lang w:val="kk-KZ"/>
              </w:rPr>
            </w:pPr>
            <w:r w:rsidRPr="00D6075A">
              <w:rPr>
                <w:rFonts w:ascii="Arial" w:hAnsi="Arial" w:cs="Arial"/>
                <w:color w:val="000000"/>
                <w:sz w:val="24"/>
                <w:szCs w:val="24"/>
                <w:lang w:val="kk-KZ"/>
              </w:rPr>
              <w:t> </w:t>
            </w:r>
          </w:p>
        </w:tc>
        <w:tc>
          <w:tcPr>
            <w:tcW w:w="4600" w:type="dxa"/>
            <w:tcMar>
              <w:top w:w="15" w:type="dxa"/>
              <w:left w:w="15" w:type="dxa"/>
              <w:bottom w:w="15" w:type="dxa"/>
              <w:right w:w="15" w:type="dxa"/>
            </w:tcMar>
            <w:vAlign w:val="center"/>
          </w:tcPr>
          <w:p w14:paraId="6764FEBE" w14:textId="77777777" w:rsidR="002E1D5D" w:rsidRPr="00D6075A" w:rsidRDefault="005D01E9" w:rsidP="00D50371">
            <w:pPr>
              <w:spacing w:after="0"/>
              <w:ind w:left="1087"/>
              <w:rPr>
                <w:rFonts w:ascii="Arial" w:hAnsi="Arial" w:cs="Arial"/>
                <w:sz w:val="24"/>
                <w:szCs w:val="24"/>
                <w:lang w:val="kk-KZ"/>
              </w:rPr>
            </w:pPr>
            <w:r w:rsidRPr="00D6075A">
              <w:rPr>
                <w:rFonts w:ascii="Arial" w:hAnsi="Arial" w:cs="Arial"/>
                <w:color w:val="000000"/>
                <w:sz w:val="24"/>
                <w:szCs w:val="24"/>
                <w:lang w:val="kk-KZ"/>
              </w:rPr>
              <w:t>Қазақстан Республикасы</w:t>
            </w:r>
            <w:r w:rsidRPr="00D6075A">
              <w:rPr>
                <w:rFonts w:ascii="Arial" w:hAnsi="Arial" w:cs="Arial"/>
                <w:sz w:val="24"/>
                <w:szCs w:val="24"/>
                <w:lang w:val="kk-KZ"/>
              </w:rPr>
              <w:br/>
            </w:r>
            <w:r w:rsidRPr="00D6075A">
              <w:rPr>
                <w:rFonts w:ascii="Arial" w:hAnsi="Arial" w:cs="Arial"/>
                <w:color w:val="000000"/>
                <w:sz w:val="24"/>
                <w:szCs w:val="24"/>
                <w:lang w:val="kk-KZ"/>
              </w:rPr>
              <w:t xml:space="preserve">Ғылым және жоғары білім </w:t>
            </w:r>
            <w:r w:rsidRPr="00D6075A">
              <w:rPr>
                <w:rFonts w:ascii="Arial" w:hAnsi="Arial" w:cs="Arial"/>
                <w:sz w:val="24"/>
                <w:szCs w:val="24"/>
                <w:lang w:val="kk-KZ"/>
              </w:rPr>
              <w:br/>
            </w:r>
            <w:r w:rsidRPr="00D6075A">
              <w:rPr>
                <w:rFonts w:ascii="Arial" w:hAnsi="Arial" w:cs="Arial"/>
                <w:color w:val="000000"/>
                <w:sz w:val="24"/>
                <w:szCs w:val="24"/>
                <w:lang w:val="kk-KZ"/>
              </w:rPr>
              <w:t>министрінің</w:t>
            </w:r>
            <w:r w:rsidRPr="00D6075A">
              <w:rPr>
                <w:rFonts w:ascii="Arial" w:hAnsi="Arial" w:cs="Arial"/>
                <w:sz w:val="24"/>
                <w:szCs w:val="24"/>
                <w:lang w:val="kk-KZ"/>
              </w:rPr>
              <w:br/>
            </w:r>
            <w:r w:rsidRPr="00D6075A">
              <w:rPr>
                <w:rFonts w:ascii="Arial" w:hAnsi="Arial" w:cs="Arial"/>
                <w:color w:val="000000"/>
                <w:sz w:val="24"/>
                <w:szCs w:val="24"/>
                <w:lang w:val="kk-KZ"/>
              </w:rPr>
              <w:t>2022 жылғы 20 шілдедегі</w:t>
            </w:r>
            <w:r w:rsidRPr="00D6075A">
              <w:rPr>
                <w:rFonts w:ascii="Arial" w:hAnsi="Arial" w:cs="Arial"/>
                <w:sz w:val="24"/>
                <w:szCs w:val="24"/>
                <w:lang w:val="kk-KZ"/>
              </w:rPr>
              <w:br/>
            </w:r>
            <w:r w:rsidRPr="00D6075A">
              <w:rPr>
                <w:rFonts w:ascii="Arial" w:hAnsi="Arial" w:cs="Arial"/>
                <w:color w:val="000000"/>
                <w:sz w:val="24"/>
                <w:szCs w:val="24"/>
                <w:lang w:val="kk-KZ"/>
              </w:rPr>
              <w:t xml:space="preserve"> № 2 бұйрығына 2-қосымша</w:t>
            </w:r>
          </w:p>
        </w:tc>
      </w:tr>
    </w:tbl>
    <w:p w14:paraId="3320B682" w14:textId="77777777" w:rsidR="00D50371" w:rsidRDefault="00D50371">
      <w:pPr>
        <w:spacing w:after="0"/>
        <w:rPr>
          <w:rFonts w:ascii="Arial" w:hAnsi="Arial" w:cs="Arial"/>
          <w:b/>
          <w:color w:val="000000"/>
          <w:sz w:val="24"/>
          <w:szCs w:val="24"/>
          <w:lang w:val="kk-KZ"/>
        </w:rPr>
      </w:pPr>
      <w:bookmarkStart w:id="60" w:name="z67"/>
    </w:p>
    <w:p w14:paraId="6764FEC0" w14:textId="1996394B" w:rsidR="002E1D5D" w:rsidRPr="00D6075A" w:rsidRDefault="005D01E9">
      <w:pPr>
        <w:spacing w:after="0"/>
        <w:rPr>
          <w:rFonts w:ascii="Arial" w:hAnsi="Arial" w:cs="Arial"/>
          <w:sz w:val="24"/>
          <w:szCs w:val="24"/>
          <w:lang w:val="kk-KZ"/>
        </w:rPr>
      </w:pPr>
      <w:r w:rsidRPr="00D6075A">
        <w:rPr>
          <w:rFonts w:ascii="Arial" w:hAnsi="Arial" w:cs="Arial"/>
          <w:b/>
          <w:color w:val="000000"/>
          <w:sz w:val="24"/>
          <w:szCs w:val="24"/>
          <w:lang w:val="kk-KZ"/>
        </w:rPr>
        <w:t>Жоғары оқу орнынан кейінгі білім берудің мемлекеттік жалпыға міндетті стандарты</w:t>
      </w:r>
    </w:p>
    <w:p w14:paraId="6764FEC1" w14:textId="7D3F16AE" w:rsidR="002E1D5D" w:rsidRPr="00D6075A" w:rsidRDefault="005D01E9">
      <w:pPr>
        <w:spacing w:after="0"/>
        <w:rPr>
          <w:rFonts w:ascii="Arial" w:hAnsi="Arial" w:cs="Arial"/>
          <w:sz w:val="24"/>
          <w:szCs w:val="24"/>
          <w:lang w:val="kk-KZ"/>
        </w:rPr>
      </w:pPr>
      <w:bookmarkStart w:id="61" w:name="z68"/>
      <w:bookmarkEnd w:id="60"/>
      <w:r w:rsidRPr="00D6075A">
        <w:rPr>
          <w:rFonts w:ascii="Arial" w:hAnsi="Arial" w:cs="Arial"/>
          <w:b/>
          <w:color w:val="000000"/>
          <w:sz w:val="24"/>
          <w:szCs w:val="24"/>
          <w:lang w:val="kk-KZ"/>
        </w:rPr>
        <w:t>1-тарау. Жалпы ережелер</w:t>
      </w:r>
    </w:p>
    <w:p w14:paraId="6764FEC2" w14:textId="785615FB" w:rsidR="002E1D5D" w:rsidRPr="00D6075A" w:rsidRDefault="005D01E9">
      <w:pPr>
        <w:spacing w:after="0"/>
        <w:jc w:val="both"/>
        <w:rPr>
          <w:rFonts w:ascii="Arial" w:hAnsi="Arial" w:cs="Arial"/>
          <w:sz w:val="24"/>
          <w:szCs w:val="24"/>
          <w:lang w:val="kk-KZ"/>
        </w:rPr>
      </w:pPr>
      <w:bookmarkStart w:id="62" w:name="z69"/>
      <w:bookmarkEnd w:id="61"/>
      <w:r w:rsidRPr="00D6075A">
        <w:rPr>
          <w:rFonts w:ascii="Arial" w:hAnsi="Arial" w:cs="Arial"/>
          <w:color w:val="000000"/>
          <w:sz w:val="24"/>
          <w:szCs w:val="24"/>
          <w:lang w:val="kk-KZ"/>
        </w:rPr>
        <w:t>1. Осы жоғары оқу орнынан кейінгі білім берудің мемлекеттік жалпыға міндетті стандарты (бұдан әрі – МЖБС) "Білім туралы" 2007 жылғы 27 шілдедег</w:t>
      </w:r>
      <w:r w:rsidRPr="00D6075A">
        <w:rPr>
          <w:rFonts w:ascii="Arial" w:hAnsi="Arial" w:cs="Arial"/>
          <w:color w:val="000000"/>
          <w:sz w:val="24"/>
          <w:szCs w:val="24"/>
          <w:lang w:val="kk-KZ"/>
        </w:rPr>
        <w:t>і Қазақстан Республикасы Заңының (бұдан әрі – Заң) 5-бабының 5-1) және 5-2) тармақшаларына және 56-бабына сәйкес әзірленді және меншік нысаны мен ведомстволық бағыныстылығына қарамастан, жоғары және (немесе) жоғары оқу орнынан кейінгі білім беру ұйымдарынд</w:t>
      </w:r>
      <w:r w:rsidRPr="00D6075A">
        <w:rPr>
          <w:rFonts w:ascii="Arial" w:hAnsi="Arial" w:cs="Arial"/>
          <w:color w:val="000000"/>
          <w:sz w:val="24"/>
          <w:szCs w:val="24"/>
          <w:lang w:val="kk-KZ"/>
        </w:rPr>
        <w:t>ағы (бұдан әрі – ЖЖОКБҰ), оның ішінде әскери арнаулы оқу орындарындағы (бұдан әрі – ӘАОО) оқыту нәтижелеріне бағдарлана отырып, білімнің мазмұнына, білім алушылардың оқу жүктемесінің ең жоғары көлеміне, білім алушылардың даярлық деңгейіне және оқу мерзімін</w:t>
      </w:r>
      <w:r w:rsidRPr="00D6075A">
        <w:rPr>
          <w:rFonts w:ascii="Arial" w:hAnsi="Arial" w:cs="Arial"/>
          <w:color w:val="000000"/>
          <w:sz w:val="24"/>
          <w:szCs w:val="24"/>
          <w:lang w:val="kk-KZ"/>
        </w:rPr>
        <w:t>е қойылатын талаптарды айқындайды. Қазақстан Республикасы Президентінің жанындағы, Қазақстан Республикасы Жоғарғы Сотының жанындағы білім беру ұйымдарында, білім беру мазмұны мен оқыту технологиясы ерекше мәртебеге сәйкес, оның ішінде мемлекеттік білім бер</w:t>
      </w:r>
      <w:r w:rsidRPr="00D6075A">
        <w:rPr>
          <w:rFonts w:ascii="Arial" w:hAnsi="Arial" w:cs="Arial"/>
          <w:color w:val="000000"/>
          <w:sz w:val="24"/>
          <w:szCs w:val="24"/>
          <w:lang w:val="kk-KZ"/>
        </w:rPr>
        <w:t>у тапсырысы шеңберінде білім алушылардың айрықша мәртебесіне сәйкес дербес айқындалады.</w:t>
      </w:r>
    </w:p>
    <w:p w14:paraId="6764FEC3" w14:textId="09065EEA" w:rsidR="002E1D5D" w:rsidRPr="00D6075A" w:rsidRDefault="005D01E9">
      <w:pPr>
        <w:spacing w:after="0"/>
        <w:jc w:val="both"/>
        <w:rPr>
          <w:rFonts w:ascii="Arial" w:hAnsi="Arial" w:cs="Arial"/>
          <w:sz w:val="24"/>
          <w:szCs w:val="24"/>
          <w:lang w:val="kk-KZ"/>
        </w:rPr>
      </w:pPr>
      <w:bookmarkStart w:id="63" w:name="z70"/>
      <w:bookmarkEnd w:id="62"/>
      <w:r w:rsidRPr="00D6075A">
        <w:rPr>
          <w:rFonts w:ascii="Arial" w:hAnsi="Arial" w:cs="Arial"/>
          <w:color w:val="000000"/>
          <w:sz w:val="24"/>
          <w:szCs w:val="24"/>
          <w:lang w:val="kk-KZ"/>
        </w:rPr>
        <w:t>2. МЖБС-да Заңға сәйкес ұғымдар қолданылады. Оларға қосымша мынадай ұғымдар енгізілген:</w:t>
      </w:r>
    </w:p>
    <w:bookmarkEnd w:id="63"/>
    <w:p w14:paraId="6764FEC4" w14:textId="5473E7A3"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1) ӘАОО-дағы біліктілік сипаттамалары – Қазақстан Республикасы Қорға</w:t>
      </w:r>
      <w:r w:rsidRPr="00D6075A">
        <w:rPr>
          <w:rFonts w:ascii="Arial" w:hAnsi="Arial" w:cs="Arial"/>
          <w:color w:val="000000"/>
          <w:sz w:val="24"/>
          <w:szCs w:val="24"/>
          <w:lang w:val="kk-KZ"/>
        </w:rPr>
        <w:t>ныс министрлігі жүйесіндегі және тиісті лауазымдағы кәсіби қызметті тиімді жүзеге асыру үшін қажетті білім, іскерлік және дағды;</w:t>
      </w:r>
    </w:p>
    <w:p w14:paraId="6764FEC5" w14:textId="7D8A2DA1"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2) ӘАОО-дағы біліктілік талаптары – ұлттық қауіпсіздік, құқық қорғау органдары жүйесіндегі және тиісті лауазымдағы кәсіби</w:t>
      </w:r>
      <w:r w:rsidRPr="00D6075A">
        <w:rPr>
          <w:rFonts w:ascii="Arial" w:hAnsi="Arial" w:cs="Arial"/>
          <w:color w:val="000000"/>
          <w:sz w:val="24"/>
          <w:szCs w:val="24"/>
          <w:lang w:val="kk-KZ"/>
        </w:rPr>
        <w:t xml:space="preserve"> қызметті тиімді жүзеге асыру үшін қажетті білім, шеберлік және дағды;</w:t>
      </w:r>
    </w:p>
    <w:p w14:paraId="6764FEC6" w14:textId="39057C64"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3) ӘАОО-дағы кәсіби құзыреттер – тиісті лауазымда құқық қорғау органдары жүйесіндегі кәсіби қызметті тиімді жүзеге асыру үшін қажетті білімдер, іскерліктер мен дағдылар;</w:t>
      </w:r>
    </w:p>
    <w:p w14:paraId="6764FEC7" w14:textId="2281C865"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4) ӘАОО-дағы магистрлік диссертация – магистранттың таңдалған білім беру бағдарламасы саласындағы өзекті проблеманың теориялық және (немесе) практикалық әзірлемесін қамтитын өзіндік ғылыми зерттеуден тұратын, ғылымның қазіргі заманғы теориялық, әдіст</w:t>
      </w:r>
      <w:r w:rsidRPr="00D6075A">
        <w:rPr>
          <w:rFonts w:ascii="Arial" w:hAnsi="Arial" w:cs="Arial"/>
          <w:color w:val="000000"/>
          <w:sz w:val="24"/>
          <w:szCs w:val="24"/>
          <w:lang w:val="kk-KZ"/>
        </w:rPr>
        <w:t>емелік және технологиялық жетістіктеріне негізделген бітіру жұмысы;</w:t>
      </w:r>
    </w:p>
    <w:p w14:paraId="6764FEC8" w14:textId="67F189C7"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5) ӘАОО-дағы ОЖЖ – білім беру бағдарламасы не ҮОҚы негізінде білім беру ұйымы дербес әзірлейтін оқу құжаты;</w:t>
      </w:r>
    </w:p>
    <w:p w14:paraId="6764FEC9" w14:textId="383F9540"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6) бейіні бойынша доктор – Қазақстан Республикасында немесе одан тыс</w:t>
      </w:r>
      <w:r w:rsidRPr="00D6075A">
        <w:rPr>
          <w:rFonts w:ascii="Arial" w:hAnsi="Arial" w:cs="Arial"/>
          <w:color w:val="000000"/>
          <w:sz w:val="24"/>
          <w:szCs w:val="24"/>
          <w:lang w:val="kk-KZ"/>
        </w:rPr>
        <w:t>қары жерлерде кәсіптік қызметтің тиісті саласы бойынша докторантураның бағдарламасын меңгерген және диссертация қорғаған адамдарға берілетін, Қазақстан Республикасының заңнамасында белгіленген тәртіппен танылған дәреже;</w:t>
      </w:r>
    </w:p>
    <w:p w14:paraId="6764FECA" w14:textId="7A4D78AF"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7) DBA бағдарламасы (бұдан әрі</w:t>
      </w:r>
      <w:r w:rsidRPr="00D6075A">
        <w:rPr>
          <w:rFonts w:ascii="Arial" w:hAnsi="Arial" w:cs="Arial"/>
          <w:color w:val="000000"/>
          <w:sz w:val="24"/>
          <w:szCs w:val="24"/>
          <w:lang w:val="kk-KZ"/>
        </w:rPr>
        <w:t xml:space="preserve"> – DBA (ДиБиЭй)) – бизнес-әкімшілендіруде жобалау жұмысы мен қолданбалы зерттеулер жүргізуге негізделген және басқарушы кадрлар даярлауға бағытталған жоғары оқу орнынан кейінгі білімнің білім беру бағдарламасы;</w:t>
      </w:r>
    </w:p>
    <w:p w14:paraId="6764FECB" w14:textId="091BD9DF"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8) докторант – докторантурада білім ала</w:t>
      </w:r>
      <w:r w:rsidRPr="00D6075A">
        <w:rPr>
          <w:rFonts w:ascii="Arial" w:hAnsi="Arial" w:cs="Arial"/>
          <w:color w:val="000000"/>
          <w:sz w:val="24"/>
          <w:szCs w:val="24"/>
          <w:lang w:val="kk-KZ"/>
        </w:rPr>
        <w:t>тын адам;</w:t>
      </w:r>
    </w:p>
    <w:p w14:paraId="6764FECC" w14:textId="0C820313"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9) докторантура – білім беру бағдарламалары кемінде 180 акдемиялық кредитті міндетті меңгеру арқылы тиісті бағыт бойынша философия докторы (PhD) (бейіні бойынша доктор) дәрежесін бере отырып, ғылыми, педагогикалық және (немесе) кәсіптік қыз</w:t>
      </w:r>
      <w:r w:rsidRPr="00D6075A">
        <w:rPr>
          <w:rFonts w:ascii="Arial" w:hAnsi="Arial" w:cs="Arial"/>
          <w:color w:val="000000"/>
          <w:sz w:val="24"/>
          <w:szCs w:val="24"/>
          <w:lang w:val="kk-KZ"/>
        </w:rPr>
        <w:t>мет үшін жоғары оқу орнынан кейінгі білім беру;</w:t>
      </w:r>
    </w:p>
    <w:p w14:paraId="6764FECD" w14:textId="72BCB92E"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10) докторлық диссертация – докторанттың теориялық ережелер әзірленген, жиынтығын жаңа ғылыми жетістік ретінде саралауға болатын немесе ғылыми проблема шешілген не ғылыми негізделген техникалық, экономи</w:t>
      </w:r>
      <w:r w:rsidRPr="00D6075A">
        <w:rPr>
          <w:rFonts w:ascii="Arial" w:hAnsi="Arial" w:cs="Arial"/>
          <w:color w:val="000000"/>
          <w:sz w:val="24"/>
          <w:szCs w:val="24"/>
          <w:lang w:val="kk-KZ"/>
        </w:rPr>
        <w:t>калық немесе технологиялық шешімдер жазылған дербес зерттеу болып табылатын ғылыми жұмысы;</w:t>
      </w:r>
    </w:p>
    <w:p w14:paraId="6764FECE" w14:textId="4D190C47"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 xml:space="preserve">11) дескрипторлар (descriptors (дэскрипторс)) – білім алушылардың жоғары және жоғары оқу орнынан кейінгі білімнің құзыреттіліктерде және академиялық </w:t>
      </w:r>
      <w:r w:rsidRPr="00D6075A">
        <w:rPr>
          <w:rFonts w:ascii="Arial" w:hAnsi="Arial" w:cs="Arial"/>
          <w:color w:val="000000"/>
          <w:sz w:val="24"/>
          <w:szCs w:val="24"/>
          <w:lang w:val="kk-KZ"/>
        </w:rPr>
        <w:lastRenderedPageBreak/>
        <w:t>кредиттерд</w:t>
      </w:r>
      <w:r w:rsidRPr="00D6075A">
        <w:rPr>
          <w:rFonts w:ascii="Arial" w:hAnsi="Arial" w:cs="Arial"/>
          <w:color w:val="000000"/>
          <w:sz w:val="24"/>
          <w:szCs w:val="24"/>
          <w:lang w:val="kk-KZ"/>
        </w:rPr>
        <w:t>е қалыптасқан оқыту нәтижелеріне негізделетін тиісті деңгейінің (сатысының) білім беру бағдарламасын оқып аяқтауы бойынша алған білім, іскерлік, дағды және құзыреттілік деңгейі мен көлемінің сипаттамасы;</w:t>
      </w:r>
    </w:p>
    <w:p w14:paraId="6764FECF" w14:textId="54F8CF4A"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12) executive MBA (бұдан әрі – ЕМВА (экзекютив</w:t>
      </w:r>
      <w:r w:rsidRPr="00D6075A">
        <w:rPr>
          <w:rFonts w:ascii="Arial" w:hAnsi="Arial" w:cs="Arial"/>
          <w:color w:val="000000"/>
          <w:sz w:val="24"/>
          <w:szCs w:val="24"/>
          <w:lang w:val="kk-KZ"/>
        </w:rPr>
        <w:t xml:space="preserve"> ЭмБиЭй)) – бұл мақсатты аудиторияның ерекшеліктерін ескере отырып, топ-менеджерлерді даярлауға бағдарланған МВА бағдарламасы;</w:t>
      </w:r>
    </w:p>
    <w:p w14:paraId="6764FED0" w14:textId="68353F5E"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13) жеке оқу жоспары (бұдан әрі – ЖОЖ) – білім алушының білім беру бағдарламасының және элективті пәндер каталогының негізі</w:t>
      </w:r>
      <w:r w:rsidRPr="00D6075A">
        <w:rPr>
          <w:rFonts w:ascii="Arial" w:hAnsi="Arial" w:cs="Arial"/>
          <w:color w:val="000000"/>
          <w:sz w:val="24"/>
          <w:szCs w:val="24"/>
          <w:lang w:val="kk-KZ"/>
        </w:rPr>
        <w:t>нде эдвайзердің көмегімен әрбір оқу жылына жеке жасайтын оқу жоспары;</w:t>
      </w:r>
    </w:p>
    <w:p w14:paraId="6764FED1" w14:textId="5DCCF228"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14) жоғары оқу орны компоненті (бұдан әрі – ЖК) – білім беру бағдарламасын меңгеру үшін ЖЖОКБҰ дербес айқындайтын оқу пәндерінің және академиялық кредиттердің тиісті ең төменгі көл</w:t>
      </w:r>
      <w:r w:rsidRPr="00D6075A">
        <w:rPr>
          <w:rFonts w:ascii="Arial" w:hAnsi="Arial" w:cs="Arial"/>
          <w:color w:val="000000"/>
          <w:sz w:val="24"/>
          <w:szCs w:val="24"/>
          <w:lang w:val="kk-KZ"/>
        </w:rPr>
        <w:t>емінің тізбесі;</w:t>
      </w:r>
    </w:p>
    <w:p w14:paraId="6764FED2" w14:textId="1A72CFC9"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15) құзыреттілік – оқу процесінде алған білімді, шеберлік пен дағдыны кәсіби қызметте практикалық тұрғыда пайдалана білу қабілеті;</w:t>
      </w:r>
    </w:p>
    <w:p w14:paraId="6764FED3" w14:textId="419A1109"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16) магистр – магистратураның білім беру бағдарламасын меңгерген тұлғаларға берілетін дәреже;</w:t>
      </w:r>
    </w:p>
    <w:p w14:paraId="6764FED4" w14:textId="4E8C56E4"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17) магистрант – магистратурада білім алушы тұлға;</w:t>
      </w:r>
    </w:p>
    <w:p w14:paraId="6764FED5" w14:textId="78EE53BF"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18) магистратура – кемінде 60-120 академиялық кредитті міндетті түрде меңгеру арқылы тиісті білім беру бағдарламасы бойынша "магистр" дәрежесін бере отырып, кадрлар даярлауға бағытталған жоғары оқ</w:t>
      </w:r>
      <w:r w:rsidRPr="00D6075A">
        <w:rPr>
          <w:rFonts w:ascii="Arial" w:hAnsi="Arial" w:cs="Arial"/>
          <w:color w:val="000000"/>
          <w:sz w:val="24"/>
          <w:szCs w:val="24"/>
          <w:lang w:val="kk-KZ"/>
        </w:rPr>
        <w:t>у орнынан кейінгі білім беру деңгейі;</w:t>
      </w:r>
    </w:p>
    <w:p w14:paraId="6764FED6" w14:textId="6A0FCE4E"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19) магистрлік диссертация – ғылыми-педагогикалық магистратура магистрантының таңдалған білім беру бағдарламасы саласындағы өзекті проблеманың теориялық және/немесе практикалық әзірлемесін қамтитын өзіндік ғылыми</w:t>
      </w:r>
      <w:r w:rsidRPr="00D6075A">
        <w:rPr>
          <w:rFonts w:ascii="Arial" w:hAnsi="Arial" w:cs="Arial"/>
          <w:color w:val="000000"/>
          <w:sz w:val="24"/>
          <w:szCs w:val="24"/>
          <w:lang w:val="kk-KZ"/>
        </w:rPr>
        <w:t xml:space="preserve"> зерттеуден тұратын, ғылым мен техниканың қазіргі заманғы теориялық, әдістемелік және технологиялық жетістіктеріне негізделген бітіру жұмысы;</w:t>
      </w:r>
    </w:p>
    <w:p w14:paraId="6764FED7" w14:textId="7B6A735A"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 xml:space="preserve">20) магистрлік жоба – бейінді магистратура магистрантының таңдалған білім беру </w:t>
      </w:r>
      <w:r w:rsidRPr="00D6075A">
        <w:rPr>
          <w:rFonts w:ascii="Arial" w:hAnsi="Arial" w:cs="Arial"/>
          <w:color w:val="000000"/>
          <w:sz w:val="24"/>
          <w:szCs w:val="24"/>
          <w:lang w:val="kk-KZ"/>
        </w:rPr>
        <w:t>бағдарламасының өзекті проблемаларының қолданбалы міндетін шешуге мүмкіндік беретін теориялық және (немесе) эксперименттік нәтижелерді қамтитын өзіндік ғылыми зерттеуден тұратын бітіру жұмысы;</w:t>
      </w:r>
    </w:p>
    <w:p w14:paraId="6764FED8" w14:textId="3DD84EEA"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21) МВА бағдарламасы – бизнес саласындағы заманауи білімд</w:t>
      </w:r>
      <w:r w:rsidRPr="00D6075A">
        <w:rPr>
          <w:rFonts w:ascii="Arial" w:hAnsi="Arial" w:cs="Arial"/>
          <w:color w:val="000000"/>
          <w:sz w:val="24"/>
          <w:szCs w:val="24"/>
          <w:lang w:val="kk-KZ"/>
        </w:rPr>
        <w:t xml:space="preserve">ер мен дағдыларды меңгерген, процестер мен кадрлық активтерді басқаруға, компанияның стратегиясын жасауға, стратегиялық және оперативті міндеттерді анықтай білуге және ғылыми аспаптарды қолдана отырып, оларға қол жеткізе білуге қабілетті басқарушы кадрлар </w:t>
      </w:r>
      <w:r w:rsidRPr="00D6075A">
        <w:rPr>
          <w:rFonts w:ascii="Arial" w:hAnsi="Arial" w:cs="Arial"/>
          <w:color w:val="000000"/>
          <w:sz w:val="24"/>
          <w:szCs w:val="24"/>
          <w:lang w:val="kk-KZ"/>
        </w:rPr>
        <w:t>даярлау бағдарламасы;</w:t>
      </w:r>
    </w:p>
    <w:p w14:paraId="6764FED9" w14:textId="2E582D5E"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22) міндетті компонент – МЖБС-да белгіленген және білім алушылардың оқыту бағдарламасы бойынша міндетті түрде оқитын оқу пәндерінің және академиялық кредиттердің тиісті ең төменгі көлемінің тізбесі;</w:t>
      </w:r>
    </w:p>
    <w:p w14:paraId="6764FEDA" w14:textId="07D13822"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23) оқу жұмыс жоспары (</w:t>
      </w:r>
      <w:r w:rsidRPr="00D6075A">
        <w:rPr>
          <w:rFonts w:ascii="Arial" w:hAnsi="Arial" w:cs="Arial"/>
          <w:color w:val="000000"/>
          <w:sz w:val="24"/>
          <w:szCs w:val="24"/>
          <w:lang w:val="kk-KZ"/>
        </w:rPr>
        <w:t>бұдан әрі – ОЖЖ) – ЖЖОКБҰ білім беру бағдарламасы мен білім алушылардың жеке оқу жоспарлары негізінде дербес әзірлейтін оқу құжаты;</w:t>
      </w:r>
    </w:p>
    <w:p w14:paraId="6764FEDB" w14:textId="006320AF"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24) таңдау компоненті – ЖЖОКБҰ ұсынатын, пререквизиттері мен постреквизиттерін ескере отырып, кез келген академиялық к</w:t>
      </w:r>
      <w:r w:rsidRPr="00D6075A">
        <w:rPr>
          <w:rFonts w:ascii="Arial" w:hAnsi="Arial" w:cs="Arial"/>
          <w:color w:val="000000"/>
          <w:sz w:val="24"/>
          <w:szCs w:val="24"/>
          <w:lang w:val="kk-KZ"/>
        </w:rPr>
        <w:t>езеңде білім алушының өздері таңдайтын оқу пәндерінің және академиялық кредиттердің тиісті ең төменгі көлемінің тізбесі;</w:t>
      </w:r>
    </w:p>
    <w:p w14:paraId="6764FEDC" w14:textId="75E9931E"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lastRenderedPageBreak/>
        <w:t>25) философия докторы (РhD) – Қазақстан Республикасында немесе одан тысқары жерлерде ғылыми-педагогикалық бағыт бойынша докторант</w:t>
      </w:r>
      <w:r w:rsidRPr="00D6075A">
        <w:rPr>
          <w:rFonts w:ascii="Arial" w:hAnsi="Arial" w:cs="Arial"/>
          <w:color w:val="000000"/>
          <w:sz w:val="24"/>
          <w:szCs w:val="24"/>
          <w:lang w:val="kk-KZ"/>
        </w:rPr>
        <w:t>ураның бағдарламасын меңгерген және диссертация қорғаған адамдарға берілетін, Қазақстан Республикасының заңнамасында белгіленген тәртіппен танылған дәреже;</w:t>
      </w:r>
    </w:p>
    <w:p w14:paraId="6764FEDD" w14:textId="1CBDD2EC"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26) іскерлік әкімшілендіру докторы – DBA бағдарламасын меңгерген тұлғаларға берілетін дәреже;</w:t>
      </w:r>
    </w:p>
    <w:p w14:paraId="6764FEDE" w14:textId="395174B0"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27) іскерлік әкімшілендіру магистрі – МВА немесе ЕМВА бағдарламасын меңгерген тұлғаларға берілетін академиялық дәреже;</w:t>
      </w:r>
    </w:p>
    <w:p w14:paraId="6764FEDF" w14:textId="04F64C52"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28) диссертациялық зерттеудің ғылыми негіздемесі (research proposal (ресоч пропозал)) – докторант дайындаған және бірінші нем</w:t>
      </w:r>
      <w:r w:rsidRPr="00D6075A">
        <w:rPr>
          <w:rFonts w:ascii="Arial" w:hAnsi="Arial" w:cs="Arial"/>
          <w:color w:val="000000"/>
          <w:sz w:val="24"/>
          <w:szCs w:val="24"/>
          <w:lang w:val="kk-KZ"/>
        </w:rPr>
        <w:t>есе екінші оқу жылы ішінде ЖЖОКБҰ бекіткен, зерттеудің мақсаты, міндеттері мен әдіснамасын, әдебиеттерге шолу жасауды және зерттеудің күтілетін нәтижелерін қамтитын құжат.</w:t>
      </w:r>
    </w:p>
    <w:p w14:paraId="06D0893F" w14:textId="77777777" w:rsidR="00D50371" w:rsidRDefault="00D50371">
      <w:pPr>
        <w:spacing w:after="0"/>
        <w:rPr>
          <w:rFonts w:ascii="Arial" w:hAnsi="Arial" w:cs="Arial"/>
          <w:b/>
          <w:color w:val="000000"/>
          <w:sz w:val="24"/>
          <w:szCs w:val="24"/>
          <w:lang w:val="kk-KZ"/>
        </w:rPr>
      </w:pPr>
      <w:bookmarkStart w:id="64" w:name="z71"/>
    </w:p>
    <w:p w14:paraId="6764FEE0" w14:textId="1AE2B899" w:rsidR="002E1D5D" w:rsidRPr="00D6075A" w:rsidRDefault="005D01E9" w:rsidP="00D50371">
      <w:pPr>
        <w:spacing w:after="0"/>
        <w:jc w:val="both"/>
        <w:rPr>
          <w:rFonts w:ascii="Arial" w:hAnsi="Arial" w:cs="Arial"/>
          <w:sz w:val="24"/>
          <w:szCs w:val="24"/>
          <w:lang w:val="kk-KZ"/>
        </w:rPr>
      </w:pPr>
      <w:r w:rsidRPr="00D6075A">
        <w:rPr>
          <w:rFonts w:ascii="Arial" w:hAnsi="Arial" w:cs="Arial"/>
          <w:b/>
          <w:color w:val="000000"/>
          <w:sz w:val="24"/>
          <w:szCs w:val="24"/>
          <w:lang w:val="kk-KZ"/>
        </w:rPr>
        <w:t>2-тарау. Оқыту нәтижелеріне бағдарлана отырып, магистратураның білім беру бағдарлам</w:t>
      </w:r>
      <w:r w:rsidRPr="00D6075A">
        <w:rPr>
          <w:rFonts w:ascii="Arial" w:hAnsi="Arial" w:cs="Arial"/>
          <w:b/>
          <w:color w:val="000000"/>
          <w:sz w:val="24"/>
          <w:szCs w:val="24"/>
          <w:lang w:val="kk-KZ"/>
        </w:rPr>
        <w:t>аларының мазмұнына қойылатын талаптар</w:t>
      </w:r>
    </w:p>
    <w:p w14:paraId="6764FEE1" w14:textId="092DEA31" w:rsidR="002E1D5D" w:rsidRPr="00D6075A" w:rsidRDefault="005D01E9">
      <w:pPr>
        <w:spacing w:after="0"/>
        <w:rPr>
          <w:rFonts w:ascii="Arial" w:hAnsi="Arial" w:cs="Arial"/>
          <w:sz w:val="24"/>
          <w:szCs w:val="24"/>
          <w:lang w:val="kk-KZ"/>
        </w:rPr>
      </w:pPr>
      <w:bookmarkStart w:id="65" w:name="z72"/>
      <w:bookmarkEnd w:id="64"/>
      <w:r w:rsidRPr="00D6075A">
        <w:rPr>
          <w:rFonts w:ascii="Arial" w:hAnsi="Arial" w:cs="Arial"/>
          <w:b/>
          <w:color w:val="000000"/>
          <w:sz w:val="24"/>
          <w:szCs w:val="24"/>
          <w:lang w:val="kk-KZ"/>
        </w:rPr>
        <w:t>1 - параграф. Магистратура</w:t>
      </w:r>
    </w:p>
    <w:p w14:paraId="6764FEE2" w14:textId="417E0509" w:rsidR="002E1D5D" w:rsidRPr="00D6075A" w:rsidRDefault="005D01E9">
      <w:pPr>
        <w:spacing w:after="0"/>
        <w:jc w:val="both"/>
        <w:rPr>
          <w:rFonts w:ascii="Arial" w:hAnsi="Arial" w:cs="Arial"/>
          <w:sz w:val="24"/>
          <w:szCs w:val="24"/>
          <w:lang w:val="kk-KZ"/>
        </w:rPr>
      </w:pPr>
      <w:bookmarkStart w:id="66" w:name="z73"/>
      <w:bookmarkEnd w:id="65"/>
      <w:r w:rsidRPr="00D6075A">
        <w:rPr>
          <w:rFonts w:ascii="Arial" w:hAnsi="Arial" w:cs="Arial"/>
          <w:color w:val="000000"/>
          <w:sz w:val="24"/>
          <w:szCs w:val="24"/>
          <w:lang w:val="kk-KZ"/>
        </w:rPr>
        <w:t>3. Магистратураның білім беру бағдарламасының мазмұны мыналардан тұрады:</w:t>
      </w:r>
    </w:p>
    <w:bookmarkEnd w:id="66"/>
    <w:p w14:paraId="6764FEE3" w14:textId="1A93FCB1"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1) базалық және бейіндеуші пәндер циклдерін зерделеуді қамтитын теориялық оқу;</w:t>
      </w:r>
    </w:p>
    <w:p w14:paraId="6764FEE4" w14:textId="3A51E4A6"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 xml:space="preserve">2) </w:t>
      </w:r>
      <w:r w:rsidRPr="00D6075A">
        <w:rPr>
          <w:rFonts w:ascii="Arial" w:hAnsi="Arial" w:cs="Arial"/>
          <w:color w:val="000000"/>
          <w:sz w:val="24"/>
          <w:szCs w:val="24"/>
          <w:lang w:val="kk-KZ"/>
        </w:rPr>
        <w:t>магистранттарды практикалық даярлау: практикалардың, ғылыми және кәсіби тағылымдамалардың түрлері;</w:t>
      </w:r>
    </w:p>
    <w:p w14:paraId="6764FEE5" w14:textId="72BD7FAE"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3) ғылыми-педагогикалық магистратура үшін – магистрлік диссертацияны орындауды қамтитын ғылыми-зерттеу жұмысы немесе бейінді магистратура үшін – магист</w:t>
      </w:r>
      <w:r w:rsidRPr="00D6075A">
        <w:rPr>
          <w:rFonts w:ascii="Arial" w:hAnsi="Arial" w:cs="Arial"/>
          <w:color w:val="000000"/>
          <w:sz w:val="24"/>
          <w:szCs w:val="24"/>
          <w:lang w:val="kk-KZ"/>
        </w:rPr>
        <w:t>рлік жобаны орындауды қамтитын эксперименттік-зерттеу жұмысы. ӘАОО үшін магистрлік диссертацияны немесе магистрлік жобаны орындау;</w:t>
      </w:r>
    </w:p>
    <w:p w14:paraId="6764FEE6" w14:textId="6AD82C12"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4) қорытынды аттестаттау.</w:t>
      </w:r>
    </w:p>
    <w:p w14:paraId="6764FEE7" w14:textId="021FA41B" w:rsidR="002E1D5D" w:rsidRPr="00D6075A" w:rsidRDefault="005D01E9">
      <w:pPr>
        <w:spacing w:after="0"/>
        <w:jc w:val="both"/>
        <w:rPr>
          <w:rFonts w:ascii="Arial" w:hAnsi="Arial" w:cs="Arial"/>
          <w:sz w:val="24"/>
          <w:szCs w:val="24"/>
          <w:lang w:val="kk-KZ"/>
        </w:rPr>
      </w:pPr>
      <w:bookmarkStart w:id="67" w:name="z74"/>
      <w:r w:rsidRPr="00D6075A">
        <w:rPr>
          <w:rFonts w:ascii="Arial" w:hAnsi="Arial" w:cs="Arial"/>
          <w:color w:val="000000"/>
          <w:sz w:val="24"/>
          <w:szCs w:val="24"/>
          <w:lang w:val="kk-KZ"/>
        </w:rPr>
        <w:t xml:space="preserve">4. Базалық (бұдан әрі – БП) және бейіндеуші пәндер циклдері жоғары оқу орны компоненті </w:t>
      </w:r>
      <w:r w:rsidRPr="00D6075A">
        <w:rPr>
          <w:rFonts w:ascii="Arial" w:hAnsi="Arial" w:cs="Arial"/>
          <w:color w:val="000000"/>
          <w:sz w:val="24"/>
          <w:szCs w:val="24"/>
          <w:lang w:val="kk-KZ"/>
        </w:rPr>
        <w:t>(бұдан әрі – ЖК) және таңдау бойынша компонент (бұдан әрі – ТК) пәндерінен тұрады.</w:t>
      </w:r>
    </w:p>
    <w:bookmarkEnd w:id="67"/>
    <w:p w14:paraId="6764FEE8" w14:textId="12E75323"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ӘАОО-да БП және бейіндеуші пәндер циклдері ЖК пәндерін қамтиды.</w:t>
      </w:r>
    </w:p>
    <w:p w14:paraId="6764FEE9" w14:textId="4F6D2974" w:rsidR="002E1D5D" w:rsidRPr="00D6075A" w:rsidRDefault="005D01E9">
      <w:pPr>
        <w:spacing w:after="0"/>
        <w:jc w:val="both"/>
        <w:rPr>
          <w:rFonts w:ascii="Arial" w:hAnsi="Arial" w:cs="Arial"/>
          <w:sz w:val="24"/>
          <w:szCs w:val="24"/>
          <w:lang w:val="kk-KZ"/>
        </w:rPr>
      </w:pPr>
      <w:bookmarkStart w:id="68" w:name="z75"/>
      <w:r w:rsidRPr="00D6075A">
        <w:rPr>
          <w:rFonts w:ascii="Arial" w:hAnsi="Arial" w:cs="Arial"/>
          <w:color w:val="000000"/>
          <w:sz w:val="24"/>
          <w:szCs w:val="24"/>
          <w:lang w:val="kk-KZ"/>
        </w:rPr>
        <w:t>5. Жоғары оқу орны компоненті және таңдау бойынша компонент пәндерінің тізбесін ЖЖОКБҰ дербес айқ</w:t>
      </w:r>
      <w:r w:rsidRPr="00D6075A">
        <w:rPr>
          <w:rFonts w:ascii="Arial" w:hAnsi="Arial" w:cs="Arial"/>
          <w:color w:val="000000"/>
          <w:sz w:val="24"/>
          <w:szCs w:val="24"/>
          <w:lang w:val="kk-KZ"/>
        </w:rPr>
        <w:t>ындайды. Бұл ретте еңбек нарығының сұранысы, жұмыс берушілердің талабы, магистранттардың сұраныстары мен мүдделері ескеріледі.</w:t>
      </w:r>
    </w:p>
    <w:bookmarkEnd w:id="68"/>
    <w:p w14:paraId="6764FEEA" w14:textId="29DC196A"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ӘАОО-ны және мемлекеттің 100% қатысуымен сенімгерлік басқарудағы ЖЖОКБҰ-ны қоспағанда, ғылыми-педагогикалық бағыттағы магис</w:t>
      </w:r>
      <w:r w:rsidRPr="00D6075A">
        <w:rPr>
          <w:rFonts w:ascii="Arial" w:hAnsi="Arial" w:cs="Arial"/>
          <w:color w:val="000000"/>
          <w:sz w:val="24"/>
          <w:szCs w:val="24"/>
          <w:lang w:val="kk-KZ"/>
        </w:rPr>
        <w:t>тратураның барлық білім беру бағдарламаларының БП циклінің жоғары оқу орны компоненті "Ғылым тарихы мен философиясы", "Шет тілі (кәсіби)", "Жоғары мектеп педагогикасы", "Басқару психологиясы" пәндерін, бейінді бағыт үшін "Менеджмент", "Басқару психологиясы</w:t>
      </w:r>
      <w:r w:rsidRPr="00D6075A">
        <w:rPr>
          <w:rFonts w:ascii="Arial" w:hAnsi="Arial" w:cs="Arial"/>
          <w:color w:val="000000"/>
          <w:sz w:val="24"/>
          <w:szCs w:val="24"/>
          <w:lang w:val="kk-KZ"/>
        </w:rPr>
        <w:t>", "Шет тілі (кәсіби)" пәндерін қамтиды.</w:t>
      </w:r>
    </w:p>
    <w:p w14:paraId="6764FEEB" w14:textId="7BC7BBEA"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ЖЖОКБҰ-лар пәнаралық сипатқа ие БП циклінің жоғары оқу орны компоненті пәндері бойынша кіріктірілген бағдарламалар әзірлейді.</w:t>
      </w:r>
    </w:p>
    <w:p w14:paraId="6764FEEC" w14:textId="3880F9FE" w:rsidR="002E1D5D" w:rsidRPr="00D6075A" w:rsidRDefault="005D01E9">
      <w:pPr>
        <w:spacing w:after="0"/>
        <w:jc w:val="both"/>
        <w:rPr>
          <w:rFonts w:ascii="Arial" w:hAnsi="Arial" w:cs="Arial"/>
          <w:sz w:val="24"/>
          <w:szCs w:val="24"/>
          <w:lang w:val="kk-KZ"/>
        </w:rPr>
      </w:pPr>
      <w:bookmarkStart w:id="69" w:name="z76"/>
      <w:r w:rsidRPr="00D6075A">
        <w:rPr>
          <w:rFonts w:ascii="Arial" w:hAnsi="Arial" w:cs="Arial"/>
          <w:color w:val="000000"/>
          <w:sz w:val="24"/>
          <w:szCs w:val="24"/>
          <w:lang w:val="kk-KZ"/>
        </w:rPr>
        <w:t>6. Ғылыми-педагогикалық бағыттағы магистратурада БП циклінің көлемі магистрат</w:t>
      </w:r>
      <w:r w:rsidRPr="00D6075A">
        <w:rPr>
          <w:rFonts w:ascii="Arial" w:hAnsi="Arial" w:cs="Arial"/>
          <w:color w:val="000000"/>
          <w:sz w:val="24"/>
          <w:szCs w:val="24"/>
          <w:lang w:val="kk-KZ"/>
        </w:rPr>
        <w:t>ураның білім беру бағдарламасының жалпы көлемінде 35 академиялық кредитті құрайды. Олардың 20 академиялық кредиті ЖК-ға тиесілі.</w:t>
      </w:r>
    </w:p>
    <w:bookmarkEnd w:id="69"/>
    <w:p w14:paraId="6764FEED" w14:textId="47035406"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lastRenderedPageBreak/>
        <w:t>ӘАОО-ларда ғылыми-педагогикалық бағыттағы магистратурада БП көлемі магистратураның білім беру бағдарламасының жалпы көлем</w:t>
      </w:r>
      <w:r w:rsidRPr="00D6075A">
        <w:rPr>
          <w:rFonts w:ascii="Arial" w:hAnsi="Arial" w:cs="Arial"/>
          <w:color w:val="000000"/>
          <w:sz w:val="24"/>
          <w:szCs w:val="24"/>
          <w:lang w:val="kk-KZ"/>
        </w:rPr>
        <w:t>інің кемінде 16%-ын құрайды.</w:t>
      </w:r>
    </w:p>
    <w:p w14:paraId="6764FEEE" w14:textId="65BB4058" w:rsidR="002E1D5D" w:rsidRPr="00D6075A" w:rsidRDefault="005D01E9">
      <w:pPr>
        <w:spacing w:after="0"/>
        <w:jc w:val="both"/>
        <w:rPr>
          <w:rFonts w:ascii="Arial" w:hAnsi="Arial" w:cs="Arial"/>
          <w:sz w:val="24"/>
          <w:szCs w:val="24"/>
          <w:lang w:val="kk-KZ"/>
        </w:rPr>
      </w:pPr>
      <w:bookmarkStart w:id="70" w:name="z77"/>
      <w:r w:rsidRPr="00D6075A">
        <w:rPr>
          <w:rFonts w:ascii="Arial" w:hAnsi="Arial" w:cs="Arial"/>
          <w:color w:val="000000"/>
          <w:sz w:val="24"/>
          <w:szCs w:val="24"/>
          <w:lang w:val="kk-KZ"/>
        </w:rPr>
        <w:t>7. Бейінді бағыттағы магистратурада БП циклінің көлемі магистратураның білім беру бағдарламасының жалпы көлемінен кемінде 10 академиялық кредитті құрайды. Оның ішінде ЖК пәндерінің көлемі 6 академиялық кредитті құрайды.</w:t>
      </w:r>
    </w:p>
    <w:bookmarkEnd w:id="70"/>
    <w:p w14:paraId="6764FEEF" w14:textId="5BA06BD3"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ӘАОО-ларда бейіндік бағыттағы магистратурада БП циклінің көлемі магистратураның білім беру бағдарламасының жалпы көлемінен кемінде 12%-ын (оқу мерзімі 1 жыл) және кемінде 15%-ын (оқу мерзімі 1,5 жыл) құрайды.</w:t>
      </w:r>
    </w:p>
    <w:p w14:paraId="0129C77B" w14:textId="77777777" w:rsidR="00D50371" w:rsidRDefault="005D01E9" w:rsidP="00D50371">
      <w:pPr>
        <w:spacing w:after="0"/>
        <w:jc w:val="both"/>
        <w:rPr>
          <w:rFonts w:ascii="Arial" w:hAnsi="Arial" w:cs="Arial"/>
          <w:i/>
          <w:iCs/>
          <w:color w:val="4472C4" w:themeColor="accent1"/>
          <w:lang w:val="kk-KZ"/>
        </w:rPr>
      </w:pPr>
      <w:r w:rsidRPr="00D50371">
        <w:rPr>
          <w:rFonts w:ascii="Arial" w:hAnsi="Arial" w:cs="Arial"/>
          <w:i/>
          <w:iCs/>
          <w:color w:val="4472C4" w:themeColor="accent1"/>
          <w:lang w:val="kk-KZ"/>
        </w:rPr>
        <w:t xml:space="preserve">Ескерту. 7-тармақ жаңа редакцияда - </w:t>
      </w:r>
      <w:r w:rsidRPr="00D50371">
        <w:rPr>
          <w:rFonts w:ascii="Arial" w:hAnsi="Arial" w:cs="Arial"/>
          <w:i/>
          <w:iCs/>
          <w:color w:val="4472C4" w:themeColor="accent1"/>
          <w:lang w:val="kk-KZ"/>
        </w:rPr>
        <w:t>ҚР Ғылым және жоғары білім министрінің 20.02.2023 № 66 (алғашқы ресми жарияланған күнінен кейін күнтізбелік он күн өткен соң қолданысқа енгізіледі) бұйрығымен.</w:t>
      </w:r>
    </w:p>
    <w:p w14:paraId="6764FEF1" w14:textId="23B10DEE" w:rsidR="002E1D5D" w:rsidRPr="00D6075A" w:rsidRDefault="005D01E9">
      <w:pPr>
        <w:spacing w:after="0"/>
        <w:jc w:val="both"/>
        <w:rPr>
          <w:rFonts w:ascii="Arial" w:hAnsi="Arial" w:cs="Arial"/>
          <w:sz w:val="24"/>
          <w:szCs w:val="24"/>
          <w:lang w:val="kk-KZ"/>
        </w:rPr>
      </w:pPr>
      <w:bookmarkStart w:id="71" w:name="z78"/>
      <w:r w:rsidRPr="00D6075A">
        <w:rPr>
          <w:rFonts w:ascii="Arial" w:hAnsi="Arial" w:cs="Arial"/>
          <w:color w:val="000000"/>
          <w:sz w:val="24"/>
          <w:szCs w:val="24"/>
          <w:lang w:val="kk-KZ"/>
        </w:rPr>
        <w:t>8. Ғылыми-педагогикалық бағыттағы магистратурада бейіндеуші пәндер циклінің көлемі магист</w:t>
      </w:r>
      <w:r w:rsidRPr="00D6075A">
        <w:rPr>
          <w:rFonts w:ascii="Arial" w:hAnsi="Arial" w:cs="Arial"/>
          <w:color w:val="000000"/>
          <w:sz w:val="24"/>
          <w:szCs w:val="24"/>
          <w:lang w:val="kk-KZ"/>
        </w:rPr>
        <w:t>ратураның білім беру бағдарламасының жалпы көлемінде 53 академиялық кредитті құрайды.</w:t>
      </w:r>
    </w:p>
    <w:bookmarkEnd w:id="71"/>
    <w:p w14:paraId="6764FEF2" w14:textId="5A70247F"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ӘАОО-ларда ғылыми-педагогикалық бағыттағы магистратурада бейіндеуші пәндер циклінің көлемі магистратураның білім беру бағдарламасының жалпы көлемінен кемінде 46%-ды</w:t>
      </w:r>
      <w:r w:rsidRPr="00D6075A">
        <w:rPr>
          <w:rFonts w:ascii="Arial" w:hAnsi="Arial" w:cs="Arial"/>
          <w:color w:val="000000"/>
          <w:sz w:val="24"/>
          <w:szCs w:val="24"/>
          <w:lang w:val="kk-KZ"/>
        </w:rPr>
        <w:t xml:space="preserve"> құрайды.</w:t>
      </w:r>
    </w:p>
    <w:p w14:paraId="5F2F99E9" w14:textId="77777777" w:rsidR="00D50371" w:rsidRDefault="005D01E9" w:rsidP="00D50371">
      <w:pPr>
        <w:spacing w:after="0"/>
        <w:jc w:val="both"/>
        <w:rPr>
          <w:rFonts w:ascii="Arial" w:hAnsi="Arial" w:cs="Arial"/>
          <w:color w:val="FF0000"/>
          <w:sz w:val="24"/>
          <w:szCs w:val="24"/>
          <w:lang w:val="kk-KZ"/>
        </w:rPr>
      </w:pPr>
      <w:r w:rsidRPr="00D50371">
        <w:rPr>
          <w:rFonts w:ascii="Arial" w:hAnsi="Arial" w:cs="Arial"/>
          <w:i/>
          <w:iCs/>
          <w:color w:val="4472C4" w:themeColor="accent1"/>
          <w:lang w:val="kk-KZ"/>
        </w:rPr>
        <w:t xml:space="preserve">Ескерту. 8-тармақ жаңа редакцияда - ҚР Ғылым және жоғары білім министрінің 19.01.2023 </w:t>
      </w:r>
      <w:r w:rsidRPr="00D50371">
        <w:rPr>
          <w:rFonts w:ascii="Arial" w:hAnsi="Arial" w:cs="Arial"/>
          <w:i/>
          <w:iCs/>
          <w:color w:val="4472C4" w:themeColor="accent1"/>
          <w:lang w:val="kk-KZ"/>
        </w:rPr>
        <w:t>№ 21</w:t>
      </w:r>
      <w:r w:rsidRPr="00D50371">
        <w:rPr>
          <w:rFonts w:ascii="Arial" w:hAnsi="Arial" w:cs="Arial"/>
          <w:i/>
          <w:iCs/>
          <w:color w:val="4472C4" w:themeColor="accent1"/>
          <w:lang w:val="kk-KZ"/>
        </w:rPr>
        <w:t xml:space="preserve"> (алғашқы ресми жарияланған күнінен кейін күнтізбелік он күн өткен соң қолданысқа енгізіледі) бұйрығымен</w:t>
      </w:r>
      <w:r w:rsidRPr="00D6075A">
        <w:rPr>
          <w:rFonts w:ascii="Arial" w:hAnsi="Arial" w:cs="Arial"/>
          <w:color w:val="FF0000"/>
          <w:sz w:val="24"/>
          <w:szCs w:val="24"/>
          <w:lang w:val="kk-KZ"/>
        </w:rPr>
        <w:t>.</w:t>
      </w:r>
    </w:p>
    <w:p w14:paraId="6764FEF4" w14:textId="40307163" w:rsidR="002E1D5D" w:rsidRPr="00D6075A" w:rsidRDefault="005D01E9" w:rsidP="00D50371">
      <w:pPr>
        <w:spacing w:after="0"/>
        <w:jc w:val="both"/>
        <w:rPr>
          <w:rFonts w:ascii="Arial" w:hAnsi="Arial" w:cs="Arial"/>
          <w:sz w:val="24"/>
          <w:szCs w:val="24"/>
          <w:lang w:val="kk-KZ"/>
        </w:rPr>
      </w:pPr>
      <w:bookmarkStart w:id="72" w:name="z79"/>
      <w:r w:rsidRPr="00D6075A">
        <w:rPr>
          <w:rFonts w:ascii="Arial" w:hAnsi="Arial" w:cs="Arial"/>
          <w:color w:val="000000"/>
          <w:sz w:val="24"/>
          <w:szCs w:val="24"/>
          <w:lang w:val="kk-KZ"/>
        </w:rPr>
        <w:t>9. Бейінді бағыттағы магистратурада б</w:t>
      </w:r>
      <w:r w:rsidRPr="00D6075A">
        <w:rPr>
          <w:rFonts w:ascii="Arial" w:hAnsi="Arial" w:cs="Arial"/>
          <w:color w:val="000000"/>
          <w:sz w:val="24"/>
          <w:szCs w:val="24"/>
          <w:lang w:val="kk-KZ"/>
        </w:rPr>
        <w:t>ейіндеуші пәндер циклінің көлемі ЖЖОКБҰ-ның қалауы бойынша ЖК мен ТК арасында бөлінетін магистратураның білім беру бағдарламасының жалпы көлемі кемінде 29 академиялық кредитті құрайды.</w:t>
      </w:r>
    </w:p>
    <w:bookmarkEnd w:id="72"/>
    <w:p w14:paraId="6764FEF5" w14:textId="1F66BF43"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ӘАОО-ларда бейінді бағыттағы магистратурада магистратураның білім</w:t>
      </w:r>
      <w:r w:rsidRPr="00D6075A">
        <w:rPr>
          <w:rFonts w:ascii="Arial" w:hAnsi="Arial" w:cs="Arial"/>
          <w:color w:val="000000"/>
          <w:sz w:val="24"/>
          <w:szCs w:val="24"/>
          <w:lang w:val="kk-KZ"/>
        </w:rPr>
        <w:t xml:space="preserve"> беру бағдарламасының жалпы көлемінен бейіндеуші пәндер циклінің көлемі кемінде 47% (оқу мерзімі 1 жыл) және кемінде 50%-ды (оқу мерзімі 1,5 жыл) құрайды.</w:t>
      </w:r>
    </w:p>
    <w:p w14:paraId="6764FEF6" w14:textId="4BBA9FA4" w:rsidR="002E1D5D" w:rsidRPr="00D50371" w:rsidRDefault="005D01E9" w:rsidP="00D50371">
      <w:pPr>
        <w:spacing w:after="0"/>
        <w:jc w:val="both"/>
        <w:rPr>
          <w:rFonts w:ascii="Arial" w:hAnsi="Arial" w:cs="Arial"/>
          <w:i/>
          <w:iCs/>
          <w:color w:val="4472C4" w:themeColor="accent1"/>
          <w:lang w:val="kk-KZ"/>
        </w:rPr>
      </w:pPr>
      <w:r w:rsidRPr="00D50371">
        <w:rPr>
          <w:rFonts w:ascii="Arial" w:hAnsi="Arial" w:cs="Arial"/>
          <w:i/>
          <w:iCs/>
          <w:color w:val="4472C4" w:themeColor="accent1"/>
          <w:lang w:val="kk-KZ"/>
        </w:rPr>
        <w:t xml:space="preserve">Ескерту. 9-тармақ жаңа редакцияда - ҚР Ғылым және жоғары білім министрінің 19.01.2023 </w:t>
      </w:r>
      <w:r w:rsidRPr="00D50371">
        <w:rPr>
          <w:rFonts w:ascii="Arial" w:hAnsi="Arial" w:cs="Arial"/>
          <w:i/>
          <w:iCs/>
          <w:color w:val="4472C4" w:themeColor="accent1"/>
          <w:lang w:val="kk-KZ"/>
        </w:rPr>
        <w:t>№ 21</w:t>
      </w:r>
      <w:r w:rsidRPr="00D50371">
        <w:rPr>
          <w:rFonts w:ascii="Arial" w:hAnsi="Arial" w:cs="Arial"/>
          <w:i/>
          <w:iCs/>
          <w:color w:val="4472C4" w:themeColor="accent1"/>
          <w:lang w:val="kk-KZ"/>
        </w:rPr>
        <w:t xml:space="preserve"> (алғ</w:t>
      </w:r>
      <w:r w:rsidRPr="00D50371">
        <w:rPr>
          <w:rFonts w:ascii="Arial" w:hAnsi="Arial" w:cs="Arial"/>
          <w:i/>
          <w:iCs/>
          <w:color w:val="4472C4" w:themeColor="accent1"/>
          <w:lang w:val="kk-KZ"/>
        </w:rPr>
        <w:t>ашқы ресми жарияланған күнінен кейін күнтізбелік он күн өткен соң қолданысқа енгізіледі) бұйрығымен.</w:t>
      </w:r>
    </w:p>
    <w:p w14:paraId="6764FEF7" w14:textId="518B3BF5" w:rsidR="002E1D5D" w:rsidRPr="00D6075A" w:rsidRDefault="005D01E9">
      <w:pPr>
        <w:spacing w:after="0"/>
        <w:jc w:val="both"/>
        <w:rPr>
          <w:rFonts w:ascii="Arial" w:hAnsi="Arial" w:cs="Arial"/>
          <w:sz w:val="24"/>
          <w:szCs w:val="24"/>
          <w:lang w:val="kk-KZ"/>
        </w:rPr>
      </w:pPr>
      <w:bookmarkStart w:id="73" w:name="z80"/>
      <w:r w:rsidRPr="00D6075A">
        <w:rPr>
          <w:rFonts w:ascii="Arial" w:hAnsi="Arial" w:cs="Arial"/>
          <w:color w:val="000000"/>
          <w:sz w:val="24"/>
          <w:szCs w:val="24"/>
          <w:lang w:val="kk-KZ"/>
        </w:rPr>
        <w:t>10. Пәндер мен модульдердің бағдарламалары, әдеттегідей, бірқатар білім салалары үшін кадрлар даярлауды қамтамасыз ететін пәнаралық және мультипәнді</w:t>
      </w:r>
      <w:r w:rsidRPr="00D6075A">
        <w:rPr>
          <w:rFonts w:ascii="Arial" w:hAnsi="Arial" w:cs="Arial"/>
          <w:color w:val="000000"/>
          <w:sz w:val="24"/>
          <w:szCs w:val="24"/>
          <w:lang w:val="kk-KZ"/>
        </w:rPr>
        <w:t>к сипатқа ие.</w:t>
      </w:r>
    </w:p>
    <w:p w14:paraId="6764FEF8" w14:textId="6587F6A0" w:rsidR="002E1D5D" w:rsidRPr="00D6075A" w:rsidRDefault="005D01E9">
      <w:pPr>
        <w:spacing w:after="0"/>
        <w:jc w:val="both"/>
        <w:rPr>
          <w:rFonts w:ascii="Arial" w:hAnsi="Arial" w:cs="Arial"/>
          <w:sz w:val="24"/>
          <w:szCs w:val="24"/>
          <w:lang w:val="kk-KZ"/>
        </w:rPr>
      </w:pPr>
      <w:bookmarkStart w:id="74" w:name="z81"/>
      <w:bookmarkEnd w:id="73"/>
      <w:r w:rsidRPr="00D6075A">
        <w:rPr>
          <w:rFonts w:ascii="Arial" w:hAnsi="Arial" w:cs="Arial"/>
          <w:color w:val="000000"/>
          <w:sz w:val="24"/>
          <w:szCs w:val="24"/>
          <w:lang w:val="kk-KZ"/>
        </w:rPr>
        <w:t>11. Тиісті бағыттар бойынша магистратураның білім беру бағдарламасының құрылымы осы стандартқа 1, 2, 3 және 4-қосымшаларға сәйкес айқындалады.</w:t>
      </w:r>
    </w:p>
    <w:p w14:paraId="6764FEF9" w14:textId="2C0D430D" w:rsidR="002E1D5D" w:rsidRPr="00D6075A" w:rsidRDefault="005D01E9">
      <w:pPr>
        <w:spacing w:after="0"/>
        <w:jc w:val="both"/>
        <w:rPr>
          <w:rFonts w:ascii="Arial" w:hAnsi="Arial" w:cs="Arial"/>
          <w:sz w:val="24"/>
          <w:szCs w:val="24"/>
          <w:lang w:val="kk-KZ"/>
        </w:rPr>
      </w:pPr>
      <w:bookmarkStart w:id="75" w:name="z82"/>
      <w:bookmarkEnd w:id="74"/>
      <w:r w:rsidRPr="00D6075A">
        <w:rPr>
          <w:rFonts w:ascii="Arial" w:hAnsi="Arial" w:cs="Arial"/>
          <w:color w:val="000000"/>
          <w:sz w:val="24"/>
          <w:szCs w:val="24"/>
          <w:lang w:val="kk-KZ"/>
        </w:rPr>
        <w:t>12. ЖЖОКБҰ білім беру қызметін алынған лицензияға сәйкес жүзеге асырады және оның қол</w:t>
      </w:r>
      <w:r w:rsidRPr="00D6075A">
        <w:rPr>
          <w:rFonts w:ascii="Arial" w:hAnsi="Arial" w:cs="Arial"/>
          <w:color w:val="000000"/>
          <w:sz w:val="24"/>
          <w:szCs w:val="24"/>
          <w:lang w:val="kk-KZ"/>
        </w:rPr>
        <w:t>даныста болу уақытының барлық кезеңінде Қазақстан Республикасы Білім және ғылым министрінің 2015 жылғы 17 маусымдағы № 391 бұйрығымен (Нормативтік құқықтық актілерді мемлекеттік тіркеу тізілімінде № 11716 болып тіркелген) бекітілген білім беру қызметіне қо</w:t>
      </w:r>
      <w:r w:rsidRPr="00D6075A">
        <w:rPr>
          <w:rFonts w:ascii="Arial" w:hAnsi="Arial" w:cs="Arial"/>
          <w:color w:val="000000"/>
          <w:sz w:val="24"/>
          <w:szCs w:val="24"/>
          <w:lang w:val="kk-KZ"/>
        </w:rPr>
        <w:t>йылған біліктілік талаптарын және оларға сәйкестікті растайтын құжаттар тізбесін сақтайды.</w:t>
      </w:r>
    </w:p>
    <w:p w14:paraId="6764FEFA" w14:textId="13D204EB" w:rsidR="002E1D5D" w:rsidRPr="00D6075A" w:rsidRDefault="005D01E9">
      <w:pPr>
        <w:spacing w:after="0"/>
        <w:jc w:val="both"/>
        <w:rPr>
          <w:rFonts w:ascii="Arial" w:hAnsi="Arial" w:cs="Arial"/>
          <w:sz w:val="24"/>
          <w:szCs w:val="24"/>
          <w:lang w:val="kk-KZ"/>
        </w:rPr>
      </w:pPr>
      <w:bookmarkStart w:id="76" w:name="z83"/>
      <w:bookmarkEnd w:id="75"/>
      <w:r w:rsidRPr="00D6075A">
        <w:rPr>
          <w:rFonts w:ascii="Arial" w:hAnsi="Arial" w:cs="Arial"/>
          <w:color w:val="000000"/>
          <w:sz w:val="24"/>
          <w:szCs w:val="24"/>
          <w:lang w:val="kk-KZ"/>
        </w:rPr>
        <w:lastRenderedPageBreak/>
        <w:t xml:space="preserve">13. Білім беру мазмұнын, оқу процесін ұйымдастыру және өткізу тәсілін жоспарлауды ЖЖОКБҰ және ғылыми ұйым кредиттік оқыту технологиясы негізінде дербес жүзеге </w:t>
      </w:r>
      <w:r w:rsidRPr="00D6075A">
        <w:rPr>
          <w:rFonts w:ascii="Arial" w:hAnsi="Arial" w:cs="Arial"/>
          <w:color w:val="000000"/>
          <w:sz w:val="24"/>
          <w:szCs w:val="24"/>
          <w:lang w:val="kk-KZ"/>
        </w:rPr>
        <w:t>асырады.</w:t>
      </w:r>
    </w:p>
    <w:p w14:paraId="6764FEFB" w14:textId="7B1371E0" w:rsidR="002E1D5D" w:rsidRPr="00D6075A" w:rsidRDefault="005D01E9">
      <w:pPr>
        <w:spacing w:after="0"/>
        <w:jc w:val="both"/>
        <w:rPr>
          <w:rFonts w:ascii="Arial" w:hAnsi="Arial" w:cs="Arial"/>
          <w:sz w:val="24"/>
          <w:szCs w:val="24"/>
          <w:lang w:val="kk-KZ"/>
        </w:rPr>
      </w:pPr>
      <w:bookmarkStart w:id="77" w:name="z84"/>
      <w:bookmarkEnd w:id="76"/>
      <w:r w:rsidRPr="00D6075A">
        <w:rPr>
          <w:rFonts w:ascii="Arial" w:hAnsi="Arial" w:cs="Arial"/>
          <w:color w:val="000000"/>
          <w:sz w:val="24"/>
          <w:szCs w:val="24"/>
          <w:lang w:val="kk-KZ"/>
        </w:rPr>
        <w:t xml:space="preserve">14. Ғылыми-педагогикалық бағыттағы магистратура ЖЖОКБҰ мен ғылыми ұйымдар үшін тереңдетілген ғылыми-педагогикалық және зерттеу даярлығы бар ғылыми және ғылыми-педагогикалық кадрларды даярлау бойынша жоғары оқу орнынан кейінгі білімнің білім </w:t>
      </w:r>
      <w:r w:rsidRPr="00D6075A">
        <w:rPr>
          <w:rFonts w:ascii="Arial" w:hAnsi="Arial" w:cs="Arial"/>
          <w:color w:val="000000"/>
          <w:sz w:val="24"/>
          <w:szCs w:val="24"/>
          <w:lang w:val="kk-KZ"/>
        </w:rPr>
        <w:t>беру бағдарламаларын іске асырады.</w:t>
      </w:r>
    </w:p>
    <w:bookmarkEnd w:id="77"/>
    <w:p w14:paraId="6764FEFC" w14:textId="34049BA8"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ӘАОО-да ғылыми-педагогикалық және бейіндік магистратура тереңдетілген кәсіптік немесе ғылыми-педагогикалық даярлығы бар басқару, ғылыми және педагогикалық кадрларды даярлау бойынша жоғары оқу орнынан кейінгі білімні</w:t>
      </w:r>
      <w:r w:rsidRPr="00D6075A">
        <w:rPr>
          <w:rFonts w:ascii="Arial" w:hAnsi="Arial" w:cs="Arial"/>
          <w:color w:val="000000"/>
          <w:sz w:val="24"/>
          <w:szCs w:val="24"/>
          <w:lang w:val="kk-KZ"/>
        </w:rPr>
        <w:t>ң білім беру бағдарламаларын іске асырады.</w:t>
      </w:r>
    </w:p>
    <w:p w14:paraId="6764FEFD" w14:textId="2FD44A7C" w:rsidR="002E1D5D" w:rsidRPr="00D6075A" w:rsidRDefault="005D01E9">
      <w:pPr>
        <w:spacing w:after="0"/>
        <w:jc w:val="both"/>
        <w:rPr>
          <w:rFonts w:ascii="Arial" w:hAnsi="Arial" w:cs="Arial"/>
          <w:sz w:val="24"/>
          <w:szCs w:val="24"/>
          <w:lang w:val="kk-KZ"/>
        </w:rPr>
      </w:pPr>
      <w:bookmarkStart w:id="78" w:name="z85"/>
      <w:r w:rsidRPr="00D6075A">
        <w:rPr>
          <w:rFonts w:ascii="Arial" w:hAnsi="Arial" w:cs="Arial"/>
          <w:color w:val="000000"/>
          <w:sz w:val="24"/>
          <w:szCs w:val="24"/>
          <w:lang w:val="kk-KZ"/>
        </w:rPr>
        <w:t>15. Бейінді бағыт бойынша магистратура экономика, медицина, құқық, білім, өнер, қызмет көрсету және бизнес, қорғаныс және ұлттық қауіпсіздік салалары, құқық қорғау қызметі үшін тереңдетілген кәсіптік даярлығ</w:t>
      </w:r>
      <w:r w:rsidRPr="00D6075A">
        <w:rPr>
          <w:rFonts w:ascii="Arial" w:hAnsi="Arial" w:cs="Arial"/>
          <w:color w:val="000000"/>
          <w:sz w:val="24"/>
          <w:szCs w:val="24"/>
          <w:lang w:val="kk-KZ"/>
        </w:rPr>
        <w:t>ы бар басқарушы кадрларды даярлау бойынша жоғары оқу орнынан кейінгі білімнің білім беру бағдарламаларын іске асырады.</w:t>
      </w:r>
    </w:p>
    <w:bookmarkEnd w:id="78"/>
    <w:p w14:paraId="6764FEFE" w14:textId="7E3A3156"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Бизнес-орта үшін мамандар даярлау мақсатында ЖЖОКБҰ MBA бағдарламаларын іске асыра алады.</w:t>
      </w:r>
    </w:p>
    <w:p w14:paraId="6764FEFF" w14:textId="3F1E228A" w:rsidR="002E1D5D" w:rsidRPr="00D6075A" w:rsidRDefault="005D01E9">
      <w:pPr>
        <w:spacing w:after="0"/>
        <w:jc w:val="both"/>
        <w:rPr>
          <w:rFonts w:ascii="Arial" w:hAnsi="Arial" w:cs="Arial"/>
          <w:sz w:val="24"/>
          <w:szCs w:val="24"/>
          <w:lang w:val="kk-KZ"/>
        </w:rPr>
      </w:pPr>
      <w:bookmarkStart w:id="79" w:name="z86"/>
      <w:r w:rsidRPr="00D6075A">
        <w:rPr>
          <w:rFonts w:ascii="Arial" w:hAnsi="Arial" w:cs="Arial"/>
          <w:color w:val="000000"/>
          <w:sz w:val="24"/>
          <w:szCs w:val="24"/>
          <w:lang w:val="kk-KZ"/>
        </w:rPr>
        <w:t xml:space="preserve">16. Магистрлік </w:t>
      </w:r>
      <w:r w:rsidRPr="00D6075A">
        <w:rPr>
          <w:rFonts w:ascii="Arial" w:hAnsi="Arial" w:cs="Arial"/>
          <w:color w:val="000000"/>
          <w:sz w:val="24"/>
          <w:szCs w:val="24"/>
          <w:lang w:val="kk-KZ"/>
        </w:rPr>
        <w:t>бағдарламаның міндетті компоненті мыналар болып табылады:</w:t>
      </w:r>
    </w:p>
    <w:bookmarkEnd w:id="79"/>
    <w:p w14:paraId="6764FF00" w14:textId="021FE892"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1) магистранттарды практикалардың, ғылыми немесе кәсіби тағылымдамалардың түрлерін қамтитын практикалық даярлау;</w:t>
      </w:r>
    </w:p>
    <w:p w14:paraId="6764FF01" w14:textId="1D29D3C0"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2) ғылыми-педагогикалық магистратура үшін магистрлік диссертацияны орында</w:t>
      </w:r>
      <w:r w:rsidRPr="00D6075A">
        <w:rPr>
          <w:rFonts w:ascii="Arial" w:hAnsi="Arial" w:cs="Arial"/>
          <w:color w:val="000000"/>
          <w:sz w:val="24"/>
          <w:szCs w:val="24"/>
          <w:lang w:val="kk-KZ"/>
        </w:rPr>
        <w:t>уды қамтитын ғылыми-зерттеу жұмысы немесе бейінді магистратура үшін магистрлік жобаны орындауды қамтитын эксперименттік-зерттеу жұмысы.</w:t>
      </w:r>
    </w:p>
    <w:p w14:paraId="6764FF02" w14:textId="68AD34C2" w:rsidR="002E1D5D" w:rsidRPr="00D6075A" w:rsidRDefault="005D01E9">
      <w:pPr>
        <w:spacing w:after="0"/>
        <w:jc w:val="both"/>
        <w:rPr>
          <w:rFonts w:ascii="Arial" w:hAnsi="Arial" w:cs="Arial"/>
          <w:sz w:val="24"/>
          <w:szCs w:val="24"/>
          <w:lang w:val="kk-KZ"/>
        </w:rPr>
      </w:pPr>
      <w:bookmarkStart w:id="80" w:name="z87"/>
      <w:r w:rsidRPr="00D6075A">
        <w:rPr>
          <w:rFonts w:ascii="Arial" w:hAnsi="Arial" w:cs="Arial"/>
          <w:color w:val="000000"/>
          <w:sz w:val="24"/>
          <w:szCs w:val="24"/>
          <w:lang w:val="kk-KZ"/>
        </w:rPr>
        <w:t>17. Ғылыми-педагогикалық магистратураның білім беру бағдарламасы теориялық оқытумен қатар немесе жеке кезеңде жүрг</w:t>
      </w:r>
      <w:r w:rsidRPr="00D6075A">
        <w:rPr>
          <w:rFonts w:ascii="Arial" w:hAnsi="Arial" w:cs="Arial"/>
          <w:color w:val="000000"/>
          <w:sz w:val="24"/>
          <w:szCs w:val="24"/>
          <w:lang w:val="kk-KZ"/>
        </w:rPr>
        <w:t>ізілуі мүмкін практиканың екі түрін қамтиды:</w:t>
      </w:r>
    </w:p>
    <w:bookmarkEnd w:id="80"/>
    <w:p w14:paraId="6764FF03" w14:textId="57CDD64F"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1) БП циклінде педагогикалық – ЖЖОКБҰ -да (ӘАОО-ларда БП циклінде және ОҚТ);</w:t>
      </w:r>
    </w:p>
    <w:p w14:paraId="6764FF04" w14:textId="0EA37AC1"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2) бейіндеуші пәндер циклінде зерттеу – диссертация орындалған жерде (ӘАОО-ларда МҒЗЖ шеңберінде).</w:t>
      </w:r>
    </w:p>
    <w:p w14:paraId="6764FF05" w14:textId="30A900BA" w:rsidR="002E1D5D" w:rsidRPr="00D6075A" w:rsidRDefault="005D01E9">
      <w:pPr>
        <w:spacing w:after="0"/>
        <w:jc w:val="both"/>
        <w:rPr>
          <w:rFonts w:ascii="Arial" w:hAnsi="Arial" w:cs="Arial"/>
          <w:sz w:val="24"/>
          <w:szCs w:val="24"/>
          <w:lang w:val="kk-KZ"/>
        </w:rPr>
      </w:pPr>
      <w:bookmarkStart w:id="81" w:name="z88"/>
      <w:r w:rsidRPr="00D6075A">
        <w:rPr>
          <w:rFonts w:ascii="Arial" w:hAnsi="Arial" w:cs="Arial"/>
          <w:color w:val="000000"/>
          <w:sz w:val="24"/>
          <w:szCs w:val="24"/>
          <w:lang w:val="kk-KZ"/>
        </w:rPr>
        <w:t>18. Педагогикалық</w:t>
      </w:r>
      <w:r w:rsidRPr="00D6075A">
        <w:rPr>
          <w:rFonts w:ascii="Arial" w:hAnsi="Arial" w:cs="Arial"/>
          <w:color w:val="000000"/>
          <w:sz w:val="24"/>
          <w:szCs w:val="24"/>
          <w:lang w:val="kk-KZ"/>
        </w:rPr>
        <w:t xml:space="preserve"> практика оқыту мен оқу әдістемесінің практикалық дағдыларын қалыптастыру мақсатында өткізіледі. Бұл ретте ЖЖОКБҰ қалауы бойынша магистранттар бакалавриатта сабақ өтуге тартылады.</w:t>
      </w:r>
    </w:p>
    <w:p w14:paraId="6764FF06" w14:textId="5E8DA567" w:rsidR="002E1D5D" w:rsidRPr="00D6075A" w:rsidRDefault="005D01E9">
      <w:pPr>
        <w:spacing w:after="0"/>
        <w:jc w:val="both"/>
        <w:rPr>
          <w:rFonts w:ascii="Arial" w:hAnsi="Arial" w:cs="Arial"/>
          <w:sz w:val="24"/>
          <w:szCs w:val="24"/>
          <w:lang w:val="kk-KZ"/>
        </w:rPr>
      </w:pPr>
      <w:bookmarkStart w:id="82" w:name="z89"/>
      <w:bookmarkEnd w:id="81"/>
      <w:r w:rsidRPr="00D6075A">
        <w:rPr>
          <w:rFonts w:ascii="Arial" w:hAnsi="Arial" w:cs="Arial"/>
          <w:color w:val="000000"/>
          <w:sz w:val="24"/>
          <w:szCs w:val="24"/>
          <w:lang w:val="kk-KZ"/>
        </w:rPr>
        <w:t>19. Магистранттың зерттеу практикасы отандық және шетелдік ғылымның ең</w:t>
      </w:r>
      <w:r w:rsidRPr="00D6075A">
        <w:rPr>
          <w:rFonts w:ascii="Arial" w:hAnsi="Arial" w:cs="Arial"/>
          <w:color w:val="000000"/>
          <w:sz w:val="24"/>
          <w:szCs w:val="24"/>
          <w:lang w:val="kk-KZ"/>
        </w:rPr>
        <w:t xml:space="preserve"> жаңа теориялық, әдіснамалық және технологиялық жетістіктерімен, ғылыми зерттеудің, экспериментті деректерді өңдеудің және түсінік берудің қазіргі заманғы әдістерімен танысу мақсатында өтеді.</w:t>
      </w:r>
    </w:p>
    <w:p w14:paraId="6764FF07" w14:textId="7B0F4558" w:rsidR="002E1D5D" w:rsidRPr="00D6075A" w:rsidRDefault="005D01E9">
      <w:pPr>
        <w:spacing w:after="0"/>
        <w:jc w:val="both"/>
        <w:rPr>
          <w:rFonts w:ascii="Arial" w:hAnsi="Arial" w:cs="Arial"/>
          <w:sz w:val="24"/>
          <w:szCs w:val="24"/>
          <w:lang w:val="kk-KZ"/>
        </w:rPr>
      </w:pPr>
      <w:bookmarkStart w:id="83" w:name="z90"/>
      <w:bookmarkEnd w:id="82"/>
      <w:r w:rsidRPr="00D6075A">
        <w:rPr>
          <w:rFonts w:ascii="Arial" w:hAnsi="Arial" w:cs="Arial"/>
          <w:color w:val="000000"/>
          <w:sz w:val="24"/>
          <w:szCs w:val="24"/>
          <w:lang w:val="kk-KZ"/>
        </w:rPr>
        <w:t>20. ӘАОО-ны қоспағанда, бейінді магистратураның білім беру</w:t>
      </w:r>
      <w:r w:rsidRPr="00D6075A">
        <w:rPr>
          <w:rFonts w:ascii="Arial" w:hAnsi="Arial" w:cs="Arial"/>
          <w:color w:val="000000"/>
          <w:sz w:val="24"/>
          <w:szCs w:val="24"/>
          <w:lang w:val="kk-KZ"/>
        </w:rPr>
        <w:t xml:space="preserve"> бағдарламасы бейіндеуші пәндер циклінде өндірістік практиканы қамтиды.</w:t>
      </w:r>
    </w:p>
    <w:bookmarkEnd w:id="83"/>
    <w:p w14:paraId="6764FF08" w14:textId="13E43483"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Магистранттың өндірістік практикасы оқу процесінде жинаған теориялық білімдерін бекіту, дағдыларды, құзыреттер мен оқыған білім беру бағдарламасы бойынша практикалық кәсіби қызме</w:t>
      </w:r>
      <w:r w:rsidRPr="00D6075A">
        <w:rPr>
          <w:rFonts w:ascii="Arial" w:hAnsi="Arial" w:cs="Arial"/>
          <w:color w:val="000000"/>
          <w:sz w:val="24"/>
          <w:szCs w:val="24"/>
          <w:lang w:val="kk-KZ"/>
        </w:rPr>
        <w:t>т тәжірибесін алу, сондай-ақ озық тәжірибені меңгеру мақсатында өткізіледі.</w:t>
      </w:r>
    </w:p>
    <w:p w14:paraId="6764FF09" w14:textId="34BF3CAA"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ӘАОО-да өндірістік практика МҒЗЖ шеңберінде кәсіптік практика немесе әскери тағылымдама түрінде өткізіледі.</w:t>
      </w:r>
    </w:p>
    <w:p w14:paraId="6764FF0A" w14:textId="27870CA4" w:rsidR="002E1D5D" w:rsidRPr="00D6075A" w:rsidRDefault="005D01E9">
      <w:pPr>
        <w:spacing w:after="0"/>
        <w:jc w:val="both"/>
        <w:rPr>
          <w:rFonts w:ascii="Arial" w:hAnsi="Arial" w:cs="Arial"/>
          <w:sz w:val="24"/>
          <w:szCs w:val="24"/>
          <w:lang w:val="kk-KZ"/>
        </w:rPr>
      </w:pPr>
      <w:bookmarkStart w:id="84" w:name="z91"/>
      <w:r w:rsidRPr="00D6075A">
        <w:rPr>
          <w:rFonts w:ascii="Arial" w:hAnsi="Arial" w:cs="Arial"/>
          <w:color w:val="000000"/>
          <w:sz w:val="24"/>
          <w:szCs w:val="24"/>
          <w:lang w:val="kk-KZ"/>
        </w:rPr>
        <w:lastRenderedPageBreak/>
        <w:t xml:space="preserve">21. Зерттеу (өндірістік) практиканың мазмұны диссертациялық </w:t>
      </w:r>
      <w:r w:rsidRPr="00D6075A">
        <w:rPr>
          <w:rFonts w:ascii="Arial" w:hAnsi="Arial" w:cs="Arial"/>
          <w:color w:val="000000"/>
          <w:sz w:val="24"/>
          <w:szCs w:val="24"/>
          <w:lang w:val="kk-KZ"/>
        </w:rPr>
        <w:t>(жобалық) зерттеу тақырыбымен айқындалады.</w:t>
      </w:r>
    </w:p>
    <w:p w14:paraId="6764FF0B" w14:textId="02FCC2FA" w:rsidR="002E1D5D" w:rsidRPr="00D6075A" w:rsidRDefault="005D01E9">
      <w:pPr>
        <w:spacing w:after="0"/>
        <w:jc w:val="both"/>
        <w:rPr>
          <w:rFonts w:ascii="Arial" w:hAnsi="Arial" w:cs="Arial"/>
          <w:sz w:val="24"/>
          <w:szCs w:val="24"/>
          <w:lang w:val="kk-KZ"/>
        </w:rPr>
      </w:pPr>
      <w:bookmarkStart w:id="85" w:name="z92"/>
      <w:bookmarkEnd w:id="84"/>
      <w:r w:rsidRPr="00D6075A">
        <w:rPr>
          <w:rFonts w:ascii="Arial" w:hAnsi="Arial" w:cs="Arial"/>
          <w:color w:val="000000"/>
          <w:sz w:val="24"/>
          <w:szCs w:val="24"/>
          <w:lang w:val="kk-KZ"/>
        </w:rPr>
        <w:t xml:space="preserve">22. Магистранттың ғылыми-зерттеу (эксперименттік-зерттеу) жұмысы (бұдан әрі – МҒЗЖ (МЭЗЖ)) шеңберінде магистранттың жеке жұмыс жоспарында инновациялық технологиялармен және өндірістің жаңа түрлерімен танысу </w:t>
      </w:r>
      <w:r w:rsidRPr="00D6075A">
        <w:rPr>
          <w:rFonts w:ascii="Arial" w:hAnsi="Arial" w:cs="Arial"/>
          <w:color w:val="000000"/>
          <w:sz w:val="24"/>
          <w:szCs w:val="24"/>
          <w:lang w:val="kk-KZ"/>
        </w:rPr>
        <w:t>үшін ғылыми ұйымдарда және (немесе) тиісті саладағы немесе қызмет салаларындағы ұйымдарда ғылыми тағылымдамадан міндетті өту қарастырылады.</w:t>
      </w:r>
    </w:p>
    <w:bookmarkEnd w:id="85"/>
    <w:p w14:paraId="6764FF0C" w14:textId="35D0AAAA"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Ғылыми тағылымдамадан өту орны білім беру бағдарламасының ғылыми бағытына және зерттеу тақырыбына сәйкес келед</w:t>
      </w:r>
      <w:r w:rsidRPr="00D6075A">
        <w:rPr>
          <w:rFonts w:ascii="Arial" w:hAnsi="Arial" w:cs="Arial"/>
          <w:color w:val="000000"/>
          <w:sz w:val="24"/>
          <w:szCs w:val="24"/>
          <w:lang w:val="kk-KZ"/>
        </w:rPr>
        <w:t>і.</w:t>
      </w:r>
    </w:p>
    <w:p w14:paraId="6764FF0D" w14:textId="21301E4B"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Шетелде тағылымдамадан өткен жағдайда, тағылымдама халықаралық рейтингтерге енгізілген жетекші ғылыми ұйымдарда және ЖЖОКБҰ-да, соның ішінде тиісті бағытта (by Subject (бай сабджект)) жүзеге асырылады.</w:t>
      </w:r>
    </w:p>
    <w:p w14:paraId="6764FF0E" w14:textId="4E06E841"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 xml:space="preserve">ЖЖОКБҰ-да мәдениет және өнер саласында </w:t>
      </w:r>
      <w:r w:rsidRPr="00D6075A">
        <w:rPr>
          <w:rFonts w:ascii="Arial" w:hAnsi="Arial" w:cs="Arial"/>
          <w:color w:val="000000"/>
          <w:sz w:val="24"/>
          <w:szCs w:val="24"/>
          <w:lang w:val="kk-KZ"/>
        </w:rPr>
        <w:t>тағылымдама "Өнер" бағыты бойынша халықаралық рейтингтерге кіретін және (немесе) халықаралық кәсіптік қоғамдастықтар мен қауымдастықтардың құрамына кіретін жетекші ғылыми ұйымдарда және ЖЖОКБҰ-да жүзеге асырылады.</w:t>
      </w:r>
    </w:p>
    <w:p w14:paraId="6764FF0F" w14:textId="7A08EA9D"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Тағылымдаманың ұзақтығы кемінде күнт</w:t>
      </w:r>
      <w:r w:rsidRPr="00D6075A">
        <w:rPr>
          <w:rFonts w:ascii="Arial" w:hAnsi="Arial" w:cs="Arial"/>
          <w:color w:val="000000"/>
          <w:sz w:val="24"/>
          <w:szCs w:val="24"/>
          <w:lang w:val="kk-KZ"/>
        </w:rPr>
        <w:t>ізбелік 14 күнді құрайды.</w:t>
      </w:r>
    </w:p>
    <w:p w14:paraId="6764FF10" w14:textId="431D838B"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Тағылымдама бағдарламасы мен апталық жоспарын ЖЖОКБҰ тағылымдама өтетін ұйыммен бірлесіп бекітеді.</w:t>
      </w:r>
    </w:p>
    <w:p w14:paraId="6764FF11" w14:textId="5E4C44BC"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Тағылымдама бағдарламасы білім беру және ғылыми компоненттердің болуын қамтиды.</w:t>
      </w:r>
    </w:p>
    <w:p w14:paraId="6764FF12" w14:textId="2EF5C6F3"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Тағылымдамадан өтуге зерттеу тақы</w:t>
      </w:r>
      <w:r w:rsidRPr="00D6075A">
        <w:rPr>
          <w:rFonts w:ascii="Arial" w:hAnsi="Arial" w:cs="Arial"/>
          <w:color w:val="000000"/>
          <w:sz w:val="24"/>
          <w:szCs w:val="24"/>
          <w:lang w:val="kk-KZ"/>
        </w:rPr>
        <w:t>рыбы бойынша алдын ала зерттеу нәтижелері және (немесе) жарияланымдары бар адамдар жіберіледі.</w:t>
      </w:r>
    </w:p>
    <w:p w14:paraId="6764FF13" w14:textId="25DE2C46"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Шет тілінде тағылымдамадан өткен жағдайда тіл білу туралы сертификаты болуы қажет:</w:t>
      </w:r>
    </w:p>
    <w:p w14:paraId="6764FF14" w14:textId="77777777"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      • Ағылшын тілі: Test of English as a Foreign Language Institutiona</w:t>
      </w:r>
      <w:r w:rsidRPr="00D6075A">
        <w:rPr>
          <w:rFonts w:ascii="Arial" w:hAnsi="Arial" w:cs="Arial"/>
          <w:color w:val="000000"/>
          <w:sz w:val="24"/>
          <w:szCs w:val="24"/>
          <w:lang w:val="kk-KZ"/>
        </w:rPr>
        <w:t>l Testing Programm (Тест ов Инглиш аз а Форин Лангудж Инститьюшнал Тестинг программ) (TOEFL ITP (ТОЙФЛ АйТиПи)) шекті балл – 163 балдан кем емес,</w:t>
      </w:r>
    </w:p>
    <w:p w14:paraId="6764FF15" w14:textId="77777777"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      • Test of English as a Foreign Language Institutional Testing Programm (Тест ов Инглиш аз а Форин Лангуд</w:t>
      </w:r>
      <w:r w:rsidRPr="00D6075A">
        <w:rPr>
          <w:rFonts w:ascii="Arial" w:hAnsi="Arial" w:cs="Arial"/>
          <w:color w:val="000000"/>
          <w:sz w:val="24"/>
          <w:szCs w:val="24"/>
          <w:lang w:val="kk-KZ"/>
        </w:rPr>
        <w:t>ж Инститьюшнал Тестинг програм) (TOEFL IBT (ТОЙФЛ АйБИиТи), шекті балл – 60-тан кем емес,</w:t>
      </w:r>
    </w:p>
    <w:p w14:paraId="6764FF16" w14:textId="77777777"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      • Test of English as a Foreign Language Paper-based testing (Тест ов Инглиш аз а Форин Лангудж пэйпер бэйсед тэстинг) (TOEFL PBT (ТОЙФЛ ПиБиТи)) шекті балл – 49</w:t>
      </w:r>
      <w:r w:rsidRPr="00D6075A">
        <w:rPr>
          <w:rFonts w:ascii="Arial" w:hAnsi="Arial" w:cs="Arial"/>
          <w:color w:val="000000"/>
          <w:sz w:val="24"/>
          <w:szCs w:val="24"/>
          <w:lang w:val="kk-KZ"/>
        </w:rPr>
        <w:t>8-ден кем емес,</w:t>
      </w:r>
    </w:p>
    <w:p w14:paraId="6764FF17" w14:textId="77777777"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      • Test of English as a Foreign Language Paper-delivered testing (Тест ов Инглиш аз а Форин Лангудж пэйпер деливеред тэстинг) (TOEFL PDT (ТОЙФЛ ПиДиТи)) – шекті балл – 65-тен кем емес,</w:t>
      </w:r>
    </w:p>
    <w:p w14:paraId="6764FF18" w14:textId="77777777"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      • International English Language Tests Syste</w:t>
      </w:r>
      <w:r w:rsidRPr="00D6075A">
        <w:rPr>
          <w:rFonts w:ascii="Arial" w:hAnsi="Arial" w:cs="Arial"/>
          <w:color w:val="000000"/>
          <w:sz w:val="24"/>
          <w:szCs w:val="24"/>
          <w:lang w:val="kk-KZ"/>
        </w:rPr>
        <w:t>m (Интернашнал Инглиш Лангудж Тестс Систем) (IELTS IELTS (АЙЛТС)) шекті балл – 6,0 кем емес;</w:t>
      </w:r>
    </w:p>
    <w:p w14:paraId="6764FF19" w14:textId="77777777"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      • және/немесе неміс тілі (Германия, Австрия, Швейцария, Лихтенштейн, Бельгия немесе Люксембургте тағылымдамадан өтетін жағдайда): Deutsche Sprachpruefung fue</w:t>
      </w:r>
      <w:r w:rsidRPr="00D6075A">
        <w:rPr>
          <w:rFonts w:ascii="Arial" w:hAnsi="Arial" w:cs="Arial"/>
          <w:color w:val="000000"/>
          <w:sz w:val="24"/>
          <w:szCs w:val="24"/>
          <w:lang w:val="kk-KZ"/>
        </w:rPr>
        <w:t>r den Hochschulzugang (дойче щпрахпрю фун фюр дейн хохшулцуган) (DSH, Niveau C1/C1 деңгейі), TestDaF-Prufung (тестдаф-прюфун) (Niveau C1/C1 деңгейі);</w:t>
      </w:r>
    </w:p>
    <w:p w14:paraId="6764FF1A" w14:textId="77777777"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      • және/немесе француз тілі (Бельгия, Канада, Люксембург, Монако, Франция немесе Швейцарияда тағылымд</w:t>
      </w:r>
      <w:r w:rsidRPr="00D6075A">
        <w:rPr>
          <w:rFonts w:ascii="Arial" w:hAnsi="Arial" w:cs="Arial"/>
          <w:color w:val="000000"/>
          <w:sz w:val="24"/>
          <w:szCs w:val="24"/>
          <w:lang w:val="kk-KZ"/>
        </w:rPr>
        <w:t xml:space="preserve">амадан өткен жағдайда): Test de Français </w:t>
      </w:r>
      <w:r w:rsidRPr="00D6075A">
        <w:rPr>
          <w:rFonts w:ascii="Arial" w:hAnsi="Arial" w:cs="Arial"/>
          <w:color w:val="000000"/>
          <w:sz w:val="24"/>
          <w:szCs w:val="24"/>
          <w:lang w:val="kk-KZ"/>
        </w:rPr>
        <w:lastRenderedPageBreak/>
        <w:t>International™ Тест де франсэ Интернасиональ - (TFI (ТФИ)) - оқу және тыңдау бөлімдерінде B1 деңгейінен төмен емес, Diplome d’Etudes en Langue franзaise Диплом дэтюд ан Ланг франсэз - (DELF (ДЭЛФ),), B2 деңгейі), Di</w:t>
      </w:r>
      <w:r w:rsidRPr="00D6075A">
        <w:rPr>
          <w:rFonts w:ascii="Arial" w:hAnsi="Arial" w:cs="Arial"/>
          <w:color w:val="000000"/>
          <w:sz w:val="24"/>
          <w:szCs w:val="24"/>
          <w:lang w:val="kk-KZ"/>
        </w:rPr>
        <w:t>plome Approfondi de Langue française Диплом Аппрофонди де Ланг Франсэз (DALF (ДАЛФ), C1 деңгейі), Test de connaissance du français Тест де коннэссанс дю франсэ (TCF (ТСФ)) - кемінде 400 балл.</w:t>
      </w:r>
    </w:p>
    <w:p w14:paraId="6764FF1B" w14:textId="575544A8"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 xml:space="preserve">МҒЗЖ (МЭЗЖ) оқу жұмысының басқа түрлерімен қатар </w:t>
      </w:r>
      <w:r w:rsidRPr="00D6075A">
        <w:rPr>
          <w:rFonts w:ascii="Arial" w:hAnsi="Arial" w:cs="Arial"/>
          <w:color w:val="000000"/>
          <w:sz w:val="24"/>
          <w:szCs w:val="24"/>
          <w:lang w:val="kk-KZ"/>
        </w:rPr>
        <w:t>немесе жеке кезеңде жоспарланады.</w:t>
      </w:r>
    </w:p>
    <w:p w14:paraId="6764FF1C" w14:textId="7D37C8F4"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ӘАОО-да ғылыми тағылымдама МҒЗЖ шеңберінде жүргізіледі.</w:t>
      </w:r>
    </w:p>
    <w:p w14:paraId="6764FF1D" w14:textId="6025365E" w:rsidR="002E1D5D" w:rsidRPr="00D6075A" w:rsidRDefault="005D01E9">
      <w:pPr>
        <w:spacing w:after="0"/>
        <w:jc w:val="both"/>
        <w:rPr>
          <w:rFonts w:ascii="Arial" w:hAnsi="Arial" w:cs="Arial"/>
          <w:sz w:val="24"/>
          <w:szCs w:val="24"/>
          <w:lang w:val="kk-KZ"/>
        </w:rPr>
      </w:pPr>
      <w:bookmarkStart w:id="86" w:name="z93"/>
      <w:r w:rsidRPr="00D6075A">
        <w:rPr>
          <w:rFonts w:ascii="Arial" w:hAnsi="Arial" w:cs="Arial"/>
          <w:color w:val="000000"/>
          <w:sz w:val="24"/>
          <w:szCs w:val="24"/>
          <w:lang w:val="kk-KZ"/>
        </w:rPr>
        <w:t>23. Ғылыми-зерттеу немесе эксперименттік-зерттеу жұмысының нәтижелерін оларды жүргізген әрбір кезеңнің соңында магистрант есеп түрінде ресімдейді.</w:t>
      </w:r>
    </w:p>
    <w:p w14:paraId="6764FF1E" w14:textId="0EA3AC90" w:rsidR="002E1D5D" w:rsidRPr="00D6075A" w:rsidRDefault="005D01E9">
      <w:pPr>
        <w:spacing w:after="0"/>
        <w:jc w:val="both"/>
        <w:rPr>
          <w:rFonts w:ascii="Arial" w:hAnsi="Arial" w:cs="Arial"/>
          <w:sz w:val="24"/>
          <w:szCs w:val="24"/>
          <w:lang w:val="kk-KZ"/>
        </w:rPr>
      </w:pPr>
      <w:bookmarkStart w:id="87" w:name="z94"/>
      <w:bookmarkEnd w:id="86"/>
      <w:r w:rsidRPr="00D6075A">
        <w:rPr>
          <w:rFonts w:ascii="Arial" w:hAnsi="Arial" w:cs="Arial"/>
          <w:color w:val="000000"/>
          <w:sz w:val="24"/>
          <w:szCs w:val="24"/>
          <w:lang w:val="kk-KZ"/>
        </w:rPr>
        <w:t>2</w:t>
      </w:r>
      <w:r w:rsidRPr="00D6075A">
        <w:rPr>
          <w:rFonts w:ascii="Arial" w:hAnsi="Arial" w:cs="Arial"/>
          <w:color w:val="000000"/>
          <w:sz w:val="24"/>
          <w:szCs w:val="24"/>
          <w:lang w:val="kk-KZ"/>
        </w:rPr>
        <w:t>4. Ғылыми-педагогикалық магистратурадағы магистранттың ғылыми-зерттеу жұмысына қойылатын талаптар:</w:t>
      </w:r>
    </w:p>
    <w:bookmarkEnd w:id="87"/>
    <w:p w14:paraId="6764FF1F" w14:textId="381FBFD1"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1) магистрлік диссертация орындалатын және қорғалатын білім беру бағдарламасының бейініне сәйкес келуі;</w:t>
      </w:r>
    </w:p>
    <w:p w14:paraId="6764FF20" w14:textId="350E94E9"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2) өзекті, ғылыми жаңалығының және практи</w:t>
      </w:r>
      <w:r w:rsidRPr="00D6075A">
        <w:rPr>
          <w:rFonts w:ascii="Arial" w:hAnsi="Arial" w:cs="Arial"/>
          <w:color w:val="000000"/>
          <w:sz w:val="24"/>
          <w:szCs w:val="24"/>
          <w:lang w:val="kk-KZ"/>
        </w:rPr>
        <w:t>калық маңызының болуы;</w:t>
      </w:r>
    </w:p>
    <w:p w14:paraId="6764FF21" w14:textId="0B737C46"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3) ғылым мен практиканың қазіргі заманғы теориялық, әдістемелік және технологиялық жетістіктеріне негізделуі;</w:t>
      </w:r>
    </w:p>
    <w:p w14:paraId="6764FF22" w14:textId="687343CC"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4) ғылыми зерттеулердің қазіргі әдістерін қолдана отырып орындалуы;</w:t>
      </w:r>
    </w:p>
    <w:p w14:paraId="6764FF23" w14:textId="28FCD60F"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5) негізгі қорғалатын ережелер бойынш</w:t>
      </w:r>
      <w:r w:rsidRPr="00D6075A">
        <w:rPr>
          <w:rFonts w:ascii="Arial" w:hAnsi="Arial" w:cs="Arial"/>
          <w:color w:val="000000"/>
          <w:sz w:val="24"/>
          <w:szCs w:val="24"/>
          <w:lang w:val="kk-KZ"/>
        </w:rPr>
        <w:t>а ғылыми-зерттеу (әдістемелік, практикалық) бөлімдерінің болуы;</w:t>
      </w:r>
    </w:p>
    <w:p w14:paraId="6764FF24" w14:textId="06ACB4FA"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6) тиісті білім беру саласында алдыңғы қатарлы халықаралық тәжірибеге негізделуі қажет.</w:t>
      </w:r>
    </w:p>
    <w:p w14:paraId="6764FF25" w14:textId="2AA77ECA" w:rsidR="002E1D5D" w:rsidRPr="00D6075A" w:rsidRDefault="005D01E9">
      <w:pPr>
        <w:spacing w:after="0"/>
        <w:jc w:val="both"/>
        <w:rPr>
          <w:rFonts w:ascii="Arial" w:hAnsi="Arial" w:cs="Arial"/>
          <w:sz w:val="24"/>
          <w:szCs w:val="24"/>
          <w:lang w:val="kk-KZ"/>
        </w:rPr>
      </w:pPr>
      <w:bookmarkStart w:id="88" w:name="z95"/>
      <w:r w:rsidRPr="00D6075A">
        <w:rPr>
          <w:rFonts w:ascii="Arial" w:hAnsi="Arial" w:cs="Arial"/>
          <w:color w:val="000000"/>
          <w:sz w:val="24"/>
          <w:szCs w:val="24"/>
          <w:lang w:val="kk-KZ"/>
        </w:rPr>
        <w:t>25. Бейінді магистратурадағы магистранттың эксперименттік-зерттеу жұмысына қойылатын талапта</w:t>
      </w:r>
      <w:r w:rsidRPr="00D6075A">
        <w:rPr>
          <w:rFonts w:ascii="Arial" w:hAnsi="Arial" w:cs="Arial"/>
          <w:color w:val="000000"/>
          <w:sz w:val="24"/>
          <w:szCs w:val="24"/>
          <w:lang w:val="kk-KZ"/>
        </w:rPr>
        <w:t>р:</w:t>
      </w:r>
    </w:p>
    <w:bookmarkEnd w:id="88"/>
    <w:p w14:paraId="6764FF26" w14:textId="76B7C60C"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1) магистрлік жоба орындалатын және қорғалатын білім беру бағдарламасының бейініне сәйкес келуі;</w:t>
      </w:r>
    </w:p>
    <w:p w14:paraId="6764FF27" w14:textId="0335C32F"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2) ғылымның, техника мен өндірістің қазіргі заманғы жетістіктеріне негізделуі және нақты практикалық ұсынымдарды, басқару міндеттерінің дербес ш</w:t>
      </w:r>
      <w:r w:rsidRPr="00D6075A">
        <w:rPr>
          <w:rFonts w:ascii="Arial" w:hAnsi="Arial" w:cs="Arial"/>
          <w:color w:val="000000"/>
          <w:sz w:val="24"/>
          <w:szCs w:val="24"/>
          <w:lang w:val="kk-KZ"/>
        </w:rPr>
        <w:t>ешімдерін қамтуы;</w:t>
      </w:r>
    </w:p>
    <w:p w14:paraId="6764FF28" w14:textId="408D8943"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3) алдыңғы қатарлы ақпараттық технологияларды қолдана отырып орындалуы;</w:t>
      </w:r>
    </w:p>
    <w:p w14:paraId="6764FF29" w14:textId="10D7A91C"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4) негізгі қорғалатын ережелер бойынша эксперименттік-зерттеу (әдістемелік, практикалық) бөлімдерінің болуы қажет.</w:t>
      </w:r>
    </w:p>
    <w:p w14:paraId="6764FF2A" w14:textId="3C7F5284" w:rsidR="002E1D5D" w:rsidRPr="00D6075A" w:rsidRDefault="005D01E9">
      <w:pPr>
        <w:spacing w:after="0"/>
        <w:jc w:val="both"/>
        <w:rPr>
          <w:rFonts w:ascii="Arial" w:hAnsi="Arial" w:cs="Arial"/>
          <w:sz w:val="24"/>
          <w:szCs w:val="24"/>
          <w:lang w:val="kk-KZ"/>
        </w:rPr>
      </w:pPr>
      <w:bookmarkStart w:id="89" w:name="z96"/>
      <w:r w:rsidRPr="00D6075A">
        <w:rPr>
          <w:rFonts w:ascii="Arial" w:hAnsi="Arial" w:cs="Arial"/>
          <w:color w:val="000000"/>
          <w:sz w:val="24"/>
          <w:szCs w:val="24"/>
          <w:lang w:val="kk-KZ"/>
        </w:rPr>
        <w:t>26. Жыл сайын оқу жылы аяқталғанн</w:t>
      </w:r>
      <w:r w:rsidRPr="00D6075A">
        <w:rPr>
          <w:rFonts w:ascii="Arial" w:hAnsi="Arial" w:cs="Arial"/>
          <w:color w:val="000000"/>
          <w:sz w:val="24"/>
          <w:szCs w:val="24"/>
          <w:lang w:val="kk-KZ"/>
        </w:rPr>
        <w:t>ан кейін магистрант жеке жұмыс жоспарының орындалуы бойынша академиялық аттестаттаудан өтеді. Магистрантты академиялық аттестаттаудан өткізу рәсімін ЖЖОКБҰ дербес айқындайды.</w:t>
      </w:r>
    </w:p>
    <w:p w14:paraId="6764FF2B" w14:textId="7B8D6665" w:rsidR="002E1D5D" w:rsidRPr="00D6075A" w:rsidRDefault="005D01E9">
      <w:pPr>
        <w:spacing w:after="0"/>
        <w:jc w:val="both"/>
        <w:rPr>
          <w:rFonts w:ascii="Arial" w:hAnsi="Arial" w:cs="Arial"/>
          <w:sz w:val="24"/>
          <w:szCs w:val="24"/>
          <w:lang w:val="kk-KZ"/>
        </w:rPr>
      </w:pPr>
      <w:bookmarkStart w:id="90" w:name="z97"/>
      <w:bookmarkEnd w:id="89"/>
      <w:r w:rsidRPr="00D6075A">
        <w:rPr>
          <w:rFonts w:ascii="Arial" w:hAnsi="Arial" w:cs="Arial"/>
          <w:color w:val="000000"/>
          <w:sz w:val="24"/>
          <w:szCs w:val="24"/>
          <w:lang w:val="kk-KZ"/>
        </w:rPr>
        <w:t>27. Магистранттың ғылыми-зерттеу немесе эксперименттік-зерттеу жұмысының со</w:t>
      </w:r>
      <w:r w:rsidRPr="00D6075A">
        <w:rPr>
          <w:rFonts w:ascii="Arial" w:hAnsi="Arial" w:cs="Arial"/>
          <w:color w:val="000000"/>
          <w:sz w:val="24"/>
          <w:szCs w:val="24"/>
          <w:lang w:val="kk-KZ"/>
        </w:rPr>
        <w:t>ңғы қорытындысы магистрлік диссертация (жоба) болып табылады.</w:t>
      </w:r>
    </w:p>
    <w:p w14:paraId="6764FF2C" w14:textId="7A9E25BA" w:rsidR="002E1D5D" w:rsidRPr="00D6075A" w:rsidRDefault="005D01E9">
      <w:pPr>
        <w:spacing w:after="0"/>
        <w:jc w:val="both"/>
        <w:rPr>
          <w:rFonts w:ascii="Arial" w:hAnsi="Arial" w:cs="Arial"/>
          <w:sz w:val="24"/>
          <w:szCs w:val="24"/>
          <w:lang w:val="kk-KZ"/>
        </w:rPr>
      </w:pPr>
      <w:bookmarkStart w:id="91" w:name="z98"/>
      <w:bookmarkEnd w:id="90"/>
      <w:r w:rsidRPr="00D6075A">
        <w:rPr>
          <w:rFonts w:ascii="Arial" w:hAnsi="Arial" w:cs="Arial"/>
          <w:color w:val="000000"/>
          <w:sz w:val="24"/>
          <w:szCs w:val="24"/>
          <w:lang w:val="kk-KZ"/>
        </w:rPr>
        <w:t>28. Магистрлік диссертацияның негізгі нәтижелері ең кемі бір жарияланымда және (немесе) ғылыми-практикалық конференцияға қатысуында көрінуі тиіс.</w:t>
      </w:r>
    </w:p>
    <w:p w14:paraId="6764FF2D" w14:textId="201A4649" w:rsidR="002E1D5D" w:rsidRPr="00D6075A" w:rsidRDefault="005D01E9">
      <w:pPr>
        <w:spacing w:after="0"/>
        <w:jc w:val="both"/>
        <w:rPr>
          <w:rFonts w:ascii="Arial" w:hAnsi="Arial" w:cs="Arial"/>
          <w:sz w:val="24"/>
          <w:szCs w:val="24"/>
          <w:lang w:val="kk-KZ"/>
        </w:rPr>
      </w:pPr>
      <w:bookmarkStart w:id="92" w:name="z99"/>
      <w:bookmarkEnd w:id="91"/>
      <w:r w:rsidRPr="00D6075A">
        <w:rPr>
          <w:rFonts w:ascii="Arial" w:hAnsi="Arial" w:cs="Arial"/>
          <w:color w:val="000000"/>
          <w:sz w:val="24"/>
          <w:szCs w:val="24"/>
          <w:lang w:val="kk-KZ"/>
        </w:rPr>
        <w:t>29. ЖЖОКБҰ магистранттың зерттеу нәт</w:t>
      </w:r>
      <w:r w:rsidRPr="00D6075A">
        <w:rPr>
          <w:rFonts w:ascii="Arial" w:hAnsi="Arial" w:cs="Arial"/>
          <w:color w:val="000000"/>
          <w:sz w:val="24"/>
          <w:szCs w:val="24"/>
          <w:lang w:val="kk-KZ"/>
        </w:rPr>
        <w:t>ижелерін жариялауына көмек көрсетеді.</w:t>
      </w:r>
    </w:p>
    <w:p w14:paraId="6764FF2E" w14:textId="2B071FC9" w:rsidR="002E1D5D" w:rsidRPr="00D6075A" w:rsidRDefault="005D01E9">
      <w:pPr>
        <w:spacing w:after="0"/>
        <w:jc w:val="both"/>
        <w:rPr>
          <w:rFonts w:ascii="Arial" w:hAnsi="Arial" w:cs="Arial"/>
          <w:sz w:val="24"/>
          <w:szCs w:val="24"/>
          <w:lang w:val="kk-KZ"/>
        </w:rPr>
      </w:pPr>
      <w:bookmarkStart w:id="93" w:name="z100"/>
      <w:bookmarkEnd w:id="92"/>
      <w:r w:rsidRPr="00D6075A">
        <w:rPr>
          <w:rFonts w:ascii="Arial" w:hAnsi="Arial" w:cs="Arial"/>
          <w:color w:val="000000"/>
          <w:sz w:val="24"/>
          <w:szCs w:val="24"/>
          <w:lang w:val="kk-KZ"/>
        </w:rPr>
        <w:t xml:space="preserve">30. Магистрант қабылданғаннан кейін екі ай ішінде ЖЖОКБҰ басшысының бұйрығымен ғылыми кеңестің шешімі негізінде магистрлік диссертацияның (жобаның) тақырыбы бекітіледі және ғылыми жетекші </w:t>
      </w:r>
      <w:r w:rsidRPr="00D6075A">
        <w:rPr>
          <w:rFonts w:ascii="Arial" w:hAnsi="Arial" w:cs="Arial"/>
          <w:color w:val="000000"/>
          <w:sz w:val="24"/>
          <w:szCs w:val="24"/>
          <w:lang w:val="kk-KZ"/>
        </w:rPr>
        <w:t>тағайындалады.</w:t>
      </w:r>
    </w:p>
    <w:bookmarkEnd w:id="93"/>
    <w:p w14:paraId="2B92351F" w14:textId="77777777" w:rsidR="00D50371" w:rsidRDefault="005D01E9" w:rsidP="00D50371">
      <w:pPr>
        <w:spacing w:after="0"/>
        <w:jc w:val="both"/>
        <w:rPr>
          <w:rFonts w:ascii="Arial" w:hAnsi="Arial" w:cs="Arial"/>
          <w:i/>
          <w:iCs/>
          <w:color w:val="4472C4" w:themeColor="accent1"/>
          <w:lang w:val="kk-KZ"/>
        </w:rPr>
      </w:pPr>
      <w:r w:rsidRPr="00D50371">
        <w:rPr>
          <w:rFonts w:ascii="Arial" w:hAnsi="Arial" w:cs="Arial"/>
          <w:i/>
          <w:iCs/>
          <w:color w:val="4472C4" w:themeColor="accent1"/>
          <w:lang w:val="kk-KZ"/>
        </w:rPr>
        <w:lastRenderedPageBreak/>
        <w:t xml:space="preserve">Ескерту. 30-тармақ жаңа редакцияда - ҚР Ғылым және жоғары білім министрінің 19.01.2023 </w:t>
      </w:r>
      <w:r w:rsidRPr="00D50371">
        <w:rPr>
          <w:rFonts w:ascii="Arial" w:hAnsi="Arial" w:cs="Arial"/>
          <w:i/>
          <w:iCs/>
          <w:color w:val="4472C4" w:themeColor="accent1"/>
          <w:lang w:val="kk-KZ"/>
        </w:rPr>
        <w:t>№ 21</w:t>
      </w:r>
      <w:r w:rsidRPr="00D50371">
        <w:rPr>
          <w:rFonts w:ascii="Arial" w:hAnsi="Arial" w:cs="Arial"/>
          <w:i/>
          <w:iCs/>
          <w:color w:val="4472C4" w:themeColor="accent1"/>
          <w:lang w:val="kk-KZ"/>
        </w:rPr>
        <w:t xml:space="preserve"> (алғашқы ресми жарияланған күнінен кейін күнтізбелік он күн өткен соң қолданысқа енгізіледі) бұйрығымен.</w:t>
      </w:r>
    </w:p>
    <w:p w14:paraId="6764FF30" w14:textId="40898C44" w:rsidR="002E1D5D" w:rsidRPr="00D6075A" w:rsidRDefault="005D01E9">
      <w:pPr>
        <w:spacing w:after="0"/>
        <w:jc w:val="both"/>
        <w:rPr>
          <w:rFonts w:ascii="Arial" w:hAnsi="Arial" w:cs="Arial"/>
          <w:sz w:val="24"/>
          <w:szCs w:val="24"/>
          <w:lang w:val="kk-KZ"/>
        </w:rPr>
      </w:pPr>
      <w:bookmarkStart w:id="94" w:name="z101"/>
      <w:r w:rsidRPr="00D6075A">
        <w:rPr>
          <w:rFonts w:ascii="Arial" w:hAnsi="Arial" w:cs="Arial"/>
          <w:color w:val="000000"/>
          <w:sz w:val="24"/>
          <w:szCs w:val="24"/>
          <w:lang w:val="kk-KZ"/>
        </w:rPr>
        <w:t>31. Магистрлік диссертацияның (</w:t>
      </w:r>
      <w:r w:rsidRPr="00D6075A">
        <w:rPr>
          <w:rFonts w:ascii="Arial" w:hAnsi="Arial" w:cs="Arial"/>
          <w:color w:val="000000"/>
          <w:sz w:val="24"/>
          <w:szCs w:val="24"/>
          <w:lang w:val="kk-KZ"/>
        </w:rPr>
        <w:t>жобаның) мазмұны мен ресімделуіне, оларды дайындау мен қорғауға қойылатын талаптарды ЖЖОКБҰ өзі айқындайды.</w:t>
      </w:r>
    </w:p>
    <w:bookmarkEnd w:id="94"/>
    <w:p w14:paraId="6764FF31" w14:textId="77D6DA67"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 xml:space="preserve">ӘАОО-да магистрлік диссертацияның (жобаның) мазмұнына және ресімделуіне, оларды дайындау мен қорғауға қойылатын талаптарды ӘАОО дербес немесе </w:t>
      </w:r>
      <w:r w:rsidRPr="00D6075A">
        <w:rPr>
          <w:rFonts w:ascii="Arial" w:hAnsi="Arial" w:cs="Arial"/>
          <w:color w:val="000000"/>
          <w:sz w:val="24"/>
          <w:szCs w:val="24"/>
          <w:lang w:val="kk-KZ"/>
        </w:rPr>
        <w:t>тиісті уәкілетті мемлекеттік орган айқындайды.</w:t>
      </w:r>
    </w:p>
    <w:p w14:paraId="6764FF32" w14:textId="0885891F" w:rsidR="002E1D5D" w:rsidRPr="00D6075A" w:rsidRDefault="005D01E9">
      <w:pPr>
        <w:spacing w:after="0"/>
        <w:jc w:val="both"/>
        <w:rPr>
          <w:rFonts w:ascii="Arial" w:hAnsi="Arial" w:cs="Arial"/>
          <w:sz w:val="24"/>
          <w:szCs w:val="24"/>
          <w:lang w:val="kk-KZ"/>
        </w:rPr>
      </w:pPr>
      <w:bookmarkStart w:id="95" w:name="z102"/>
      <w:r w:rsidRPr="00D6075A">
        <w:rPr>
          <w:rFonts w:ascii="Arial" w:hAnsi="Arial" w:cs="Arial"/>
          <w:color w:val="000000"/>
          <w:sz w:val="24"/>
          <w:szCs w:val="24"/>
          <w:lang w:val="kk-KZ"/>
        </w:rPr>
        <w:t>32. Магистрлік диссертация міндетті түрде плагиатқа тексерілуден өтуі тиіс, мұндай тексерісті жүргізу қағидалары мен тәртібін ЖЖОКБҰ-ның өзі анықтайды.</w:t>
      </w:r>
    </w:p>
    <w:p w14:paraId="6764FF33" w14:textId="05EA2CBA" w:rsidR="002E1D5D" w:rsidRPr="00D6075A" w:rsidRDefault="005D01E9">
      <w:pPr>
        <w:spacing w:after="0"/>
        <w:jc w:val="both"/>
        <w:rPr>
          <w:rFonts w:ascii="Arial" w:hAnsi="Arial" w:cs="Arial"/>
          <w:sz w:val="24"/>
          <w:szCs w:val="24"/>
          <w:lang w:val="kk-KZ"/>
        </w:rPr>
      </w:pPr>
      <w:bookmarkStart w:id="96" w:name="z103"/>
      <w:bookmarkEnd w:id="95"/>
      <w:r w:rsidRPr="00D6075A">
        <w:rPr>
          <w:rFonts w:ascii="Arial" w:hAnsi="Arial" w:cs="Arial"/>
          <w:color w:val="000000"/>
          <w:sz w:val="24"/>
          <w:szCs w:val="24"/>
          <w:lang w:val="kk-KZ"/>
        </w:rPr>
        <w:t xml:space="preserve">33. Магистрлік диссертацияны (жобаны) қорғау </w:t>
      </w:r>
      <w:r w:rsidRPr="00D6075A">
        <w:rPr>
          <w:rFonts w:ascii="Arial" w:hAnsi="Arial" w:cs="Arial"/>
          <w:color w:val="000000"/>
          <w:sz w:val="24"/>
          <w:szCs w:val="24"/>
          <w:lang w:val="kk-KZ"/>
        </w:rPr>
        <w:t>магистрлік диссертацияны (жобаны) ресімдеуді және қорғау рәсімін қамтиды.</w:t>
      </w:r>
    </w:p>
    <w:bookmarkEnd w:id="96"/>
    <w:p w14:paraId="6764FF34" w14:textId="5AA02966" w:rsidR="002E1D5D" w:rsidRPr="00D50371" w:rsidRDefault="005D01E9" w:rsidP="00D50371">
      <w:pPr>
        <w:spacing w:after="0"/>
        <w:jc w:val="both"/>
        <w:rPr>
          <w:rFonts w:ascii="Arial" w:hAnsi="Arial" w:cs="Arial"/>
          <w:i/>
          <w:iCs/>
          <w:color w:val="4472C4" w:themeColor="accent1"/>
          <w:lang w:val="kk-KZ"/>
        </w:rPr>
      </w:pPr>
      <w:r w:rsidRPr="00D50371">
        <w:rPr>
          <w:rFonts w:ascii="Arial" w:hAnsi="Arial" w:cs="Arial"/>
          <w:i/>
          <w:iCs/>
          <w:color w:val="4472C4" w:themeColor="accent1"/>
          <w:lang w:val="kk-KZ"/>
        </w:rPr>
        <w:t xml:space="preserve">Ескерту. 33-тармақ жаңа редакцияда - ҚР Ғылым және жоғары білім министрінің 19.01.2023 </w:t>
      </w:r>
      <w:r w:rsidRPr="00D50371">
        <w:rPr>
          <w:rFonts w:ascii="Arial" w:hAnsi="Arial" w:cs="Arial"/>
          <w:i/>
          <w:iCs/>
          <w:color w:val="4472C4" w:themeColor="accent1"/>
          <w:lang w:val="kk-KZ"/>
        </w:rPr>
        <w:t>№ 21</w:t>
      </w:r>
      <w:r w:rsidRPr="00D50371">
        <w:rPr>
          <w:rFonts w:ascii="Arial" w:hAnsi="Arial" w:cs="Arial"/>
          <w:i/>
          <w:iCs/>
          <w:color w:val="4472C4" w:themeColor="accent1"/>
          <w:lang w:val="kk-KZ"/>
        </w:rPr>
        <w:t xml:space="preserve"> (алғашқы ресми жарияланған күнінен кейін күнтізбелік он күн өткен соң қолданысқа енг</w:t>
      </w:r>
      <w:r w:rsidRPr="00D50371">
        <w:rPr>
          <w:rFonts w:ascii="Arial" w:hAnsi="Arial" w:cs="Arial"/>
          <w:i/>
          <w:iCs/>
          <w:color w:val="4472C4" w:themeColor="accent1"/>
          <w:lang w:val="kk-KZ"/>
        </w:rPr>
        <w:t>ізіледі) бұйрығымен.</w:t>
      </w:r>
    </w:p>
    <w:p w14:paraId="6764FF35" w14:textId="4D6120D8" w:rsidR="002E1D5D" w:rsidRPr="00D6075A" w:rsidRDefault="005D01E9">
      <w:pPr>
        <w:spacing w:after="0"/>
        <w:jc w:val="both"/>
        <w:rPr>
          <w:rFonts w:ascii="Arial" w:hAnsi="Arial" w:cs="Arial"/>
          <w:sz w:val="24"/>
          <w:szCs w:val="24"/>
          <w:lang w:val="kk-KZ"/>
        </w:rPr>
      </w:pPr>
      <w:bookmarkStart w:id="97" w:name="z104"/>
      <w:r w:rsidRPr="00D6075A">
        <w:rPr>
          <w:rFonts w:ascii="Arial" w:hAnsi="Arial" w:cs="Arial"/>
          <w:color w:val="000000"/>
          <w:sz w:val="24"/>
          <w:szCs w:val="24"/>
          <w:lang w:val="kk-KZ"/>
        </w:rPr>
        <w:t>34. Магистрлік диссертацияны (жобаны) қорғау рәсімін ЖЖОКБҰ және ғылыми ұйым дербес айқындайды.</w:t>
      </w:r>
    </w:p>
    <w:p w14:paraId="6764FF36" w14:textId="2235E2CD" w:rsidR="002E1D5D" w:rsidRPr="00D6075A" w:rsidRDefault="005D01E9">
      <w:pPr>
        <w:spacing w:after="0"/>
        <w:jc w:val="both"/>
        <w:rPr>
          <w:rFonts w:ascii="Arial" w:hAnsi="Arial" w:cs="Arial"/>
          <w:sz w:val="24"/>
          <w:szCs w:val="24"/>
          <w:lang w:val="kk-KZ"/>
        </w:rPr>
      </w:pPr>
      <w:bookmarkStart w:id="98" w:name="z105"/>
      <w:bookmarkEnd w:id="97"/>
      <w:r w:rsidRPr="00D6075A">
        <w:rPr>
          <w:rFonts w:ascii="Arial" w:hAnsi="Arial" w:cs="Arial"/>
          <w:color w:val="000000"/>
          <w:sz w:val="24"/>
          <w:szCs w:val="24"/>
          <w:lang w:val="kk-KZ"/>
        </w:rPr>
        <w:t>35. ӘАОО-ны қоспағанда, бейінді магистратураны бітірген магистрантқа педагогикалық бейіннің білім беру бағдарламаларын қосымша</w:t>
      </w:r>
      <w:r w:rsidRPr="00D6075A">
        <w:rPr>
          <w:rFonts w:ascii="Arial" w:hAnsi="Arial" w:cs="Arial"/>
          <w:color w:val="000000"/>
          <w:sz w:val="24"/>
          <w:szCs w:val="24"/>
          <w:lang w:val="kk-KZ"/>
        </w:rPr>
        <w:t xml:space="preserve"> меңгергеннен кейін педагогикалық қызметке рұқсат етіледі.</w:t>
      </w:r>
    </w:p>
    <w:p w14:paraId="6764FF37" w14:textId="084A8E45" w:rsidR="002E1D5D" w:rsidRPr="00D6075A" w:rsidRDefault="005D01E9">
      <w:pPr>
        <w:spacing w:after="0"/>
        <w:jc w:val="both"/>
        <w:rPr>
          <w:rFonts w:ascii="Arial" w:hAnsi="Arial" w:cs="Arial"/>
          <w:sz w:val="24"/>
          <w:szCs w:val="24"/>
          <w:lang w:val="kk-KZ"/>
        </w:rPr>
      </w:pPr>
      <w:bookmarkStart w:id="99" w:name="z106"/>
      <w:bookmarkEnd w:id="98"/>
      <w:r w:rsidRPr="00D6075A">
        <w:rPr>
          <w:rFonts w:ascii="Arial" w:hAnsi="Arial" w:cs="Arial"/>
          <w:color w:val="000000"/>
          <w:sz w:val="24"/>
          <w:szCs w:val="24"/>
          <w:lang w:val="kk-KZ"/>
        </w:rPr>
        <w:t>36. ӘАОО-ны қоспағанда, бейінді магистратураны бітірген тұлғалар үшін педагогикалық бейіннің білім беру бағдарламасының мазмұны осы стандартқа 5-қосымшаға сәйкес белгіленеді.</w:t>
      </w:r>
    </w:p>
    <w:p w14:paraId="6764FF38" w14:textId="2F409E98" w:rsidR="002E1D5D" w:rsidRPr="00D6075A" w:rsidRDefault="005D01E9">
      <w:pPr>
        <w:spacing w:after="0"/>
        <w:jc w:val="both"/>
        <w:rPr>
          <w:rFonts w:ascii="Arial" w:hAnsi="Arial" w:cs="Arial"/>
          <w:sz w:val="24"/>
          <w:szCs w:val="24"/>
          <w:lang w:val="kk-KZ"/>
        </w:rPr>
      </w:pPr>
      <w:bookmarkStart w:id="100" w:name="z107"/>
      <w:bookmarkEnd w:id="99"/>
      <w:r w:rsidRPr="00D6075A">
        <w:rPr>
          <w:rFonts w:ascii="Arial" w:hAnsi="Arial" w:cs="Arial"/>
          <w:color w:val="000000"/>
          <w:sz w:val="24"/>
          <w:szCs w:val="24"/>
          <w:lang w:val="kk-KZ"/>
        </w:rPr>
        <w:t>37. ӘАОО-ны қоспағанда, педагогикалық бейіннің білім беру бағдарламас</w:t>
      </w:r>
      <w:r w:rsidRPr="00D6075A">
        <w:rPr>
          <w:rFonts w:ascii="Arial" w:hAnsi="Arial" w:cs="Arial"/>
          <w:color w:val="000000"/>
          <w:sz w:val="24"/>
          <w:szCs w:val="24"/>
          <w:lang w:val="kk-KZ"/>
        </w:rPr>
        <w:t>ын аяқтаған бейінді бағыттағы магистрге негізгі дипломына қосымша тиісті куәлік беріледі.</w:t>
      </w:r>
    </w:p>
    <w:bookmarkEnd w:id="100"/>
    <w:p w14:paraId="6764FF39" w14:textId="5D110987"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Педагогикалық бейіннің білім беру бағдарламасын меңгергені туралы куәліктің нысанын ЖЖОКБҰ дербес айқындайды және меншік нысаны мен ведомстволық бағыныстылығына</w:t>
      </w:r>
      <w:r w:rsidRPr="00D6075A">
        <w:rPr>
          <w:rFonts w:ascii="Arial" w:hAnsi="Arial" w:cs="Arial"/>
          <w:color w:val="000000"/>
          <w:sz w:val="24"/>
          <w:szCs w:val="24"/>
          <w:lang w:val="kk-KZ"/>
        </w:rPr>
        <w:t xml:space="preserve"> қарамастан ЖЖОКБҰ-лар тарапынан міндетті түрде танылады.</w:t>
      </w:r>
    </w:p>
    <w:p w14:paraId="6764FF3A" w14:textId="71A777DA" w:rsidR="002E1D5D" w:rsidRPr="00D6075A" w:rsidRDefault="005D01E9">
      <w:pPr>
        <w:spacing w:after="0"/>
        <w:jc w:val="both"/>
        <w:rPr>
          <w:rFonts w:ascii="Arial" w:hAnsi="Arial" w:cs="Arial"/>
          <w:sz w:val="24"/>
          <w:szCs w:val="24"/>
          <w:lang w:val="kk-KZ"/>
        </w:rPr>
      </w:pPr>
      <w:bookmarkStart w:id="101" w:name="z108"/>
      <w:r w:rsidRPr="00D6075A">
        <w:rPr>
          <w:rFonts w:ascii="Arial" w:hAnsi="Arial" w:cs="Arial"/>
          <w:color w:val="000000"/>
          <w:sz w:val="24"/>
          <w:szCs w:val="24"/>
          <w:lang w:val="kk-KZ"/>
        </w:rPr>
        <w:t>38. Қорытынды аттестаттау ғылыми-педагогикалық және бейіндік бағыттағы магистратураның білім беру бағдарламасының жалпы көлемінен кемінде 8 академиялық кредитті құрайды және магистрлік диссерт</w:t>
      </w:r>
      <w:r w:rsidRPr="00D6075A">
        <w:rPr>
          <w:rFonts w:ascii="Arial" w:hAnsi="Arial" w:cs="Arial"/>
          <w:color w:val="000000"/>
          <w:sz w:val="24"/>
          <w:szCs w:val="24"/>
          <w:lang w:val="kk-KZ"/>
        </w:rPr>
        <w:t>ацияны (жобаны) қорғау түрінде жүргізіледі.</w:t>
      </w:r>
    </w:p>
    <w:bookmarkEnd w:id="101"/>
    <w:p w14:paraId="6764FF3B" w14:textId="40ADD10B" w:rsidR="002E1D5D" w:rsidRPr="00D6075A" w:rsidRDefault="005D01E9" w:rsidP="00D50371">
      <w:pPr>
        <w:spacing w:after="0"/>
        <w:jc w:val="both"/>
        <w:rPr>
          <w:rFonts w:ascii="Arial" w:hAnsi="Arial" w:cs="Arial"/>
          <w:sz w:val="24"/>
          <w:szCs w:val="24"/>
          <w:lang w:val="kk-KZ"/>
        </w:rPr>
      </w:pPr>
      <w:r w:rsidRPr="00D6075A">
        <w:rPr>
          <w:rFonts w:ascii="Arial" w:hAnsi="Arial" w:cs="Arial"/>
          <w:color w:val="000000"/>
          <w:sz w:val="24"/>
          <w:szCs w:val="24"/>
          <w:lang w:val="kk-KZ"/>
        </w:rPr>
        <w:t>ӘАОО-ларда қорытынды аттестаттау көлемі өз бетінше анықталады, 12 кредиттен аспайды және ӘАОО өз бетінше пәндер цикліне және басқа да қызметтер түрлеріне қайта бөле алады.</w:t>
      </w:r>
    </w:p>
    <w:p w14:paraId="0B20F21F" w14:textId="77777777" w:rsidR="00D50371" w:rsidRPr="00D50371" w:rsidRDefault="005D01E9" w:rsidP="00D50371">
      <w:pPr>
        <w:spacing w:after="0"/>
        <w:jc w:val="both"/>
        <w:rPr>
          <w:rFonts w:ascii="Arial" w:hAnsi="Arial" w:cs="Arial"/>
          <w:i/>
          <w:iCs/>
          <w:color w:val="4472C4" w:themeColor="accent1"/>
          <w:lang w:val="kk-KZ"/>
        </w:rPr>
      </w:pPr>
      <w:r w:rsidRPr="00D50371">
        <w:rPr>
          <w:rFonts w:ascii="Arial" w:hAnsi="Arial" w:cs="Arial"/>
          <w:i/>
          <w:iCs/>
          <w:color w:val="4472C4" w:themeColor="accent1"/>
          <w:lang w:val="kk-KZ"/>
        </w:rPr>
        <w:t>Ескерту. 38-тармақ жаңа реда</w:t>
      </w:r>
      <w:r w:rsidRPr="00D50371">
        <w:rPr>
          <w:rFonts w:ascii="Arial" w:hAnsi="Arial" w:cs="Arial"/>
          <w:i/>
          <w:iCs/>
          <w:color w:val="4472C4" w:themeColor="accent1"/>
          <w:lang w:val="kk-KZ"/>
        </w:rPr>
        <w:t>кцияда - ҚР Ғылым және жоғары білім министрінің 20.02.2023 № 66 (алғашқы ресми жарияланған күнінен кейін күнтізбелік он күн өткен соң қолданысқа енгізіледі) бұйрығымен.</w:t>
      </w:r>
    </w:p>
    <w:p w14:paraId="6764FF3D" w14:textId="09F53A80" w:rsidR="002E1D5D" w:rsidRPr="00D6075A" w:rsidRDefault="005D01E9" w:rsidP="00D50371">
      <w:pPr>
        <w:spacing w:after="0"/>
        <w:jc w:val="both"/>
        <w:rPr>
          <w:rFonts w:ascii="Arial" w:hAnsi="Arial" w:cs="Arial"/>
          <w:sz w:val="24"/>
          <w:szCs w:val="24"/>
          <w:lang w:val="kk-KZ"/>
        </w:rPr>
      </w:pPr>
      <w:bookmarkStart w:id="102" w:name="z109"/>
      <w:r w:rsidRPr="00D6075A">
        <w:rPr>
          <w:rFonts w:ascii="Arial" w:hAnsi="Arial" w:cs="Arial"/>
          <w:color w:val="000000"/>
          <w:sz w:val="24"/>
          <w:szCs w:val="24"/>
          <w:lang w:val="kk-KZ"/>
        </w:rPr>
        <w:t>39. Қорытынды аттестаттаудың мақсаты магистратураның білім беру бағдарламасын оқ</w:t>
      </w:r>
      <w:r w:rsidRPr="00D6075A">
        <w:rPr>
          <w:rFonts w:ascii="Arial" w:hAnsi="Arial" w:cs="Arial"/>
          <w:color w:val="000000"/>
          <w:sz w:val="24"/>
          <w:szCs w:val="24"/>
          <w:lang w:val="kk-KZ"/>
        </w:rPr>
        <w:t>ып аяқтағаннан кейін қол жеткізілген оқыту нәтижелері мен меңгерілген құзыреттерді бағалау болып табылады.</w:t>
      </w:r>
    </w:p>
    <w:bookmarkEnd w:id="102"/>
    <w:p w14:paraId="6764FF3E" w14:textId="664A5BD6" w:rsidR="002E1D5D" w:rsidRPr="00D6075A" w:rsidRDefault="005D01E9" w:rsidP="00D50371">
      <w:pPr>
        <w:spacing w:after="0"/>
        <w:jc w:val="both"/>
        <w:rPr>
          <w:rFonts w:ascii="Arial" w:hAnsi="Arial" w:cs="Arial"/>
          <w:sz w:val="24"/>
          <w:szCs w:val="24"/>
          <w:lang w:val="kk-KZ"/>
        </w:rPr>
      </w:pPr>
      <w:r w:rsidRPr="00D6075A">
        <w:rPr>
          <w:rFonts w:ascii="Arial" w:hAnsi="Arial" w:cs="Arial"/>
          <w:color w:val="000000"/>
          <w:sz w:val="24"/>
          <w:szCs w:val="24"/>
          <w:lang w:val="kk-KZ"/>
        </w:rPr>
        <w:lastRenderedPageBreak/>
        <w:t>ӘАОО-ларда қорытынды аттестаттау кешенді мемлекеттік емтихан тапсыру және (немесе) магистрлік диссертация (жоба) қорғау нысанында өткізіледі.</w:t>
      </w:r>
    </w:p>
    <w:p w14:paraId="6764FF3F" w14:textId="4DB20200" w:rsidR="002E1D5D" w:rsidRPr="00D6075A" w:rsidRDefault="005D01E9" w:rsidP="00D50371">
      <w:pPr>
        <w:spacing w:after="0"/>
        <w:jc w:val="both"/>
        <w:rPr>
          <w:rFonts w:ascii="Arial" w:hAnsi="Arial" w:cs="Arial"/>
          <w:sz w:val="24"/>
          <w:szCs w:val="24"/>
          <w:lang w:val="kk-KZ"/>
        </w:rPr>
      </w:pPr>
      <w:r w:rsidRPr="00D6075A">
        <w:rPr>
          <w:rFonts w:ascii="Arial" w:hAnsi="Arial" w:cs="Arial"/>
          <w:color w:val="000000"/>
          <w:sz w:val="24"/>
          <w:szCs w:val="24"/>
          <w:lang w:val="kk-KZ"/>
        </w:rPr>
        <w:t>ӘАОО-ларда қорытынды аттестаттау кешенді мемлекеттік емтихан тапсыру және (немесе) магистрлік диссертация (жоба) қорғау нысанында өткізіледі.</w:t>
      </w:r>
    </w:p>
    <w:p w14:paraId="6764FF40" w14:textId="41038AFF" w:rsidR="002E1D5D" w:rsidRPr="00D6075A" w:rsidRDefault="005D01E9" w:rsidP="00D50371">
      <w:pPr>
        <w:spacing w:after="0"/>
        <w:jc w:val="both"/>
        <w:rPr>
          <w:rFonts w:ascii="Arial" w:hAnsi="Arial" w:cs="Arial"/>
          <w:sz w:val="24"/>
          <w:szCs w:val="24"/>
          <w:lang w:val="kk-KZ"/>
        </w:rPr>
      </w:pPr>
      <w:r w:rsidRPr="00D6075A">
        <w:rPr>
          <w:rFonts w:ascii="Arial" w:hAnsi="Arial" w:cs="Arial"/>
          <w:color w:val="000000"/>
          <w:sz w:val="24"/>
          <w:szCs w:val="24"/>
          <w:lang w:val="kk-KZ"/>
        </w:rPr>
        <w:t xml:space="preserve">Магистрлік диссертацияны (жобаны) қорғауға рұқсат болмаған жағдайда, магистрлік диссертацияны (жобаны) </w:t>
      </w:r>
      <w:r w:rsidRPr="00D6075A">
        <w:rPr>
          <w:rFonts w:ascii="Arial" w:hAnsi="Arial" w:cs="Arial"/>
          <w:color w:val="000000"/>
          <w:sz w:val="24"/>
          <w:szCs w:val="24"/>
          <w:lang w:val="kk-KZ"/>
        </w:rPr>
        <w:t>қорғауды жүргізу тәртібін ӘАОО дербес айқындайды.</w:t>
      </w:r>
    </w:p>
    <w:p w14:paraId="6764FF41" w14:textId="3FF8400A" w:rsidR="002E1D5D" w:rsidRPr="00D6075A" w:rsidRDefault="005D01E9">
      <w:pPr>
        <w:spacing w:after="0"/>
        <w:jc w:val="both"/>
        <w:rPr>
          <w:rFonts w:ascii="Arial" w:hAnsi="Arial" w:cs="Arial"/>
          <w:sz w:val="24"/>
          <w:szCs w:val="24"/>
          <w:lang w:val="kk-KZ"/>
        </w:rPr>
      </w:pPr>
      <w:bookmarkStart w:id="103" w:name="z110"/>
      <w:r w:rsidRPr="00D6075A">
        <w:rPr>
          <w:rFonts w:ascii="Arial" w:hAnsi="Arial" w:cs="Arial"/>
          <w:color w:val="000000"/>
          <w:sz w:val="24"/>
          <w:szCs w:val="24"/>
          <w:lang w:val="kk-KZ"/>
        </w:rPr>
        <w:t>40. ӘАОО білім алушыларын қоспағанда, магистратурада білім алушылар қажет болған жағдайда оқудың қосымша түрлерін өз бетінше ақылы негізде меңгереді.</w:t>
      </w:r>
    </w:p>
    <w:p w14:paraId="6764FF42" w14:textId="31BD8C96" w:rsidR="002E1D5D" w:rsidRPr="00D6075A" w:rsidRDefault="005D01E9">
      <w:pPr>
        <w:spacing w:after="0"/>
        <w:jc w:val="both"/>
        <w:rPr>
          <w:rFonts w:ascii="Arial" w:hAnsi="Arial" w:cs="Arial"/>
          <w:sz w:val="24"/>
          <w:szCs w:val="24"/>
          <w:lang w:val="kk-KZ"/>
        </w:rPr>
      </w:pPr>
      <w:bookmarkStart w:id="104" w:name="z111"/>
      <w:bookmarkEnd w:id="103"/>
      <w:r w:rsidRPr="00D6075A">
        <w:rPr>
          <w:rFonts w:ascii="Arial" w:hAnsi="Arial" w:cs="Arial"/>
          <w:color w:val="000000"/>
          <w:sz w:val="24"/>
          <w:szCs w:val="24"/>
          <w:lang w:val="kk-KZ"/>
        </w:rPr>
        <w:t>41. МВА (ЕМВА) бітірушілерінің басты және кә</w:t>
      </w:r>
      <w:r w:rsidRPr="00D6075A">
        <w:rPr>
          <w:rFonts w:ascii="Arial" w:hAnsi="Arial" w:cs="Arial"/>
          <w:color w:val="000000"/>
          <w:sz w:val="24"/>
          <w:szCs w:val="24"/>
          <w:lang w:val="kk-KZ"/>
        </w:rPr>
        <w:t>сіби құзыреттеріне қойылатын талаптар.</w:t>
      </w:r>
    </w:p>
    <w:bookmarkEnd w:id="104"/>
    <w:p w14:paraId="6764FF43" w14:textId="4FC71EDF"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МВА (ЕМВА) бағдарламасын бітірушілердің құзыреттері мынадай білімдермен және дағдылармен айқындалады:</w:t>
      </w:r>
    </w:p>
    <w:p w14:paraId="6764FF44" w14:textId="24F83CB0"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1) заманауи нарықтық ортада ұйым қызметінің стратегиялық позициясымен бизнесті басқарудың мәні;</w:t>
      </w:r>
    </w:p>
    <w:p w14:paraId="6764FF45" w14:textId="623CE016"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2</w:t>
      </w:r>
      <w:r w:rsidRPr="00D6075A">
        <w:rPr>
          <w:rFonts w:ascii="Arial" w:hAnsi="Arial" w:cs="Arial"/>
          <w:color w:val="000000"/>
          <w:sz w:val="24"/>
          <w:szCs w:val="24"/>
          <w:lang w:val="kk-KZ"/>
        </w:rPr>
        <w:t>) ұйымдардың құрылымы, олардың мүдделі тараптармен (стейкхолдерлермен) өзара іс-қимыл жүргізу тетіктері, ұзақ мерзімді перспективада сыртқы контекст жағдайында жұмыс істеу принципі;</w:t>
      </w:r>
    </w:p>
    <w:p w14:paraId="6764FF46" w14:textId="3D6AAC72"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3) стратегиялық басқарудағы көшбасшылық тұжырымдамасы;</w:t>
      </w:r>
    </w:p>
    <w:p w14:paraId="6764FF47" w14:textId="40665766"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4) басқ</w:t>
      </w:r>
      <w:r w:rsidRPr="00D6075A">
        <w:rPr>
          <w:rFonts w:ascii="Arial" w:hAnsi="Arial" w:cs="Arial"/>
          <w:color w:val="000000"/>
          <w:sz w:val="24"/>
          <w:szCs w:val="24"/>
          <w:lang w:val="kk-KZ"/>
        </w:rPr>
        <w:t>арудың заманауи тәсілдері;</w:t>
      </w:r>
    </w:p>
    <w:p w14:paraId="6764FF48" w14:textId="3133B08F"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5) менеджменттің аналитикалық әдістері, проблемаларды диагностикалау, талдау және шешу әдістері, сондай-ақ шешім қабылдау және оларды практикада іске асыру әдістері;</w:t>
      </w:r>
    </w:p>
    <w:p w14:paraId="6764FF49" w14:textId="270922E3"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6) бизнестің жаһандану мәні;</w:t>
      </w:r>
    </w:p>
    <w:p w14:paraId="6764FF4A" w14:textId="248C1623"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7) бизнестің про</w:t>
      </w:r>
      <w:r w:rsidRPr="00D6075A">
        <w:rPr>
          <w:rFonts w:ascii="Arial" w:hAnsi="Arial" w:cs="Arial"/>
          <w:color w:val="000000"/>
          <w:sz w:val="24"/>
          <w:szCs w:val="24"/>
          <w:lang w:val="kk-KZ"/>
        </w:rPr>
        <w:t>блемалық аспектілерін талдау және шешімдерді түрлендіру;</w:t>
      </w:r>
    </w:p>
    <w:p w14:paraId="6764FF4B" w14:textId="2D3A14FB"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8) сыртқы ортаның ықпалын анықтау және оны басқарудың практикалық проблемаларын шешу кезінде ескеру;</w:t>
      </w:r>
    </w:p>
    <w:p w14:paraId="6764FF4C" w14:textId="2843B9FA"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9) теория білімдеріне, заманауи зерттеулер мен практиканың талаптарына қарай менеджмен</w:t>
      </w:r>
      <w:r w:rsidRPr="00D6075A">
        <w:rPr>
          <w:rFonts w:ascii="Arial" w:hAnsi="Arial" w:cs="Arial"/>
          <w:color w:val="000000"/>
          <w:sz w:val="24"/>
          <w:szCs w:val="24"/>
          <w:lang w:val="kk-KZ"/>
        </w:rPr>
        <w:t>ттің әртүрлі функционалдық аспектілерін кіріктіру;</w:t>
      </w:r>
    </w:p>
    <w:p w14:paraId="6764FF4D" w14:textId="494268A9"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10) компанияны басқару проблемаларын шешуде маркетингтік және қаржылық тәсілдерді пайдалану;</w:t>
      </w:r>
    </w:p>
    <w:p w14:paraId="6764FF4E" w14:textId="13B6081E"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 xml:space="preserve">11) бизнесті жүргізу проблемаларын қарау және оларды халықаралық ортадағы бәсекелестік позициясымен </w:t>
      </w:r>
      <w:r w:rsidRPr="00D6075A">
        <w:rPr>
          <w:rFonts w:ascii="Arial" w:hAnsi="Arial" w:cs="Arial"/>
          <w:color w:val="000000"/>
          <w:sz w:val="24"/>
          <w:szCs w:val="24"/>
          <w:lang w:val="kk-KZ"/>
        </w:rPr>
        <w:t>басқару.</w:t>
      </w:r>
    </w:p>
    <w:p w14:paraId="6764FF4F" w14:textId="49622FE1" w:rsidR="002E1D5D" w:rsidRPr="00D6075A" w:rsidRDefault="005D01E9">
      <w:pPr>
        <w:spacing w:after="0"/>
        <w:jc w:val="both"/>
        <w:rPr>
          <w:rFonts w:ascii="Arial" w:hAnsi="Arial" w:cs="Arial"/>
          <w:sz w:val="24"/>
          <w:szCs w:val="24"/>
          <w:lang w:val="kk-KZ"/>
        </w:rPr>
      </w:pPr>
      <w:bookmarkStart w:id="105" w:name="z112"/>
      <w:r w:rsidRPr="00D6075A">
        <w:rPr>
          <w:rFonts w:ascii="Arial" w:hAnsi="Arial" w:cs="Arial"/>
          <w:color w:val="000000"/>
          <w:sz w:val="24"/>
          <w:szCs w:val="24"/>
          <w:lang w:val="kk-KZ"/>
        </w:rPr>
        <w:t>42. МВА (ЕМВА) білім беру бағдарламасы мыналарды қамтиды:</w:t>
      </w:r>
    </w:p>
    <w:bookmarkEnd w:id="105"/>
    <w:p w14:paraId="6764FF50" w14:textId="56D3A16E"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1) кәсіби құзыреттерді және тұлғалық дамуды, көшбасшылық қасиеттерді қалыптастыру пәндері;</w:t>
      </w:r>
    </w:p>
    <w:p w14:paraId="6764FF51" w14:textId="0FE4D8DF"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2) өндірістік практиканы (өндірістен қол үзіп білім алушы тұлғалар үшін);</w:t>
      </w:r>
    </w:p>
    <w:p w14:paraId="6764FF52" w14:textId="5960A9AB"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3) магистрлік диссертацияны немесе жобаны орындау;</w:t>
      </w:r>
    </w:p>
    <w:p w14:paraId="6764FF53" w14:textId="6C59E9F9"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4) қорытынды аттестаттау.</w:t>
      </w:r>
    </w:p>
    <w:p w14:paraId="6764FF54" w14:textId="5071E207" w:rsidR="002E1D5D" w:rsidRPr="00D6075A" w:rsidRDefault="005D01E9">
      <w:pPr>
        <w:spacing w:after="0"/>
        <w:jc w:val="both"/>
        <w:rPr>
          <w:rFonts w:ascii="Arial" w:hAnsi="Arial" w:cs="Arial"/>
          <w:sz w:val="24"/>
          <w:szCs w:val="24"/>
          <w:lang w:val="kk-KZ"/>
        </w:rPr>
      </w:pPr>
      <w:bookmarkStart w:id="106" w:name="z113"/>
      <w:r w:rsidRPr="00D6075A">
        <w:rPr>
          <w:rFonts w:ascii="Arial" w:hAnsi="Arial" w:cs="Arial"/>
          <w:color w:val="000000"/>
          <w:sz w:val="24"/>
          <w:szCs w:val="24"/>
          <w:lang w:val="kk-KZ"/>
        </w:rPr>
        <w:t>43. Басты және кәсіби құзыреттерді қалыптастыру бойынша МВА (ЕМВА) білім беру бағдарламалары міндетті және элективті компоненттер пәндерінен тұрады.</w:t>
      </w:r>
    </w:p>
    <w:bookmarkEnd w:id="106"/>
    <w:p w14:paraId="6764FF55" w14:textId="3BF90806"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Элективті пәндердің тізбесі белгілі бір бизнес саласы үшін МВА (ЕМВА) бағдарламасының дайындау бағытына және мамандандыруына сәйкес айқындалады.</w:t>
      </w:r>
    </w:p>
    <w:p w14:paraId="6764FF56" w14:textId="5BB5B415" w:rsidR="002E1D5D" w:rsidRPr="00D6075A" w:rsidRDefault="005D01E9">
      <w:pPr>
        <w:spacing w:after="0"/>
        <w:jc w:val="both"/>
        <w:rPr>
          <w:rFonts w:ascii="Arial" w:hAnsi="Arial" w:cs="Arial"/>
          <w:sz w:val="24"/>
          <w:szCs w:val="24"/>
          <w:lang w:val="kk-KZ"/>
        </w:rPr>
      </w:pPr>
      <w:bookmarkStart w:id="107" w:name="z114"/>
      <w:r w:rsidRPr="00D6075A">
        <w:rPr>
          <w:rFonts w:ascii="Arial" w:hAnsi="Arial" w:cs="Arial"/>
          <w:color w:val="000000"/>
          <w:sz w:val="24"/>
          <w:szCs w:val="24"/>
          <w:lang w:val="kk-KZ"/>
        </w:rPr>
        <w:lastRenderedPageBreak/>
        <w:t>44. МВА және ЕМВА білім беру бағдарламасының құрылымы осы МЖБС-ға 6-қосымшаға сәйкес белгіленеді.</w:t>
      </w:r>
    </w:p>
    <w:p w14:paraId="6764FF57" w14:textId="64CA64AA" w:rsidR="002E1D5D" w:rsidRPr="00D6075A" w:rsidRDefault="005D01E9">
      <w:pPr>
        <w:spacing w:after="0"/>
        <w:jc w:val="both"/>
        <w:rPr>
          <w:rFonts w:ascii="Arial" w:hAnsi="Arial" w:cs="Arial"/>
          <w:sz w:val="24"/>
          <w:szCs w:val="24"/>
          <w:lang w:val="kk-KZ"/>
        </w:rPr>
      </w:pPr>
      <w:bookmarkStart w:id="108" w:name="z115"/>
      <w:bookmarkEnd w:id="107"/>
      <w:r w:rsidRPr="00D6075A">
        <w:rPr>
          <w:rFonts w:ascii="Arial" w:hAnsi="Arial" w:cs="Arial"/>
          <w:color w:val="000000"/>
          <w:sz w:val="24"/>
          <w:szCs w:val="24"/>
          <w:lang w:val="kk-KZ"/>
        </w:rPr>
        <w:t>45. МВА (ЕМВА) білім беру бағдарламасы шеңберінде магистрлер даярлау жалпы бейіндегі кәсіби басқарушыларды (general manager) даярлауға қойылатын талаптарды орындау жағдайында әртүрлі бағыттар бойынша, сондай-ақ корпоративті бағдарлама бойынша жүзеге асыры</w:t>
      </w:r>
      <w:r w:rsidRPr="00D6075A">
        <w:rPr>
          <w:rFonts w:ascii="Arial" w:hAnsi="Arial" w:cs="Arial"/>
          <w:color w:val="000000"/>
          <w:sz w:val="24"/>
          <w:szCs w:val="24"/>
          <w:lang w:val="kk-KZ"/>
        </w:rPr>
        <w:t>лады.</w:t>
      </w:r>
    </w:p>
    <w:p w14:paraId="6764FF58" w14:textId="4384C232" w:rsidR="002E1D5D" w:rsidRPr="00D6075A" w:rsidRDefault="005D01E9">
      <w:pPr>
        <w:spacing w:after="0"/>
        <w:jc w:val="both"/>
        <w:rPr>
          <w:rFonts w:ascii="Arial" w:hAnsi="Arial" w:cs="Arial"/>
          <w:sz w:val="24"/>
          <w:szCs w:val="24"/>
          <w:lang w:val="kk-KZ"/>
        </w:rPr>
      </w:pPr>
      <w:bookmarkStart w:id="109" w:name="z116"/>
      <w:bookmarkEnd w:id="108"/>
      <w:r w:rsidRPr="00D6075A">
        <w:rPr>
          <w:rFonts w:ascii="Arial" w:hAnsi="Arial" w:cs="Arial"/>
          <w:color w:val="000000"/>
          <w:sz w:val="24"/>
          <w:szCs w:val="24"/>
          <w:lang w:val="kk-KZ"/>
        </w:rPr>
        <w:t>46. МВА (ЕМВА) бағдарламаларына оқытуды бизнес-зерттеулерді және консалтингті, ғылыми қызметті жүргізуге тартылған, сондай-ақ басқарушылық жұмыс тәжірибесі бар професорлық-оқытушылық құраммен қамтамасыз етеді.</w:t>
      </w:r>
    </w:p>
    <w:p w14:paraId="6764FF59" w14:textId="571ADC58" w:rsidR="002E1D5D" w:rsidRPr="00D6075A" w:rsidRDefault="005D01E9">
      <w:pPr>
        <w:spacing w:after="0"/>
        <w:jc w:val="both"/>
        <w:rPr>
          <w:rFonts w:ascii="Arial" w:hAnsi="Arial" w:cs="Arial"/>
          <w:sz w:val="24"/>
          <w:szCs w:val="24"/>
          <w:lang w:val="kk-KZ"/>
        </w:rPr>
      </w:pPr>
      <w:bookmarkStart w:id="110" w:name="z117"/>
      <w:bookmarkEnd w:id="109"/>
      <w:r w:rsidRPr="00D6075A">
        <w:rPr>
          <w:rFonts w:ascii="Arial" w:hAnsi="Arial" w:cs="Arial"/>
          <w:color w:val="000000"/>
          <w:sz w:val="24"/>
          <w:szCs w:val="24"/>
          <w:lang w:val="kk-KZ"/>
        </w:rPr>
        <w:t xml:space="preserve">47. ЖЖОКБҰ МЖБС талаптарына </w:t>
      </w:r>
      <w:r w:rsidRPr="00D6075A">
        <w:rPr>
          <w:rFonts w:ascii="Arial" w:hAnsi="Arial" w:cs="Arial"/>
          <w:color w:val="000000"/>
          <w:sz w:val="24"/>
          <w:szCs w:val="24"/>
          <w:lang w:val="kk-KZ"/>
        </w:rPr>
        <w:t>сәйкес оқыту нәтижелерін көрсететін жоғары оқу орнынан кейінгі білімнің беру бағдарламаларын өз бетінше әзірлейді, оның негізінде пәндер бойынша оқу жоспарлары (білім алушының оқу жұмыс жоспарлары, жеке оқу жоспарлары) және оқу жұмыс бағдарламалары (силлаб</w:t>
      </w:r>
      <w:r w:rsidRPr="00D6075A">
        <w:rPr>
          <w:rFonts w:ascii="Arial" w:hAnsi="Arial" w:cs="Arial"/>
          <w:color w:val="000000"/>
          <w:sz w:val="24"/>
          <w:szCs w:val="24"/>
          <w:lang w:val="kk-KZ"/>
        </w:rPr>
        <w:t>устар) әзірленеді.</w:t>
      </w:r>
    </w:p>
    <w:bookmarkEnd w:id="110"/>
    <w:p w14:paraId="6764FF5A" w14:textId="3C83F030"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ЖЖОКБҰ білім беру технологияларын қолдану және қажетті білім беру қызметтерін ұсыну арқылы МВА (ЕМВА) білім беру бағдарламасын іске асыру жағдайын қамтамасыз етеді.</w:t>
      </w:r>
    </w:p>
    <w:p w14:paraId="6764FF5B" w14:textId="2CA24192"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Жоғары оқу орнынан кейінгі білімнің білім беру бағдарламалар</w:t>
      </w:r>
      <w:r w:rsidRPr="00D6075A">
        <w:rPr>
          <w:rFonts w:ascii="Arial" w:hAnsi="Arial" w:cs="Arial"/>
          <w:color w:val="000000"/>
          <w:sz w:val="24"/>
          <w:szCs w:val="24"/>
          <w:lang w:val="kk-KZ"/>
        </w:rPr>
        <w:t>ы модульді оқыту принципі бойынша әзірленеді (ӘАОО-да басқа принциптер бойынша да әзірленеді).</w:t>
      </w:r>
    </w:p>
    <w:p w14:paraId="6764FF5C" w14:textId="67BA5999" w:rsidR="002E1D5D" w:rsidRPr="00D6075A" w:rsidRDefault="005D01E9">
      <w:pPr>
        <w:spacing w:after="0"/>
        <w:jc w:val="both"/>
        <w:rPr>
          <w:rFonts w:ascii="Arial" w:hAnsi="Arial" w:cs="Arial"/>
          <w:sz w:val="24"/>
          <w:szCs w:val="24"/>
          <w:lang w:val="kk-KZ"/>
        </w:rPr>
      </w:pPr>
      <w:bookmarkStart w:id="111" w:name="z118"/>
      <w:r w:rsidRPr="00D6075A">
        <w:rPr>
          <w:rFonts w:ascii="Arial" w:hAnsi="Arial" w:cs="Arial"/>
          <w:color w:val="000000"/>
          <w:sz w:val="24"/>
          <w:szCs w:val="24"/>
          <w:lang w:val="kk-KZ"/>
        </w:rPr>
        <w:t>48. Магистратурада кадрлар даярлау жоғары білімнің білім беру бағдарламаларының базасында жүзеге асырылады. Бұл ретте "кіруде" магистратураның білім беру б</w:t>
      </w:r>
      <w:r w:rsidRPr="00D6075A">
        <w:rPr>
          <w:rFonts w:ascii="Arial" w:hAnsi="Arial" w:cs="Arial"/>
          <w:color w:val="000000"/>
          <w:sz w:val="24"/>
          <w:szCs w:val="24"/>
          <w:lang w:val="kk-KZ"/>
        </w:rPr>
        <w:t>ағдарламасының бейіні жоғары білім беру бағдарламасымен сәйкес келген жағдайда, алдыңғы деңгейдегі оқыту нәтижелері автоматты түрде танылады; магистратураның білім беру бағдарламасы бейіні жоғары білім беру бағдарламасымен сәйкес келмеген жағдайда, игеру ү</w:t>
      </w:r>
      <w:r w:rsidRPr="00D6075A">
        <w:rPr>
          <w:rFonts w:ascii="Arial" w:hAnsi="Arial" w:cs="Arial"/>
          <w:color w:val="000000"/>
          <w:sz w:val="24"/>
          <w:szCs w:val="24"/>
          <w:lang w:val="kk-KZ"/>
        </w:rPr>
        <w:t>шін пререквизиттер белгіленеді (ӘАОО-да пререквизиттер орнатылмайды).</w:t>
      </w:r>
    </w:p>
    <w:bookmarkEnd w:id="111"/>
    <w:p w14:paraId="6764FF5D" w14:textId="730C416F"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Қажетті пререквизиттер тізбесі мен оларды игеру мерзімдерін ЖЖОКБҰ дербес анықтайды. ӘАОО-ны қоспағанда, пререквизиттер ақылы негізде игеріледі.</w:t>
      </w:r>
    </w:p>
    <w:p w14:paraId="6764FF5E" w14:textId="38372D05"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Пререквизиттер ретінде магис</w:t>
      </w:r>
      <w:r w:rsidRPr="00D6075A">
        <w:rPr>
          <w:rFonts w:ascii="Arial" w:hAnsi="Arial" w:cs="Arial"/>
          <w:color w:val="000000"/>
          <w:sz w:val="24"/>
          <w:szCs w:val="24"/>
          <w:lang w:val="kk-KZ"/>
        </w:rPr>
        <w:t>трант тануды ЖЖОКБҰ Заңның 5-бабының 38-3) тармақшасына сәйкес жүзеге асыратын тиісті деңгейдің формалды емес білім берудегі оқыту нәтижелерін ұсынады.</w:t>
      </w:r>
    </w:p>
    <w:p w14:paraId="6764FF5F" w14:textId="37C6EFA9"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Жоғары арнаулы білім беру бағдарламалары бойынша оқыту нәтижелері бейінді бағыттағы магистратураны</w:t>
      </w:r>
      <w:r w:rsidRPr="00D6075A">
        <w:rPr>
          <w:rFonts w:ascii="Arial" w:hAnsi="Arial" w:cs="Arial"/>
          <w:color w:val="000000"/>
          <w:sz w:val="24"/>
          <w:szCs w:val="24"/>
          <w:lang w:val="kk-KZ"/>
        </w:rPr>
        <w:t>ң тиісті бағдарламаларына сәйкес оқыту нәтижелеріне теңестіріледі.</w:t>
      </w:r>
    </w:p>
    <w:p w14:paraId="6764FF60" w14:textId="65E4EDE0"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ӘАОО үшін жоғары арнайы білім беру бағдарламалары бойынша оқыту нәтижелері түрлі академияның білімі болған жағдайда бейіндік бағыттағы магистратураның тиісті бағдарламалары бойынша оқ</w:t>
      </w:r>
      <w:r w:rsidRPr="00D6075A">
        <w:rPr>
          <w:rFonts w:ascii="Arial" w:hAnsi="Arial" w:cs="Arial"/>
          <w:color w:val="000000"/>
          <w:sz w:val="24"/>
          <w:szCs w:val="24"/>
          <w:lang w:val="kk-KZ"/>
        </w:rPr>
        <w:t>ыту нәтижелеріне теңестіріледі.</w:t>
      </w:r>
    </w:p>
    <w:p w14:paraId="6764FF61" w14:textId="1A868F28" w:rsidR="002E1D5D" w:rsidRPr="00D6075A" w:rsidRDefault="005D01E9">
      <w:pPr>
        <w:spacing w:after="0"/>
        <w:jc w:val="both"/>
        <w:rPr>
          <w:rFonts w:ascii="Arial" w:hAnsi="Arial" w:cs="Arial"/>
          <w:sz w:val="24"/>
          <w:szCs w:val="24"/>
          <w:lang w:val="kk-KZ"/>
        </w:rPr>
      </w:pPr>
      <w:bookmarkStart w:id="112" w:name="z119"/>
      <w:r w:rsidRPr="00D6075A">
        <w:rPr>
          <w:rFonts w:ascii="Arial" w:hAnsi="Arial" w:cs="Arial"/>
          <w:color w:val="000000"/>
          <w:sz w:val="24"/>
          <w:szCs w:val="24"/>
          <w:lang w:val="kk-KZ"/>
        </w:rPr>
        <w:t>49. МВА (ЕМВА) білім беру бағдарламасы бойынша оқуды аяқтаған және қорытынды аттестаттаудан табысты өткен тұлғаларға "Іскерлік әкімшілендіру магистрі" дәрежесі және жоғары оқу орнынан кейінгі білім туралы диплом қосымш</w:t>
      </w:r>
      <w:r w:rsidRPr="00D6075A">
        <w:rPr>
          <w:rFonts w:ascii="Arial" w:hAnsi="Arial" w:cs="Arial"/>
          <w:color w:val="000000"/>
          <w:sz w:val="24"/>
          <w:szCs w:val="24"/>
          <w:lang w:val="kk-KZ"/>
        </w:rPr>
        <w:t>асымен (транскрипт) бірге тегін беріледі.</w:t>
      </w:r>
    </w:p>
    <w:p w14:paraId="15405B19" w14:textId="77777777" w:rsidR="00F15045" w:rsidRDefault="00F15045">
      <w:pPr>
        <w:spacing w:after="0"/>
        <w:rPr>
          <w:rFonts w:ascii="Arial" w:hAnsi="Arial" w:cs="Arial"/>
          <w:b/>
          <w:color w:val="000000"/>
          <w:sz w:val="24"/>
          <w:szCs w:val="24"/>
          <w:lang w:val="kk-KZ"/>
        </w:rPr>
      </w:pPr>
      <w:bookmarkStart w:id="113" w:name="z120"/>
      <w:bookmarkEnd w:id="112"/>
    </w:p>
    <w:p w14:paraId="6764FF62" w14:textId="60F38647" w:rsidR="002E1D5D" w:rsidRPr="00D6075A" w:rsidRDefault="005D01E9">
      <w:pPr>
        <w:spacing w:after="0"/>
        <w:rPr>
          <w:rFonts w:ascii="Arial" w:hAnsi="Arial" w:cs="Arial"/>
          <w:sz w:val="24"/>
          <w:szCs w:val="24"/>
          <w:lang w:val="kk-KZ"/>
        </w:rPr>
      </w:pPr>
      <w:r w:rsidRPr="00D6075A">
        <w:rPr>
          <w:rFonts w:ascii="Arial" w:hAnsi="Arial" w:cs="Arial"/>
          <w:b/>
          <w:color w:val="000000"/>
          <w:sz w:val="24"/>
          <w:szCs w:val="24"/>
          <w:lang w:val="kk-KZ"/>
        </w:rPr>
        <w:t>3-тарау. Магистранттың оқу жүктемесінің ең жоғары көлеміне қойылатын талаптар</w:t>
      </w:r>
    </w:p>
    <w:p w14:paraId="6764FF63" w14:textId="79733478" w:rsidR="002E1D5D" w:rsidRPr="00D6075A" w:rsidRDefault="005D01E9">
      <w:pPr>
        <w:spacing w:after="0"/>
        <w:jc w:val="both"/>
        <w:rPr>
          <w:rFonts w:ascii="Arial" w:hAnsi="Arial" w:cs="Arial"/>
          <w:sz w:val="24"/>
          <w:szCs w:val="24"/>
          <w:lang w:val="kk-KZ"/>
        </w:rPr>
      </w:pPr>
      <w:bookmarkStart w:id="114" w:name="z121"/>
      <w:bookmarkEnd w:id="113"/>
      <w:r w:rsidRPr="00D6075A">
        <w:rPr>
          <w:rFonts w:ascii="Arial" w:hAnsi="Arial" w:cs="Arial"/>
          <w:color w:val="000000"/>
          <w:sz w:val="24"/>
          <w:szCs w:val="24"/>
          <w:lang w:val="kk-KZ"/>
        </w:rPr>
        <w:lastRenderedPageBreak/>
        <w:t>50. Оқу жүктемесі магистранттың оқу пәндерін, модулін немесе барлық білім беру бағдарламасын зерделеуі үшін талап етілетін және б</w:t>
      </w:r>
      <w:r w:rsidRPr="00D6075A">
        <w:rPr>
          <w:rFonts w:ascii="Arial" w:hAnsi="Arial" w:cs="Arial"/>
          <w:color w:val="000000"/>
          <w:sz w:val="24"/>
          <w:szCs w:val="24"/>
          <w:lang w:val="kk-KZ"/>
        </w:rPr>
        <w:t>ілім беру бағдарламасында белгіленген оқу нәтижелеріне қол жеткізуі үшін қажетті уақытпен өлшенеді.</w:t>
      </w:r>
    </w:p>
    <w:p w14:paraId="6764FF64" w14:textId="53B0E843" w:rsidR="002E1D5D" w:rsidRPr="00D6075A" w:rsidRDefault="005D01E9">
      <w:pPr>
        <w:spacing w:after="0"/>
        <w:jc w:val="both"/>
        <w:rPr>
          <w:rFonts w:ascii="Arial" w:hAnsi="Arial" w:cs="Arial"/>
          <w:sz w:val="24"/>
          <w:szCs w:val="24"/>
          <w:lang w:val="kk-KZ"/>
        </w:rPr>
      </w:pPr>
      <w:bookmarkStart w:id="115" w:name="z122"/>
      <w:bookmarkEnd w:id="114"/>
      <w:r w:rsidRPr="00D6075A">
        <w:rPr>
          <w:rFonts w:ascii="Arial" w:hAnsi="Arial" w:cs="Arial"/>
          <w:color w:val="000000"/>
          <w:sz w:val="24"/>
          <w:szCs w:val="24"/>
          <w:lang w:val="kk-KZ"/>
        </w:rPr>
        <w:t>51. Оқу жүктемесі магистранттың барлық оқу қызметін қамтиды – дәрістер, семинарлар, топтық сабақ, топтық жаттығулар, практикалық сабақтар, курстық жұм</w:t>
      </w:r>
      <w:r w:rsidRPr="00D6075A">
        <w:rPr>
          <w:rFonts w:ascii="Arial" w:hAnsi="Arial" w:cs="Arial"/>
          <w:color w:val="000000"/>
          <w:sz w:val="24"/>
          <w:szCs w:val="24"/>
          <w:lang w:val="kk-KZ"/>
        </w:rPr>
        <w:t>ыстар (жобалар), практикалық және зертханалық жұмыстар, студиялық сабақтар, практика, ғылыми немесе кәсіптік тағылымдама, ғылыми-зерттеу жұмысы (эксперименттік-зерттеу жұмысы), магистрлік диссертацияны (жобаны), өзіндік жұмысты, оның ішінде оқытушының жетк</w:t>
      </w:r>
      <w:r w:rsidRPr="00D6075A">
        <w:rPr>
          <w:rFonts w:ascii="Arial" w:hAnsi="Arial" w:cs="Arial"/>
          <w:color w:val="000000"/>
          <w:sz w:val="24"/>
          <w:szCs w:val="24"/>
          <w:lang w:val="kk-KZ"/>
        </w:rPr>
        <w:t>шілігімен орындау.</w:t>
      </w:r>
    </w:p>
    <w:p w14:paraId="6764FF65" w14:textId="44CB382B" w:rsidR="002E1D5D" w:rsidRPr="00D6075A" w:rsidRDefault="005D01E9">
      <w:pPr>
        <w:spacing w:after="0"/>
        <w:jc w:val="both"/>
        <w:rPr>
          <w:rFonts w:ascii="Arial" w:hAnsi="Arial" w:cs="Arial"/>
          <w:sz w:val="24"/>
          <w:szCs w:val="24"/>
          <w:lang w:val="kk-KZ"/>
        </w:rPr>
      </w:pPr>
      <w:bookmarkStart w:id="116" w:name="z123"/>
      <w:bookmarkEnd w:id="115"/>
      <w:r w:rsidRPr="00D6075A">
        <w:rPr>
          <w:rFonts w:ascii="Arial" w:hAnsi="Arial" w:cs="Arial"/>
          <w:color w:val="000000"/>
          <w:sz w:val="24"/>
          <w:szCs w:val="24"/>
          <w:lang w:val="kk-KZ"/>
        </w:rPr>
        <w:t>52. Магистрант ғылыми жетекшінің басшылығымен жасалатын жеке жұмыс жоспары негізінде оқиды.</w:t>
      </w:r>
    </w:p>
    <w:p w14:paraId="6764FF66" w14:textId="43369DB1" w:rsidR="002E1D5D" w:rsidRPr="00D6075A" w:rsidRDefault="005D01E9">
      <w:pPr>
        <w:spacing w:after="0"/>
        <w:jc w:val="both"/>
        <w:rPr>
          <w:rFonts w:ascii="Arial" w:hAnsi="Arial" w:cs="Arial"/>
          <w:sz w:val="24"/>
          <w:szCs w:val="24"/>
          <w:lang w:val="kk-KZ"/>
        </w:rPr>
      </w:pPr>
      <w:bookmarkStart w:id="117" w:name="z124"/>
      <w:bookmarkEnd w:id="116"/>
      <w:r w:rsidRPr="00D6075A">
        <w:rPr>
          <w:rFonts w:ascii="Arial" w:hAnsi="Arial" w:cs="Arial"/>
          <w:color w:val="000000"/>
          <w:sz w:val="24"/>
          <w:szCs w:val="24"/>
          <w:lang w:val="kk-KZ"/>
        </w:rPr>
        <w:t>53. Магистранттың жеке жұмыс жоспарының құрылымын ЖЖОКБҰ дербес айқындайды.</w:t>
      </w:r>
    </w:p>
    <w:bookmarkEnd w:id="117"/>
    <w:p w14:paraId="6764FF67" w14:textId="214C6180"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ӘАОО-да магистранттың жеке жұмыс жоспары оқудың жал</w:t>
      </w:r>
      <w:r w:rsidRPr="00D6075A">
        <w:rPr>
          <w:rFonts w:ascii="Arial" w:hAnsi="Arial" w:cs="Arial"/>
          <w:color w:val="000000"/>
          <w:sz w:val="24"/>
          <w:szCs w:val="24"/>
          <w:lang w:val="kk-KZ"/>
        </w:rPr>
        <w:t>пы кезеңіне жасалады және мынадай бөлімдерден тұрады:</w:t>
      </w:r>
    </w:p>
    <w:p w14:paraId="6764FF68" w14:textId="0A4528F2"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1) ғылыми-зерттеу, эксперименттік-зерттеу жұмысы (зерттеудің тақырыбы, бағыты, мерзімі және есеп беру нысаны);</w:t>
      </w:r>
    </w:p>
    <w:p w14:paraId="6764FF69" w14:textId="1A407D4B"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2) практика (в том числе педагогическая), әскери тағылымдама (бағдарламасы, баз</w:t>
      </w:r>
      <w:r w:rsidRPr="00D6075A">
        <w:rPr>
          <w:rFonts w:ascii="Arial" w:hAnsi="Arial" w:cs="Arial"/>
          <w:color w:val="000000"/>
          <w:sz w:val="24"/>
          <w:szCs w:val="24"/>
          <w:lang w:val="kk-KZ"/>
        </w:rPr>
        <w:t>асы, мерзімі және есеп беру нысаны);</w:t>
      </w:r>
    </w:p>
    <w:p w14:paraId="6764FF6A" w14:textId="3713749F"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3) негіздемесі және құрылымы көрсетілген магистрлік диссертацияның (магистрлік жобаның) тақырыбы;</w:t>
      </w:r>
    </w:p>
    <w:p w14:paraId="6764FF6B" w14:textId="006DD175"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4) магистрлік диссертацияны (магистрлік жобаны) орындау жоспары;</w:t>
      </w:r>
    </w:p>
    <w:p w14:paraId="6764FF6C" w14:textId="100912E1"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5) ғылыми жарияланымдар жоспары, ғылым</w:t>
      </w:r>
      <w:r w:rsidRPr="00D6075A">
        <w:rPr>
          <w:rFonts w:ascii="Arial" w:hAnsi="Arial" w:cs="Arial"/>
          <w:color w:val="000000"/>
          <w:sz w:val="24"/>
          <w:szCs w:val="24"/>
          <w:lang w:val="kk-KZ"/>
        </w:rPr>
        <w:t>и-практикалық конференцияларға (ғылыми-теориялық конференцияларға) және тағы басқаларға қатысу.</w:t>
      </w:r>
    </w:p>
    <w:p w14:paraId="6764FF6D" w14:textId="4725FD02" w:rsidR="002E1D5D" w:rsidRPr="00D6075A" w:rsidRDefault="005D01E9">
      <w:pPr>
        <w:spacing w:after="0"/>
        <w:jc w:val="both"/>
        <w:rPr>
          <w:rFonts w:ascii="Arial" w:hAnsi="Arial" w:cs="Arial"/>
          <w:sz w:val="24"/>
          <w:szCs w:val="24"/>
          <w:lang w:val="kk-KZ"/>
        </w:rPr>
      </w:pPr>
      <w:bookmarkStart w:id="118" w:name="z125"/>
      <w:r w:rsidRPr="00D6075A">
        <w:rPr>
          <w:rFonts w:ascii="Arial" w:hAnsi="Arial" w:cs="Arial"/>
          <w:color w:val="000000"/>
          <w:sz w:val="24"/>
          <w:szCs w:val="24"/>
          <w:lang w:val="kk-KZ"/>
        </w:rPr>
        <w:t>54. Магистранттың оқу жүктемесін анықтауда оқу жылы нысанын ЖЖОКБҰ немесе ғылыми ұйым дербес айқындайтын академиялық кезеңдерден (семестр – 15 апта, триме</w:t>
      </w:r>
      <w:r w:rsidRPr="00D6075A">
        <w:rPr>
          <w:rFonts w:ascii="Arial" w:hAnsi="Arial" w:cs="Arial"/>
          <w:color w:val="000000"/>
          <w:sz w:val="24"/>
          <w:szCs w:val="24"/>
          <w:lang w:val="kk-KZ"/>
        </w:rPr>
        <w:t>стр – 10 апта, тоқсандық – 7-8 апта), қорытынды аттестаттау кезеңінен (бітіру курсында) тұрады.</w:t>
      </w:r>
    </w:p>
    <w:p w14:paraId="6764FF6E" w14:textId="17680EB5" w:rsidR="002E1D5D" w:rsidRPr="00D6075A" w:rsidRDefault="005D01E9">
      <w:pPr>
        <w:spacing w:after="0"/>
        <w:jc w:val="both"/>
        <w:rPr>
          <w:rFonts w:ascii="Arial" w:hAnsi="Arial" w:cs="Arial"/>
          <w:sz w:val="24"/>
          <w:szCs w:val="24"/>
          <w:lang w:val="kk-KZ"/>
        </w:rPr>
      </w:pPr>
      <w:bookmarkStart w:id="119" w:name="z126"/>
      <w:bookmarkEnd w:id="118"/>
      <w:r w:rsidRPr="00D6075A">
        <w:rPr>
          <w:rFonts w:ascii="Arial" w:hAnsi="Arial" w:cs="Arial"/>
          <w:color w:val="000000"/>
          <w:sz w:val="24"/>
          <w:szCs w:val="24"/>
          <w:lang w:val="kk-KZ"/>
        </w:rPr>
        <w:t>55. Бір оқу жылының толық оқу жүктемесі кемінде 60 академиялық кредитке және бір оқу жылында кемінде 1800 академиялық сағатқа сәйкес келеді. Бұл ретте біл</w:t>
      </w:r>
      <w:r w:rsidRPr="00D6075A">
        <w:rPr>
          <w:rFonts w:ascii="Arial" w:hAnsi="Arial" w:cs="Arial"/>
          <w:color w:val="000000"/>
          <w:sz w:val="24"/>
          <w:szCs w:val="24"/>
          <w:lang w:val="kk-KZ"/>
        </w:rPr>
        <w:t>ім алушы бір семестр ішінде кемінде 30 академиялық кредитті меңгереді.</w:t>
      </w:r>
    </w:p>
    <w:p w14:paraId="6764FF6F" w14:textId="0E08F0CD" w:rsidR="002E1D5D" w:rsidRPr="00D6075A" w:rsidRDefault="005D01E9">
      <w:pPr>
        <w:spacing w:after="0"/>
        <w:jc w:val="both"/>
        <w:rPr>
          <w:rFonts w:ascii="Arial" w:hAnsi="Arial" w:cs="Arial"/>
          <w:sz w:val="24"/>
          <w:szCs w:val="24"/>
          <w:lang w:val="kk-KZ"/>
        </w:rPr>
      </w:pPr>
      <w:bookmarkStart w:id="120" w:name="z127"/>
      <w:bookmarkEnd w:id="119"/>
      <w:r w:rsidRPr="00D6075A">
        <w:rPr>
          <w:rFonts w:ascii="Arial" w:hAnsi="Arial" w:cs="Arial"/>
          <w:color w:val="000000"/>
          <w:sz w:val="24"/>
          <w:szCs w:val="24"/>
          <w:lang w:val="kk-KZ"/>
        </w:rPr>
        <w:t>56. Бір академиялық кредит 30 академиялық сағатқа сәйкес келеді.</w:t>
      </w:r>
    </w:p>
    <w:p w14:paraId="6764FF70" w14:textId="080AA10C" w:rsidR="002E1D5D" w:rsidRPr="00D6075A" w:rsidRDefault="005D01E9">
      <w:pPr>
        <w:spacing w:after="0"/>
        <w:jc w:val="both"/>
        <w:rPr>
          <w:rFonts w:ascii="Arial" w:hAnsi="Arial" w:cs="Arial"/>
          <w:sz w:val="24"/>
          <w:szCs w:val="24"/>
          <w:lang w:val="kk-KZ"/>
        </w:rPr>
      </w:pPr>
      <w:bookmarkStart w:id="121" w:name="z128"/>
      <w:bookmarkEnd w:id="120"/>
      <w:r w:rsidRPr="00D6075A">
        <w:rPr>
          <w:rFonts w:ascii="Arial" w:hAnsi="Arial" w:cs="Arial"/>
          <w:color w:val="000000"/>
          <w:sz w:val="24"/>
          <w:szCs w:val="24"/>
          <w:lang w:val="kk-KZ"/>
        </w:rPr>
        <w:t>57. Осы МЖМБС-ның 54 және 55-тармақтарында</w:t>
      </w:r>
      <w:r w:rsidRPr="00D6075A">
        <w:rPr>
          <w:rFonts w:ascii="Arial" w:hAnsi="Arial" w:cs="Arial"/>
          <w:color w:val="000000"/>
          <w:sz w:val="24"/>
          <w:szCs w:val="24"/>
          <w:lang w:val="kk-KZ"/>
        </w:rPr>
        <w:t xml:space="preserve"> көрсетілген оқу жүктемесі типтік оқу жүктемесін білдіреді. Магистрант семестр ішінде академиялық кредиттердің аз немесе көп санын меңгереді. Магистранттардың жекелеген санаттары үшін оқыту нысаны мен технологиясына байланысты оқыту нәтижелеріне қол жеткіз</w:t>
      </w:r>
      <w:r w:rsidRPr="00D6075A">
        <w:rPr>
          <w:rFonts w:ascii="Arial" w:hAnsi="Arial" w:cs="Arial"/>
          <w:color w:val="000000"/>
          <w:sz w:val="24"/>
          <w:szCs w:val="24"/>
          <w:lang w:val="kk-KZ"/>
        </w:rPr>
        <w:t>удің нақты уақыты ерекшеленеді және ЖЖОКБҰ дербес есептейді.</w:t>
      </w:r>
    </w:p>
    <w:bookmarkEnd w:id="121"/>
    <w:p w14:paraId="1D9EA3DB" w14:textId="77777777" w:rsidR="00F15045" w:rsidRDefault="005D01E9" w:rsidP="00F15045">
      <w:pPr>
        <w:spacing w:after="0"/>
        <w:jc w:val="both"/>
        <w:rPr>
          <w:rFonts w:ascii="Arial" w:hAnsi="Arial" w:cs="Arial"/>
          <w:i/>
          <w:iCs/>
          <w:color w:val="4472C4" w:themeColor="accent1"/>
          <w:lang w:val="kk-KZ"/>
        </w:rPr>
      </w:pPr>
      <w:r w:rsidRPr="00F15045">
        <w:rPr>
          <w:rFonts w:ascii="Arial" w:hAnsi="Arial" w:cs="Arial"/>
          <w:i/>
          <w:iCs/>
          <w:color w:val="4472C4" w:themeColor="accent1"/>
          <w:lang w:val="kk-KZ"/>
        </w:rPr>
        <w:t xml:space="preserve">Ескерту. 57-тармақ жаңа редакцияда - ҚР Ғылым және жоғары білім министрінің 19.01.2023 </w:t>
      </w:r>
      <w:r w:rsidRPr="00F15045">
        <w:rPr>
          <w:rFonts w:ascii="Arial" w:hAnsi="Arial" w:cs="Arial"/>
          <w:i/>
          <w:iCs/>
          <w:color w:val="4472C4" w:themeColor="accent1"/>
          <w:lang w:val="kk-KZ"/>
        </w:rPr>
        <w:t>№ 21</w:t>
      </w:r>
      <w:r w:rsidRPr="00F15045">
        <w:rPr>
          <w:rFonts w:ascii="Arial" w:hAnsi="Arial" w:cs="Arial"/>
          <w:i/>
          <w:iCs/>
          <w:color w:val="4472C4" w:themeColor="accent1"/>
          <w:lang w:val="kk-KZ"/>
        </w:rPr>
        <w:t xml:space="preserve"> (алғашқы ресми жарияланған күнінен кейін күнтізбелік он күн өткен соң қолданысқа енгізіледі) бұйр</w:t>
      </w:r>
      <w:r w:rsidRPr="00F15045">
        <w:rPr>
          <w:rFonts w:ascii="Arial" w:hAnsi="Arial" w:cs="Arial"/>
          <w:i/>
          <w:iCs/>
          <w:color w:val="4472C4" w:themeColor="accent1"/>
          <w:lang w:val="kk-KZ"/>
        </w:rPr>
        <w:t>ығымен.</w:t>
      </w:r>
    </w:p>
    <w:p w14:paraId="6764FF72" w14:textId="4C0CF644" w:rsidR="002E1D5D" w:rsidRPr="00D6075A" w:rsidRDefault="005D01E9" w:rsidP="00F15045">
      <w:pPr>
        <w:spacing w:after="0"/>
        <w:jc w:val="both"/>
        <w:rPr>
          <w:rFonts w:ascii="Arial" w:hAnsi="Arial" w:cs="Arial"/>
          <w:sz w:val="24"/>
          <w:szCs w:val="24"/>
          <w:lang w:val="kk-KZ"/>
        </w:rPr>
      </w:pPr>
      <w:bookmarkStart w:id="122" w:name="z129"/>
      <w:r w:rsidRPr="00D6075A">
        <w:rPr>
          <w:rFonts w:ascii="Arial" w:hAnsi="Arial" w:cs="Arial"/>
          <w:color w:val="000000"/>
          <w:sz w:val="24"/>
          <w:szCs w:val="24"/>
          <w:lang w:val="kk-KZ"/>
        </w:rPr>
        <w:t>58. Магистратура бағдарламалары бойынша оқудың аяқталуының негізгі өлшемшарты білім алушылардың:</w:t>
      </w:r>
    </w:p>
    <w:bookmarkEnd w:id="122"/>
    <w:p w14:paraId="6764FF73" w14:textId="28505CDB"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lastRenderedPageBreak/>
        <w:t>1) ғылыми-педагогикалық магистратурада магистранттың оқу және ғылыми қызметінің барлық түрін қоса алғанда, оқудың барлық кезеңінде кемінде</w:t>
      </w:r>
      <w:r w:rsidRPr="00D6075A">
        <w:rPr>
          <w:rFonts w:ascii="Arial" w:hAnsi="Arial" w:cs="Arial"/>
          <w:color w:val="000000"/>
          <w:sz w:val="24"/>
          <w:szCs w:val="24"/>
          <w:lang w:val="kk-KZ"/>
        </w:rPr>
        <w:t xml:space="preserve"> 120 академиялық кредитті (ӘАОО үшін кемінде 120 кредит) мөлшерінде анықталған;</w:t>
      </w:r>
    </w:p>
    <w:p w14:paraId="6764FF74" w14:textId="2E070258"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2) бейінді магистратурада кемінде 60 академиялық кредитті (ӘАОО үшін 1 жыл оқу мерзімімен 60 кредиттен кем емес, 1,5 жыл оқу мерзімімен 90 кредиттен кем емес және 110 кре</w:t>
      </w:r>
      <w:r w:rsidRPr="00D6075A">
        <w:rPr>
          <w:rFonts w:ascii="Arial" w:hAnsi="Arial" w:cs="Arial"/>
          <w:color w:val="000000"/>
          <w:sz w:val="24"/>
          <w:szCs w:val="24"/>
          <w:lang w:val="kk-KZ"/>
        </w:rPr>
        <w:t>диттен көп емес) игеруі болып табылады.</w:t>
      </w:r>
    </w:p>
    <w:p w14:paraId="043015BA" w14:textId="77777777" w:rsidR="00F15045" w:rsidRDefault="005D01E9" w:rsidP="00F15045">
      <w:pPr>
        <w:spacing w:after="0"/>
        <w:jc w:val="both"/>
        <w:rPr>
          <w:rFonts w:ascii="Arial" w:hAnsi="Arial" w:cs="Arial"/>
          <w:color w:val="4472C4" w:themeColor="accent1"/>
          <w:lang w:val="kk-KZ"/>
        </w:rPr>
      </w:pPr>
      <w:r w:rsidRPr="00F15045">
        <w:rPr>
          <w:rFonts w:ascii="Arial" w:hAnsi="Arial" w:cs="Arial"/>
          <w:color w:val="4472C4" w:themeColor="accent1"/>
          <w:lang w:val="kk-KZ"/>
        </w:rPr>
        <w:t xml:space="preserve">Ескерту. 58-тармақ жаңа редакцияда - ҚР Ғылым және жоғары білім министрінің 19.01.2023 </w:t>
      </w:r>
      <w:r w:rsidRPr="00F15045">
        <w:rPr>
          <w:rFonts w:ascii="Arial" w:hAnsi="Arial" w:cs="Arial"/>
          <w:color w:val="4472C4" w:themeColor="accent1"/>
          <w:lang w:val="kk-KZ"/>
        </w:rPr>
        <w:t>№ 21</w:t>
      </w:r>
      <w:r w:rsidRPr="00F15045">
        <w:rPr>
          <w:rFonts w:ascii="Arial" w:hAnsi="Arial" w:cs="Arial"/>
          <w:color w:val="4472C4" w:themeColor="accent1"/>
          <w:lang w:val="kk-KZ"/>
        </w:rPr>
        <w:t xml:space="preserve"> (алғашқы ресми жарияланған күнінен кейін күнтізбелік он күн өткен соң қолданысқа енгізіледі) бұйрығымен.</w:t>
      </w:r>
    </w:p>
    <w:p w14:paraId="6764FF75" w14:textId="43BE45E1" w:rsidR="002E1D5D" w:rsidRPr="00F15045" w:rsidRDefault="002E1D5D" w:rsidP="00F15045">
      <w:pPr>
        <w:spacing w:after="0"/>
        <w:jc w:val="both"/>
        <w:rPr>
          <w:rFonts w:ascii="Arial" w:hAnsi="Arial" w:cs="Arial"/>
          <w:color w:val="4472C4" w:themeColor="accent1"/>
          <w:lang w:val="kk-KZ"/>
        </w:rPr>
      </w:pPr>
    </w:p>
    <w:p w14:paraId="6764FF76" w14:textId="758BA340" w:rsidR="002E1D5D" w:rsidRPr="00D6075A" w:rsidRDefault="005D01E9">
      <w:pPr>
        <w:spacing w:after="0"/>
        <w:rPr>
          <w:rFonts w:ascii="Arial" w:hAnsi="Arial" w:cs="Arial"/>
          <w:sz w:val="24"/>
          <w:szCs w:val="24"/>
          <w:lang w:val="kk-KZ"/>
        </w:rPr>
      </w:pPr>
      <w:bookmarkStart w:id="123" w:name="z130"/>
      <w:r w:rsidRPr="00D6075A">
        <w:rPr>
          <w:rFonts w:ascii="Arial" w:hAnsi="Arial" w:cs="Arial"/>
          <w:b/>
          <w:color w:val="000000"/>
          <w:sz w:val="24"/>
          <w:szCs w:val="24"/>
          <w:lang w:val="kk-KZ"/>
        </w:rPr>
        <w:t>4-тарау. Ма</w:t>
      </w:r>
      <w:r w:rsidRPr="00D6075A">
        <w:rPr>
          <w:rFonts w:ascii="Arial" w:hAnsi="Arial" w:cs="Arial"/>
          <w:b/>
          <w:color w:val="000000"/>
          <w:sz w:val="24"/>
          <w:szCs w:val="24"/>
          <w:lang w:val="kk-KZ"/>
        </w:rPr>
        <w:t>гистранттардың дайындық деңгейiне қойылатын талаптар</w:t>
      </w:r>
    </w:p>
    <w:p w14:paraId="6764FF77" w14:textId="0902B847" w:rsidR="002E1D5D" w:rsidRPr="00D6075A" w:rsidRDefault="005D01E9">
      <w:pPr>
        <w:spacing w:after="0"/>
        <w:jc w:val="both"/>
        <w:rPr>
          <w:rFonts w:ascii="Arial" w:hAnsi="Arial" w:cs="Arial"/>
          <w:sz w:val="24"/>
          <w:szCs w:val="24"/>
          <w:lang w:val="kk-KZ"/>
        </w:rPr>
      </w:pPr>
      <w:bookmarkStart w:id="124" w:name="z131"/>
      <w:bookmarkEnd w:id="123"/>
      <w:r w:rsidRPr="00D6075A">
        <w:rPr>
          <w:rFonts w:ascii="Arial" w:hAnsi="Arial" w:cs="Arial"/>
          <w:color w:val="000000"/>
          <w:sz w:val="24"/>
          <w:szCs w:val="24"/>
          <w:lang w:val="kk-KZ"/>
        </w:rPr>
        <w:t>59. Магистрантты даярлау деңгейіне қойылатын талаптар жоғары білім берудің екінші деңгейдегі (магистратура) Дублин дескрипторлары негізінде айқындалады және қол жеткізілген оқыту нәтижелеріндегі ме</w:t>
      </w:r>
      <w:r w:rsidRPr="00D6075A">
        <w:rPr>
          <w:rFonts w:ascii="Arial" w:hAnsi="Arial" w:cs="Arial"/>
          <w:color w:val="000000"/>
          <w:sz w:val="24"/>
          <w:szCs w:val="24"/>
          <w:lang w:val="kk-KZ"/>
        </w:rPr>
        <w:t>ңгерілген құзыреттерді көрсетеді.</w:t>
      </w:r>
    </w:p>
    <w:bookmarkEnd w:id="124"/>
    <w:p w14:paraId="6764FF78" w14:textId="4864302B"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Оқыту нәтижелері барлық магистратураның білім беру бағдарламасының деңгейіндегі сияқты жекелеген модульдер немесе оқу пәндері деңгейінде де тұжырымдалады.</w:t>
      </w:r>
    </w:p>
    <w:p w14:paraId="6764FF79" w14:textId="4698BA30" w:rsidR="002E1D5D" w:rsidRPr="00D6075A" w:rsidRDefault="005D01E9">
      <w:pPr>
        <w:spacing w:after="0"/>
        <w:jc w:val="both"/>
        <w:rPr>
          <w:rFonts w:ascii="Arial" w:hAnsi="Arial" w:cs="Arial"/>
          <w:sz w:val="24"/>
          <w:szCs w:val="24"/>
          <w:lang w:val="kk-KZ"/>
        </w:rPr>
      </w:pPr>
      <w:bookmarkStart w:id="125" w:name="z132"/>
      <w:r w:rsidRPr="00D6075A">
        <w:rPr>
          <w:rFonts w:ascii="Arial" w:hAnsi="Arial" w:cs="Arial"/>
          <w:color w:val="000000"/>
          <w:sz w:val="24"/>
          <w:szCs w:val="24"/>
          <w:lang w:val="kk-KZ"/>
        </w:rPr>
        <w:t>60. Дескрипторлар білім алушының:</w:t>
      </w:r>
    </w:p>
    <w:bookmarkEnd w:id="125"/>
    <w:p w14:paraId="6764FF7A" w14:textId="6C2B91BC"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1) зерттеу конт</w:t>
      </w:r>
      <w:r w:rsidRPr="00D6075A">
        <w:rPr>
          <w:rFonts w:ascii="Arial" w:hAnsi="Arial" w:cs="Arial"/>
          <w:color w:val="000000"/>
          <w:sz w:val="24"/>
          <w:szCs w:val="24"/>
          <w:lang w:val="kk-KZ"/>
        </w:rPr>
        <w:t>ексінде идеяларды әзірлеу және (немесе) қолдану кезінде оқытылып отырған саланың озық білімдеріне негізделген осы саладағы дамытылатын білімдер мен түсініктерді көрсете білу;</w:t>
      </w:r>
    </w:p>
    <w:p w14:paraId="6764FF7B" w14:textId="5E82D261"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 xml:space="preserve">2) жаңа ортада, барынша кең пәнаралық контексте проблемаларды шешу үшін өз </w:t>
      </w:r>
      <w:r w:rsidRPr="00D6075A">
        <w:rPr>
          <w:rFonts w:ascii="Arial" w:hAnsi="Arial" w:cs="Arial"/>
          <w:color w:val="000000"/>
          <w:sz w:val="24"/>
          <w:szCs w:val="24"/>
          <w:lang w:val="kk-KZ"/>
        </w:rPr>
        <w:t>білімін, түсінігі мен қабілетін кәсіби деңгейде пайдалана білу;</w:t>
      </w:r>
    </w:p>
    <w:p w14:paraId="6764FF7C" w14:textId="5BCDC175"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3) әлеуметтік, этикалық және ғылыми ойларды ескере отырып, пікір қалыптастыру үшін ақпарат жинауды және түсінік беруді жүзеге асыру;</w:t>
      </w:r>
    </w:p>
    <w:p w14:paraId="6764FF7D" w14:textId="7F8386C2"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4) мамандарға, сондай-ақ маман еместерге ақпара</w:t>
      </w:r>
      <w:r w:rsidRPr="00D6075A">
        <w:rPr>
          <w:rFonts w:ascii="Arial" w:hAnsi="Arial" w:cs="Arial"/>
          <w:color w:val="000000"/>
          <w:sz w:val="24"/>
          <w:szCs w:val="24"/>
          <w:lang w:val="kk-KZ"/>
        </w:rPr>
        <w:t>ттты, идеяны, қорытындыларды, проблемаларды және шешімдерді нақты және тиянақты түрде хабарлау;</w:t>
      </w:r>
    </w:p>
    <w:p w14:paraId="6764FF7E" w14:textId="73D5B7D6"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5) зерделеніп отырған салада одан әрі оқуды өз бетінше жалғастыру үшін қажетті оқу дағдыларының болу қабілетін сипаттайтын оқыту нәтижелерін көрсетеді.</w:t>
      </w:r>
    </w:p>
    <w:p w14:paraId="6764FF7F" w14:textId="68FA7437" w:rsidR="002E1D5D" w:rsidRPr="00D6075A" w:rsidRDefault="005D01E9">
      <w:pPr>
        <w:spacing w:after="0"/>
        <w:jc w:val="both"/>
        <w:rPr>
          <w:rFonts w:ascii="Arial" w:hAnsi="Arial" w:cs="Arial"/>
          <w:sz w:val="24"/>
          <w:szCs w:val="24"/>
          <w:lang w:val="kk-KZ"/>
        </w:rPr>
      </w:pPr>
      <w:bookmarkStart w:id="126" w:name="z133"/>
      <w:r w:rsidRPr="00D6075A">
        <w:rPr>
          <w:rFonts w:ascii="Arial" w:hAnsi="Arial" w:cs="Arial"/>
          <w:color w:val="000000"/>
          <w:sz w:val="24"/>
          <w:szCs w:val="24"/>
          <w:lang w:val="kk-KZ"/>
        </w:rPr>
        <w:t>61. Сот төрелігі академиясын, әскери, арнаулы оқу орындарын, білім беру қызметімен айналысуға лицензиясы бар және танылған аккредиттеу органдарының тізіліміне енгізілген аккредиттеу органдарында аккредиттеуден өткен денсаулық сақтау саласындағы жоғар</w:t>
      </w:r>
      <w:r w:rsidRPr="00D6075A">
        <w:rPr>
          <w:rFonts w:ascii="Arial" w:hAnsi="Arial" w:cs="Arial"/>
          <w:color w:val="000000"/>
          <w:sz w:val="24"/>
          <w:szCs w:val="24"/>
          <w:lang w:val="kk-KZ"/>
        </w:rPr>
        <w:t>ы және (немесе) жоғары оқу орнынан кейінгі білімнің білім беру бағдарламаларын іске асыратын білім беру ұйымдарын қоспағанда, ЖЖОКБҰ магистратураның білім беру бағдарламасы бойынша оқуды аяқтаған адамдарға білім туралы өзіндік үлгідегі құжатты қосымшасымен</w:t>
      </w:r>
      <w:r w:rsidRPr="00D6075A">
        <w:rPr>
          <w:rFonts w:ascii="Arial" w:hAnsi="Arial" w:cs="Arial"/>
          <w:color w:val="000000"/>
          <w:sz w:val="24"/>
          <w:szCs w:val="24"/>
          <w:lang w:val="kk-KZ"/>
        </w:rPr>
        <w:t xml:space="preserve"> тегін береді.</w:t>
      </w:r>
    </w:p>
    <w:p w14:paraId="6764FF80" w14:textId="6B495C56" w:rsidR="002E1D5D" w:rsidRPr="00D6075A" w:rsidRDefault="005D01E9">
      <w:pPr>
        <w:spacing w:after="0"/>
        <w:jc w:val="both"/>
        <w:rPr>
          <w:rFonts w:ascii="Arial" w:hAnsi="Arial" w:cs="Arial"/>
          <w:sz w:val="24"/>
          <w:szCs w:val="24"/>
          <w:lang w:val="kk-KZ"/>
        </w:rPr>
      </w:pPr>
      <w:bookmarkStart w:id="127" w:name="z134"/>
      <w:bookmarkEnd w:id="126"/>
      <w:r w:rsidRPr="00D6075A">
        <w:rPr>
          <w:rFonts w:ascii="Arial" w:hAnsi="Arial" w:cs="Arial"/>
          <w:color w:val="000000"/>
          <w:sz w:val="24"/>
          <w:szCs w:val="24"/>
          <w:lang w:val="kk-KZ"/>
        </w:rPr>
        <w:t>62. ЖЖОКБҰ немесе ғылыми ұйым сұрау бойынша бітірушіге дипломға жалпыеуропалық қосымшаны (Diploma Supplement (диплом саплэмент) тегін береді.</w:t>
      </w:r>
    </w:p>
    <w:p w14:paraId="6764FF81" w14:textId="1E7665B5" w:rsidR="002E1D5D" w:rsidRPr="00D6075A" w:rsidRDefault="005D01E9">
      <w:pPr>
        <w:spacing w:after="0"/>
        <w:jc w:val="both"/>
        <w:rPr>
          <w:rFonts w:ascii="Arial" w:hAnsi="Arial" w:cs="Arial"/>
          <w:sz w:val="24"/>
          <w:szCs w:val="24"/>
          <w:lang w:val="kk-KZ"/>
        </w:rPr>
      </w:pPr>
      <w:bookmarkStart w:id="128" w:name="z135"/>
      <w:bookmarkEnd w:id="127"/>
      <w:r w:rsidRPr="00D6075A">
        <w:rPr>
          <w:rFonts w:ascii="Arial" w:hAnsi="Arial" w:cs="Arial"/>
          <w:color w:val="000000"/>
          <w:sz w:val="24"/>
          <w:szCs w:val="24"/>
          <w:lang w:val="kk-KZ"/>
        </w:rPr>
        <w:t>63. Магистратурада оқу мерзімі меңгерілген академиялық кредиттердің көлемімен айқындала</w:t>
      </w:r>
      <w:r w:rsidRPr="00D6075A">
        <w:rPr>
          <w:rFonts w:ascii="Arial" w:hAnsi="Arial" w:cs="Arial"/>
          <w:color w:val="000000"/>
          <w:sz w:val="24"/>
          <w:szCs w:val="24"/>
          <w:lang w:val="kk-KZ"/>
        </w:rPr>
        <w:t>ды. Магистр дәрежесін алу үшін академиялық кредиттердің белгілеген көлемі меңгеріліп, күтілген оқыту нәтижелеріне қол жеткізілген жағдайда, білім беру бағдарламасы толық игерілген болып есептеледі.</w:t>
      </w:r>
    </w:p>
    <w:p w14:paraId="6764FF82" w14:textId="3F289311" w:rsidR="002E1D5D" w:rsidRPr="00D6075A" w:rsidRDefault="005D01E9">
      <w:pPr>
        <w:spacing w:after="0"/>
        <w:jc w:val="both"/>
        <w:rPr>
          <w:rFonts w:ascii="Arial" w:hAnsi="Arial" w:cs="Arial"/>
          <w:sz w:val="24"/>
          <w:szCs w:val="24"/>
          <w:lang w:val="kk-KZ"/>
        </w:rPr>
      </w:pPr>
      <w:bookmarkStart w:id="129" w:name="z136"/>
      <w:bookmarkEnd w:id="128"/>
      <w:r w:rsidRPr="00D6075A">
        <w:rPr>
          <w:rFonts w:ascii="Arial" w:hAnsi="Arial" w:cs="Arial"/>
          <w:color w:val="000000"/>
          <w:sz w:val="24"/>
          <w:szCs w:val="24"/>
          <w:lang w:val="kk-KZ"/>
        </w:rPr>
        <w:lastRenderedPageBreak/>
        <w:t>64. Магистратурада кадрлар даярлау білім беру бағдар</w:t>
      </w:r>
      <w:r w:rsidRPr="00D6075A">
        <w:rPr>
          <w:rFonts w:ascii="Arial" w:hAnsi="Arial" w:cs="Arial"/>
          <w:color w:val="000000"/>
          <w:sz w:val="24"/>
          <w:szCs w:val="24"/>
          <w:lang w:val="kk-KZ"/>
        </w:rPr>
        <w:t>ламалары негізінде екі бағыт бойынша жүзеге асырылады:</w:t>
      </w:r>
    </w:p>
    <w:bookmarkEnd w:id="129"/>
    <w:p w14:paraId="6764FF83" w14:textId="129EC381"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1) ғылыми-педагогикалық;</w:t>
      </w:r>
    </w:p>
    <w:p w14:paraId="6764FF84" w14:textId="6FBED48C"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2) бейінді.</w:t>
      </w:r>
    </w:p>
    <w:p w14:paraId="713132D7" w14:textId="77777777" w:rsidR="00CC7E1E" w:rsidRDefault="00CC7E1E">
      <w:pPr>
        <w:spacing w:after="0"/>
        <w:rPr>
          <w:rFonts w:ascii="Arial" w:hAnsi="Arial" w:cs="Arial"/>
          <w:b/>
          <w:color w:val="000000"/>
          <w:sz w:val="24"/>
          <w:szCs w:val="24"/>
          <w:lang w:val="kk-KZ"/>
        </w:rPr>
      </w:pPr>
      <w:bookmarkStart w:id="130" w:name="z137"/>
    </w:p>
    <w:p w14:paraId="6764FF85" w14:textId="4AE29314" w:rsidR="002E1D5D" w:rsidRPr="00D6075A" w:rsidRDefault="005D01E9" w:rsidP="00CC7E1E">
      <w:pPr>
        <w:spacing w:after="0"/>
        <w:jc w:val="both"/>
        <w:rPr>
          <w:rFonts w:ascii="Arial" w:hAnsi="Arial" w:cs="Arial"/>
          <w:sz w:val="24"/>
          <w:szCs w:val="24"/>
          <w:lang w:val="kk-KZ"/>
        </w:rPr>
      </w:pPr>
      <w:r w:rsidRPr="00D6075A">
        <w:rPr>
          <w:rFonts w:ascii="Arial" w:hAnsi="Arial" w:cs="Arial"/>
          <w:b/>
          <w:color w:val="000000"/>
          <w:sz w:val="24"/>
          <w:szCs w:val="24"/>
          <w:lang w:val="kk-KZ"/>
        </w:rPr>
        <w:t>2-тарау. Оқыту нәтижелеріне бағдарлана отырып жоғары оқу орнынан кейінгі білімнің мазмұнына қойылатын талаптар 2-параграф. Докторантура</w:t>
      </w:r>
    </w:p>
    <w:p w14:paraId="6764FF86" w14:textId="07785460" w:rsidR="002E1D5D" w:rsidRPr="00D6075A" w:rsidRDefault="005D01E9">
      <w:pPr>
        <w:spacing w:after="0"/>
        <w:jc w:val="both"/>
        <w:rPr>
          <w:rFonts w:ascii="Arial" w:hAnsi="Arial" w:cs="Arial"/>
          <w:sz w:val="24"/>
          <w:szCs w:val="24"/>
          <w:lang w:val="kk-KZ"/>
        </w:rPr>
      </w:pPr>
      <w:bookmarkStart w:id="131" w:name="z138"/>
      <w:bookmarkEnd w:id="130"/>
      <w:r w:rsidRPr="00D6075A">
        <w:rPr>
          <w:rFonts w:ascii="Arial" w:hAnsi="Arial" w:cs="Arial"/>
          <w:color w:val="000000"/>
          <w:sz w:val="24"/>
          <w:szCs w:val="24"/>
          <w:lang w:val="kk-KZ"/>
        </w:rPr>
        <w:t>65. Теори</w:t>
      </w:r>
      <w:r w:rsidRPr="00D6075A">
        <w:rPr>
          <w:rFonts w:ascii="Arial" w:hAnsi="Arial" w:cs="Arial"/>
          <w:color w:val="000000"/>
          <w:sz w:val="24"/>
          <w:szCs w:val="24"/>
          <w:lang w:val="kk-KZ"/>
        </w:rPr>
        <w:t>ялық оқыту докторантураның білім беру бағдарламасының жалпы көлемінде 45 академиялық кредитті құрайды және жоғары оқу орны компонентін (бұдан әрі – ЖК) және таңдау компонентін (бұдан әрі – ТК), практиканы қамтитын базалық пәндер (бұдан әрі – БП) және бейін</w:t>
      </w:r>
      <w:r w:rsidRPr="00D6075A">
        <w:rPr>
          <w:rFonts w:ascii="Arial" w:hAnsi="Arial" w:cs="Arial"/>
          <w:color w:val="000000"/>
          <w:sz w:val="24"/>
          <w:szCs w:val="24"/>
          <w:lang w:val="kk-KZ"/>
        </w:rPr>
        <w:t>деуші пәндер циклдерінен тұрады. Бұл ретте, БП және бейіндеуші пәндер көлемінің арақатынасын ЖЖОКБҰ дербес анықтайды.</w:t>
      </w:r>
    </w:p>
    <w:bookmarkEnd w:id="131"/>
    <w:p w14:paraId="6764FF87" w14:textId="2E499A81"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ӘАОО-ларда теориялық оқыту докторантураның білім беру бағдарламасының жалпы көлемінде 45 академиялық кредитті құрайды және жоғары оқ</w:t>
      </w:r>
      <w:r w:rsidRPr="00D6075A">
        <w:rPr>
          <w:rFonts w:ascii="Arial" w:hAnsi="Arial" w:cs="Arial"/>
          <w:color w:val="000000"/>
          <w:sz w:val="24"/>
          <w:szCs w:val="24"/>
          <w:lang w:val="kk-KZ"/>
        </w:rPr>
        <w:t>у орны компонентін базалық пәндер БП және бейіндеуші пәндер циклдерінен тұрады.</w:t>
      </w:r>
    </w:p>
    <w:p w14:paraId="6764FF88" w14:textId="58B9001B" w:rsidR="002E1D5D" w:rsidRPr="00D6075A" w:rsidRDefault="005D01E9">
      <w:pPr>
        <w:spacing w:after="0"/>
        <w:jc w:val="both"/>
        <w:rPr>
          <w:rFonts w:ascii="Arial" w:hAnsi="Arial" w:cs="Arial"/>
          <w:sz w:val="24"/>
          <w:szCs w:val="24"/>
          <w:lang w:val="kk-KZ"/>
        </w:rPr>
      </w:pPr>
      <w:bookmarkStart w:id="132" w:name="z139"/>
      <w:r w:rsidRPr="00D6075A">
        <w:rPr>
          <w:rFonts w:ascii="Arial" w:hAnsi="Arial" w:cs="Arial"/>
          <w:color w:val="000000"/>
          <w:sz w:val="24"/>
          <w:szCs w:val="24"/>
          <w:lang w:val="kk-KZ"/>
        </w:rPr>
        <w:t>66. ЖК және ТК пәндерінің тізбесін ЖЖОКБҰ дербес анықтайды. Бұл еңбек нарығының қажеттілігі, жұмыс берушілердің үміттері, докторанттардың қажеттіліктері мен мүдделері есе</w:t>
      </w:r>
      <w:r w:rsidRPr="00D6075A">
        <w:rPr>
          <w:rFonts w:ascii="Arial" w:hAnsi="Arial" w:cs="Arial"/>
          <w:color w:val="000000"/>
          <w:sz w:val="24"/>
          <w:szCs w:val="24"/>
          <w:lang w:val="kk-KZ"/>
        </w:rPr>
        <w:t>пке алынады.</w:t>
      </w:r>
    </w:p>
    <w:bookmarkEnd w:id="132"/>
    <w:p w14:paraId="6764FF89" w14:textId="4C460352"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ӘАОО-да ЖК пәндерінің тізбесін ӘАОО дербес анықтайды.</w:t>
      </w:r>
    </w:p>
    <w:p w14:paraId="6764FF8A" w14:textId="34FA2FC4"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Пәндер мен модульдер бағдарламалары, әдетте, білімнің бірқатар бағыттарының түйісуінде кадрлар даярлауды қамтамасыз ететін пәнаралық және көп салалы сипатқа ие.</w:t>
      </w:r>
    </w:p>
    <w:p w14:paraId="6764FF8B" w14:textId="7D0736E9" w:rsidR="002E1D5D" w:rsidRPr="00D6075A" w:rsidRDefault="005D01E9">
      <w:pPr>
        <w:spacing w:after="0"/>
        <w:jc w:val="both"/>
        <w:rPr>
          <w:rFonts w:ascii="Arial" w:hAnsi="Arial" w:cs="Arial"/>
          <w:sz w:val="24"/>
          <w:szCs w:val="24"/>
          <w:lang w:val="kk-KZ"/>
        </w:rPr>
      </w:pPr>
      <w:bookmarkStart w:id="133" w:name="z140"/>
      <w:r w:rsidRPr="00D6075A">
        <w:rPr>
          <w:rFonts w:ascii="Arial" w:hAnsi="Arial" w:cs="Arial"/>
          <w:color w:val="000000"/>
          <w:sz w:val="24"/>
          <w:szCs w:val="24"/>
          <w:lang w:val="kk-KZ"/>
        </w:rPr>
        <w:t xml:space="preserve">67. PhD </w:t>
      </w:r>
      <w:r w:rsidRPr="00D6075A">
        <w:rPr>
          <w:rFonts w:ascii="Arial" w:hAnsi="Arial" w:cs="Arial"/>
          <w:color w:val="000000"/>
          <w:sz w:val="24"/>
          <w:szCs w:val="24"/>
          <w:lang w:val="kk-KZ"/>
        </w:rPr>
        <w:t>докторантурада кадрлар даярлау магистратураның білім беру бағдарламаларының базасында жүзеге асырылады, бейінді докторантурада, оның ішінде DBA бағдарламалары бойынша – магистратура немесе бейінді магистратураға теңестірілген жоғары арнаулы білім беру база</w:t>
      </w:r>
      <w:r w:rsidRPr="00D6075A">
        <w:rPr>
          <w:rFonts w:ascii="Arial" w:hAnsi="Arial" w:cs="Arial"/>
          <w:color w:val="000000"/>
          <w:sz w:val="24"/>
          <w:szCs w:val="24"/>
          <w:lang w:val="kk-KZ"/>
        </w:rPr>
        <w:t xml:space="preserve">сында жүзеге асырылады. Докторантураның білім беру бағдарламасына түсу және оның бейіні магистратура бағдарламасымен сәйкес келген жағдайда алдыңғы білім беру деңгейінің Оқыту нәтижелері автоматты түрде танылады; докторантураның білім беру бағдарламасының </w:t>
      </w:r>
      <w:r w:rsidRPr="00D6075A">
        <w:rPr>
          <w:rFonts w:ascii="Arial" w:hAnsi="Arial" w:cs="Arial"/>
          <w:color w:val="000000"/>
          <w:sz w:val="24"/>
          <w:szCs w:val="24"/>
          <w:lang w:val="kk-KZ"/>
        </w:rPr>
        <w:t>бейіні магистратура бағдарламасымен сәйкес келмеген жағдайда докторантқа игеру үшін Пререквизиттер белгіленеді (ӘАОО-да пререквизиттер белгіленбейді).</w:t>
      </w:r>
    </w:p>
    <w:bookmarkEnd w:id="133"/>
    <w:p w14:paraId="6764FF8C" w14:textId="18D27824"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Қажетті пререквизиттер тізбесі мен оларды игеру мерзімдерін ЖЖОКБҰ дербес анықтайды. ӘАОО-ны қоспағ</w:t>
      </w:r>
      <w:r w:rsidRPr="00D6075A">
        <w:rPr>
          <w:rFonts w:ascii="Arial" w:hAnsi="Arial" w:cs="Arial"/>
          <w:color w:val="000000"/>
          <w:sz w:val="24"/>
          <w:szCs w:val="24"/>
          <w:lang w:val="kk-KZ"/>
        </w:rPr>
        <w:t>анда, пререквизиттер ақылы негізде игеріледі.</w:t>
      </w:r>
    </w:p>
    <w:p w14:paraId="6764FF8D" w14:textId="5D57BB58"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Пререквизиттер ретінде докторант тануды ЖЖОКБҰ Заңның 5-бабының 38-3) тармақшасына сәйкес жүзеге асыратын тиісті деңгейдің формалды емес білім берудегі оқыту нәтижелерін ұсына алады.</w:t>
      </w:r>
    </w:p>
    <w:p w14:paraId="6764FF8E" w14:textId="09BAF6A3"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ӘАОО-ны қоспағ</w:t>
      </w:r>
      <w:r w:rsidRPr="00D6075A">
        <w:rPr>
          <w:rFonts w:ascii="Arial" w:hAnsi="Arial" w:cs="Arial"/>
          <w:color w:val="000000"/>
          <w:sz w:val="24"/>
          <w:szCs w:val="24"/>
          <w:lang w:val="kk-KZ"/>
        </w:rPr>
        <w:t>анда, бейінді бағыттағы магистр PhD докторантураға түскен жағдайда, пререквизиттер ретінде ғылыми-педагогикалық магистратураның педагогикалық бейінінің білім беру бағдарламасы қосымша белгіленеді.</w:t>
      </w:r>
    </w:p>
    <w:p w14:paraId="6764FF8F" w14:textId="6494929F" w:rsidR="002E1D5D" w:rsidRPr="00D6075A" w:rsidRDefault="005D01E9">
      <w:pPr>
        <w:spacing w:after="0"/>
        <w:jc w:val="both"/>
        <w:rPr>
          <w:rFonts w:ascii="Arial" w:hAnsi="Arial" w:cs="Arial"/>
          <w:sz w:val="24"/>
          <w:szCs w:val="24"/>
          <w:lang w:val="kk-KZ"/>
        </w:rPr>
      </w:pPr>
      <w:bookmarkStart w:id="134" w:name="z141"/>
      <w:r w:rsidRPr="00D6075A">
        <w:rPr>
          <w:rFonts w:ascii="Arial" w:hAnsi="Arial" w:cs="Arial"/>
          <w:color w:val="000000"/>
          <w:sz w:val="24"/>
          <w:szCs w:val="24"/>
          <w:lang w:val="kk-KZ"/>
        </w:rPr>
        <w:t>68. Философия докторын (PhD) даярлаудың білім беру ба</w:t>
      </w:r>
      <w:r w:rsidRPr="00D6075A">
        <w:rPr>
          <w:rFonts w:ascii="Arial" w:hAnsi="Arial" w:cs="Arial"/>
          <w:color w:val="000000"/>
          <w:sz w:val="24"/>
          <w:szCs w:val="24"/>
          <w:lang w:val="kk-KZ"/>
        </w:rPr>
        <w:t>ғдарламасы ғылыми-педагогикалық бағытқа ие және жоғары және жоғары оқу орнынан кейінгі білім беру жүйесі және ғылыми сала үшін ғылымның тиісті бағыттары бойынша іргелі білім беру, әдіснамалық және зерттеу дайындығын және пәнді терең зерделеуді болжайды.</w:t>
      </w:r>
    </w:p>
    <w:p w14:paraId="6764FF90" w14:textId="32C9BB93" w:rsidR="002E1D5D" w:rsidRPr="00D6075A" w:rsidRDefault="005D01E9">
      <w:pPr>
        <w:spacing w:after="0"/>
        <w:jc w:val="both"/>
        <w:rPr>
          <w:rFonts w:ascii="Arial" w:hAnsi="Arial" w:cs="Arial"/>
          <w:sz w:val="24"/>
          <w:szCs w:val="24"/>
          <w:lang w:val="kk-KZ"/>
        </w:rPr>
      </w:pPr>
      <w:bookmarkStart w:id="135" w:name="z142"/>
      <w:bookmarkEnd w:id="134"/>
      <w:r w:rsidRPr="00D6075A">
        <w:rPr>
          <w:rFonts w:ascii="Arial" w:hAnsi="Arial" w:cs="Arial"/>
          <w:color w:val="000000"/>
          <w:sz w:val="24"/>
          <w:szCs w:val="24"/>
          <w:lang w:val="kk-KZ"/>
        </w:rPr>
        <w:lastRenderedPageBreak/>
        <w:t>69. Бейіні бойынша доктор даярлаудың білім беру бағдарламасы ұлттық экономика, білім, медицина, құқық, өнер, экономика, ұлттық қауіпсіздік және әскери іс саласындағы, бизнес-әкімшілендіру сияқты әлеуметтік салалар үшін ғылымның тиісті бағыттары бойынша</w:t>
      </w:r>
      <w:r w:rsidRPr="00D6075A">
        <w:rPr>
          <w:rFonts w:ascii="Arial" w:hAnsi="Arial" w:cs="Arial"/>
          <w:color w:val="000000"/>
          <w:sz w:val="24"/>
          <w:szCs w:val="24"/>
          <w:lang w:val="kk-KZ"/>
        </w:rPr>
        <w:t xml:space="preserve"> іргелі білім беру, әдіснамалық және зерттеу дайындығын және пәнді терең зерделеуді болжайды.</w:t>
      </w:r>
    </w:p>
    <w:p w14:paraId="6764FF91" w14:textId="002DB9C4" w:rsidR="002E1D5D" w:rsidRPr="00D6075A" w:rsidRDefault="005D01E9">
      <w:pPr>
        <w:spacing w:after="0"/>
        <w:jc w:val="both"/>
        <w:rPr>
          <w:rFonts w:ascii="Arial" w:hAnsi="Arial" w:cs="Arial"/>
          <w:sz w:val="24"/>
          <w:szCs w:val="24"/>
          <w:lang w:val="kk-KZ"/>
        </w:rPr>
      </w:pPr>
      <w:bookmarkStart w:id="136" w:name="z143"/>
      <w:bookmarkEnd w:id="135"/>
      <w:r w:rsidRPr="00D6075A">
        <w:rPr>
          <w:rFonts w:ascii="Arial" w:hAnsi="Arial" w:cs="Arial"/>
          <w:color w:val="000000"/>
          <w:sz w:val="24"/>
          <w:szCs w:val="24"/>
          <w:lang w:val="kk-KZ"/>
        </w:rPr>
        <w:t>70. Докторантураның кәсіптік даярлау бойынша білім беру бағдарламалары PhD докторанттар немесе бейіні бойынша докторлар даярлауға арналған аккредиттелген ба</w:t>
      </w:r>
      <w:r w:rsidRPr="00D6075A">
        <w:rPr>
          <w:rFonts w:ascii="Arial" w:hAnsi="Arial" w:cs="Arial"/>
          <w:color w:val="000000"/>
          <w:sz w:val="24"/>
          <w:szCs w:val="24"/>
          <w:lang w:val="kk-KZ"/>
        </w:rPr>
        <w:t>ғдарламаларды іске асыратын шетелдік ЖЖОКБҰ мен ғылыми орталықтар тәжірибесін зерделеу негізінде әзірленеді.</w:t>
      </w:r>
    </w:p>
    <w:p w14:paraId="6764FF92" w14:textId="753C52FD" w:rsidR="002E1D5D" w:rsidRPr="00D6075A" w:rsidRDefault="005D01E9">
      <w:pPr>
        <w:spacing w:after="0"/>
        <w:jc w:val="both"/>
        <w:rPr>
          <w:rFonts w:ascii="Arial" w:hAnsi="Arial" w:cs="Arial"/>
          <w:sz w:val="24"/>
          <w:szCs w:val="24"/>
          <w:lang w:val="kk-KZ"/>
        </w:rPr>
      </w:pPr>
      <w:bookmarkStart w:id="137" w:name="z144"/>
      <w:bookmarkEnd w:id="136"/>
      <w:r w:rsidRPr="00D6075A">
        <w:rPr>
          <w:rFonts w:ascii="Arial" w:hAnsi="Arial" w:cs="Arial"/>
          <w:color w:val="000000"/>
          <w:sz w:val="24"/>
          <w:szCs w:val="24"/>
          <w:lang w:val="kk-KZ"/>
        </w:rPr>
        <w:t>71. Практика ғылыми, ғылыми-педагогикалық және кәсіптік қызметтің практикалық дағдыларын қалыптастыру мақсатында жүргізіледі.</w:t>
      </w:r>
    </w:p>
    <w:bookmarkEnd w:id="137"/>
    <w:p w14:paraId="6764FF93" w14:textId="2648BC5C"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Докторант</w:t>
      </w:r>
      <w:r w:rsidRPr="00D6075A">
        <w:rPr>
          <w:rFonts w:ascii="Arial" w:hAnsi="Arial" w:cs="Arial"/>
          <w:color w:val="000000"/>
          <w:sz w:val="24"/>
          <w:szCs w:val="24"/>
          <w:lang w:val="kk-KZ"/>
        </w:rPr>
        <w:t>ураның білім беру бағдарламасы:</w:t>
      </w:r>
    </w:p>
    <w:p w14:paraId="6764FF94" w14:textId="4F6ECE71"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1) PhD бағдарламасы бойынша білім алушылар үшін – педагогикалық және зерттеу практикасын;</w:t>
      </w:r>
    </w:p>
    <w:p w14:paraId="6764FF95" w14:textId="68F2A7A7"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2) бейінді докторантура бағдарламасы бойынша білім алушылар үшін – өндірістік практиканы қамтиды.</w:t>
      </w:r>
    </w:p>
    <w:p w14:paraId="6764FF96" w14:textId="4016B35F"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Педагогикалық прак</w:t>
      </w:r>
      <w:r w:rsidRPr="00D6075A">
        <w:rPr>
          <w:rFonts w:ascii="Arial" w:hAnsi="Arial" w:cs="Arial"/>
          <w:color w:val="000000"/>
          <w:sz w:val="24"/>
          <w:szCs w:val="24"/>
          <w:lang w:val="kk-KZ"/>
        </w:rPr>
        <w:t>тика кезеңінде докторанттар қажет болған жағдайда бакалавриат және магистратурада сабақ өткізуге тартылады.</w:t>
      </w:r>
    </w:p>
    <w:p w14:paraId="6764FF97" w14:textId="41EC0719"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Докторанттың зерттеу практикасы отандық және шетелдік ғылымның жаңа теориялық, әдістемелік және технологиялық жетістіктерін зерделеу, сондай-а</w:t>
      </w:r>
      <w:r w:rsidRPr="00D6075A">
        <w:rPr>
          <w:rFonts w:ascii="Arial" w:hAnsi="Arial" w:cs="Arial"/>
          <w:color w:val="000000"/>
          <w:sz w:val="24"/>
          <w:szCs w:val="24"/>
          <w:lang w:val="kk-KZ"/>
        </w:rPr>
        <w:t>қ ғылыми зерттеулердің заманауи әдістерін қолдану, диссертациялық зерттеулерде эксперименттік деректерді түсіндіру бойынша практикалық дағдыларды бекіту мақсатында өткізіледі.</w:t>
      </w:r>
    </w:p>
    <w:p w14:paraId="6764FF98" w14:textId="16D91DC8"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Докторанттың өндірістік практикасы оқыту және кәсіби деңгейін арттыру бары</w:t>
      </w:r>
      <w:r w:rsidRPr="00D6075A">
        <w:rPr>
          <w:rFonts w:ascii="Arial" w:hAnsi="Arial" w:cs="Arial"/>
          <w:color w:val="000000"/>
          <w:sz w:val="24"/>
          <w:szCs w:val="24"/>
          <w:lang w:val="kk-KZ"/>
        </w:rPr>
        <w:t>сында алған теориялық білімді бекіту мақсатында өткізіледі.</w:t>
      </w:r>
    </w:p>
    <w:p w14:paraId="6764FF99" w14:textId="22583103"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Зерттеу және өндірістік практикалардың мазмұны докторлық диссертациялар тақырыбымен анықталады.</w:t>
      </w:r>
    </w:p>
    <w:p w14:paraId="6764FF9A" w14:textId="2C5D1223" w:rsidR="002E1D5D" w:rsidRPr="00D6075A" w:rsidRDefault="005D01E9">
      <w:pPr>
        <w:spacing w:after="0"/>
        <w:jc w:val="both"/>
        <w:rPr>
          <w:rFonts w:ascii="Arial" w:hAnsi="Arial" w:cs="Arial"/>
          <w:sz w:val="24"/>
          <w:szCs w:val="24"/>
          <w:lang w:val="kk-KZ"/>
        </w:rPr>
      </w:pPr>
      <w:bookmarkStart w:id="138" w:name="z145"/>
      <w:r w:rsidRPr="00D6075A">
        <w:rPr>
          <w:rFonts w:ascii="Arial" w:hAnsi="Arial" w:cs="Arial"/>
          <w:color w:val="000000"/>
          <w:sz w:val="24"/>
          <w:szCs w:val="24"/>
          <w:lang w:val="kk-KZ"/>
        </w:rPr>
        <w:t>72. Докторантураның білім беру бағдарламасының ғылыми құрамдасы докторанттың ғылыми-зерт</w:t>
      </w:r>
      <w:r w:rsidRPr="00D6075A">
        <w:rPr>
          <w:rFonts w:ascii="Arial" w:hAnsi="Arial" w:cs="Arial"/>
          <w:color w:val="000000"/>
          <w:sz w:val="24"/>
          <w:szCs w:val="24"/>
          <w:lang w:val="kk-KZ"/>
        </w:rPr>
        <w:t>теу жұмысынан (бұдан әрі – ДҒЗЖ) немесе эксперименттік-зерттеу жұмысынан (бұдан әрі – ДЭЗЖ), ғылыми жарияланымдарынан, докторлық диссертацияларды жазу мен қорғаудан құрылады.</w:t>
      </w:r>
    </w:p>
    <w:bookmarkEnd w:id="138"/>
    <w:p w14:paraId="6764FF9B" w14:textId="098D9E96"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Докторанттың ғылыми-зерттеу (эксперименттік-зерттеу) жұмысының көлемі докто</w:t>
      </w:r>
      <w:r w:rsidRPr="00D6075A">
        <w:rPr>
          <w:rFonts w:ascii="Arial" w:hAnsi="Arial" w:cs="Arial"/>
          <w:color w:val="000000"/>
          <w:sz w:val="24"/>
          <w:szCs w:val="24"/>
          <w:lang w:val="kk-KZ"/>
        </w:rPr>
        <w:t>рантураның білім беру бағдарламасының жалпы көлемінен 123 академиялық кредитті құрайды.</w:t>
      </w:r>
    </w:p>
    <w:p w14:paraId="6764FF9C" w14:textId="19099A1D"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ӘАОО-ларда докторанттың ғылыми-зерттеу (эксперименттік-зерттеу) жұмысының көлемі докторантураның білім беру бағдарламасының жалпы көлемінен 123 академиялық кредит</w:t>
      </w:r>
      <w:r w:rsidRPr="00D6075A">
        <w:rPr>
          <w:rFonts w:ascii="Arial" w:hAnsi="Arial" w:cs="Arial"/>
          <w:color w:val="000000"/>
          <w:sz w:val="24"/>
          <w:szCs w:val="24"/>
          <w:lang w:val="kk-KZ"/>
        </w:rPr>
        <w:t>ті құрайды.</w:t>
      </w:r>
    </w:p>
    <w:p w14:paraId="6764FF9D" w14:textId="206A182A" w:rsidR="002E1D5D" w:rsidRPr="00D6075A" w:rsidRDefault="005D01E9">
      <w:pPr>
        <w:spacing w:after="0"/>
        <w:jc w:val="both"/>
        <w:rPr>
          <w:rFonts w:ascii="Arial" w:hAnsi="Arial" w:cs="Arial"/>
          <w:sz w:val="24"/>
          <w:szCs w:val="24"/>
          <w:lang w:val="kk-KZ"/>
        </w:rPr>
      </w:pPr>
      <w:bookmarkStart w:id="139" w:name="z146"/>
      <w:r w:rsidRPr="00D6075A">
        <w:rPr>
          <w:rFonts w:ascii="Arial" w:hAnsi="Arial" w:cs="Arial"/>
          <w:color w:val="000000"/>
          <w:sz w:val="24"/>
          <w:szCs w:val="24"/>
          <w:lang w:val="kk-KZ"/>
        </w:rPr>
        <w:t>73. ДҒЗЖ (ДЭЗЖ) шеңберінде докторанттың жеке жұмыс жоспарында инновациялық технологиялармен және өндірістің жаңа түрлерімен танысу үшін ғылыми ұйымдарда және (немесе) тиісті салалардың немесе қызмет салаларының ұйымдарында, оның ішінде ше</w:t>
      </w:r>
      <w:r w:rsidRPr="00D6075A">
        <w:rPr>
          <w:rFonts w:ascii="Arial" w:hAnsi="Arial" w:cs="Arial"/>
          <w:color w:val="000000"/>
          <w:sz w:val="24"/>
          <w:szCs w:val="24"/>
          <w:lang w:val="kk-KZ"/>
        </w:rPr>
        <w:t>телде міндетті түрде тағылымдамадан өту көзделеді.</w:t>
      </w:r>
    </w:p>
    <w:bookmarkEnd w:id="139"/>
    <w:p w14:paraId="6764FF9E" w14:textId="212DBDA1"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Тағылымдамадан өту орны білім беру бағдарламасының ғылыми бағытына, докторлық диссертация тақырыбына және шетелдік консультанттың жұмыс орнына сәйкес келеді.</w:t>
      </w:r>
    </w:p>
    <w:p w14:paraId="6764FF9F" w14:textId="72D09011"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lastRenderedPageBreak/>
        <w:t>Тағылымдама халықаралық рейтингтерд</w:t>
      </w:r>
      <w:r w:rsidRPr="00D6075A">
        <w:rPr>
          <w:rFonts w:ascii="Arial" w:hAnsi="Arial" w:cs="Arial"/>
          <w:color w:val="000000"/>
          <w:sz w:val="24"/>
          <w:szCs w:val="24"/>
          <w:lang w:val="kk-KZ"/>
        </w:rPr>
        <w:t>е алғашқы 1000 позицияны немесе тиісті бағыт (by Subject (бай сабджект)) бойынша алғашқы 200 позицияны алатын жетекші шетелдік ғылыми ұйымдарда және ЖЖОКБҰ-да жүзеге асырылады.</w:t>
      </w:r>
    </w:p>
    <w:p w14:paraId="6764FFA0" w14:textId="4633E06D"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 xml:space="preserve">ЖЖОКБҰ-да мәдениет және өнер саласында тағылымдама "Өнер" бағыты бойынша </w:t>
      </w:r>
      <w:r w:rsidRPr="00D6075A">
        <w:rPr>
          <w:rFonts w:ascii="Arial" w:hAnsi="Arial" w:cs="Arial"/>
          <w:color w:val="000000"/>
          <w:sz w:val="24"/>
          <w:szCs w:val="24"/>
          <w:lang w:val="kk-KZ"/>
        </w:rPr>
        <w:t>халықаралық рейтингтерге кіретін және/немесе халықаралық кәсіби қоғамдастықтар мен қауымдастықтардың құрамына кіретін жетекші шетелдік ғылыми ұйымдарда және ЖЖОКБҰ-да жүзеге асырылады.</w:t>
      </w:r>
    </w:p>
    <w:p w14:paraId="6764FFA1" w14:textId="4F358000"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Докторанттың шетелдік тағылымдамадан өту мерзімін ЖЖОКБҰ дербес а</w:t>
      </w:r>
      <w:r w:rsidRPr="00D6075A">
        <w:rPr>
          <w:rFonts w:ascii="Arial" w:hAnsi="Arial" w:cs="Arial"/>
          <w:color w:val="000000"/>
          <w:sz w:val="24"/>
          <w:szCs w:val="24"/>
          <w:lang w:val="kk-KZ"/>
        </w:rPr>
        <w:t>йқындайды, тағылымдаманың ұзақтығы кемінде күнтізбелік 30 күнді құрайды.</w:t>
      </w:r>
    </w:p>
    <w:p w14:paraId="6764FFA2" w14:textId="527C6800"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Тағылымдама бағдарламасы мен апталық жоспарын ЖЖОКБҰ базасында тағылымдама өтетін ұйыммен бірлесіп бекітеді.</w:t>
      </w:r>
    </w:p>
    <w:p w14:paraId="6764FFA3" w14:textId="09AEA657"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Тағылымдама бағдарламасы білім беру және ғылыми компоненттерді</w:t>
      </w:r>
      <w:r w:rsidRPr="00D6075A">
        <w:rPr>
          <w:rFonts w:ascii="Arial" w:hAnsi="Arial" w:cs="Arial"/>
          <w:color w:val="000000"/>
          <w:sz w:val="24"/>
          <w:szCs w:val="24"/>
          <w:lang w:val="kk-KZ"/>
        </w:rPr>
        <w:t>ң болуын қамтиды.</w:t>
      </w:r>
    </w:p>
    <w:p w14:paraId="6764FFA4" w14:textId="0C2FFF05"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Тағылымдамадан өтуге зерттеу тақырыбы бойынша алдын ала зерттеу нәтижелері және (немесе) жарияланымдары бар адамдар жіберіледі.</w:t>
      </w:r>
    </w:p>
    <w:p w14:paraId="6764FFA5" w14:textId="28572B20"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Шет тілінде тағылымдамадан өткен жағдайда тіл білу туралы сертификаты болуы қажет:</w:t>
      </w:r>
    </w:p>
    <w:p w14:paraId="6764FFA6" w14:textId="77777777"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      • Ағылшын</w:t>
      </w:r>
      <w:r w:rsidRPr="00D6075A">
        <w:rPr>
          <w:rFonts w:ascii="Arial" w:hAnsi="Arial" w:cs="Arial"/>
          <w:color w:val="000000"/>
          <w:sz w:val="24"/>
          <w:szCs w:val="24"/>
          <w:lang w:val="kk-KZ"/>
        </w:rPr>
        <w:t xml:space="preserve"> тілі: Test of English as a Foreign Language Institutional Testing Programm (Тест ов Инглиш аз а Форин Лангудж Инститьюшнал Тестинг программ) (TOEFL ITP (ТОЙФЛ АйТиПи), шекті балл – 163 балдан кем емес,</w:t>
      </w:r>
    </w:p>
    <w:p w14:paraId="6764FFA7" w14:textId="77777777"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 xml:space="preserve">      • Test of English as a Foreign Language </w:t>
      </w:r>
      <w:r w:rsidRPr="00D6075A">
        <w:rPr>
          <w:rFonts w:ascii="Arial" w:hAnsi="Arial" w:cs="Arial"/>
          <w:color w:val="000000"/>
          <w:sz w:val="24"/>
          <w:szCs w:val="24"/>
          <w:lang w:val="kk-KZ"/>
        </w:rPr>
        <w:t>Institutional Testing Programm Internet-based Test (Тест ов Инглиш аз а Форин Лангудж Инститьюшнал Тестинг програм) (TOEFL IBT (ТОЙФЛ АйБИиТи), шекті балл – 60-тан кем емес,</w:t>
      </w:r>
    </w:p>
    <w:p w14:paraId="6764FFA8" w14:textId="77777777"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 xml:space="preserve">      • Test of English as a Foreign Language Paper-based testing (Тест ов Инглиш </w:t>
      </w:r>
      <w:r w:rsidRPr="00D6075A">
        <w:rPr>
          <w:rFonts w:ascii="Arial" w:hAnsi="Arial" w:cs="Arial"/>
          <w:color w:val="000000"/>
          <w:sz w:val="24"/>
          <w:szCs w:val="24"/>
          <w:lang w:val="kk-KZ"/>
        </w:rPr>
        <w:t>аз а Форин Лангудж пэйпер бэйсед тэстинг) (TOEFL PBT (ТОЙФЛ ПиБиТи) шекті балл – 498-ден кем емес,</w:t>
      </w:r>
    </w:p>
    <w:p w14:paraId="6764FFA9" w14:textId="77777777"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 xml:space="preserve">      • Test of English as a Foreign Language Paper-delivered testing(Тест ов Инглиш аз а Форин Лангудж пэйпер деливеред тэстинг) (TOEFL PDT (ТОЙФЛ ПиДиТи), </w:t>
      </w:r>
      <w:r w:rsidRPr="00D6075A">
        <w:rPr>
          <w:rFonts w:ascii="Arial" w:hAnsi="Arial" w:cs="Arial"/>
          <w:color w:val="000000"/>
          <w:sz w:val="24"/>
          <w:szCs w:val="24"/>
          <w:lang w:val="kk-KZ"/>
        </w:rPr>
        <w:t>шекті балл – 65-тен кем емес,</w:t>
      </w:r>
    </w:p>
    <w:p w14:paraId="6764FFAA" w14:textId="77777777"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      • International English Language Tests System (Интернашнал Инглиш Лангудж Тестс Систем) (IELTS (АЙЛТС)), шекті балл – 6,0 кем емес;</w:t>
      </w:r>
    </w:p>
    <w:p w14:paraId="6764FFAB" w14:textId="77777777"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      • және/немесе неміс тілі Deutsche Sprachpruefung fuer den Hochschulzugang (дойче щ</w:t>
      </w:r>
      <w:r w:rsidRPr="00D6075A">
        <w:rPr>
          <w:rFonts w:ascii="Arial" w:hAnsi="Arial" w:cs="Arial"/>
          <w:color w:val="000000"/>
          <w:sz w:val="24"/>
          <w:szCs w:val="24"/>
          <w:lang w:val="kk-KZ"/>
        </w:rPr>
        <w:t>прахпрю фун фюр дейн хохшулцуган) (DSH, Niveau С1/уровень C1), TestDaF-Prufung (тестдаф-прюфун) (Niveau C1/ C1 деңгейі);</w:t>
      </w:r>
    </w:p>
    <w:p w14:paraId="6764FFAC" w14:textId="77777777"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      • және/немесе француз тілі: Test de Français International™ Тест де франсэ Интернасиональ - (TFI (ТФИ)) - оқу және тыңдау бөлімде</w:t>
      </w:r>
      <w:r w:rsidRPr="00D6075A">
        <w:rPr>
          <w:rFonts w:ascii="Arial" w:hAnsi="Arial" w:cs="Arial"/>
          <w:color w:val="000000"/>
          <w:sz w:val="24"/>
          <w:szCs w:val="24"/>
          <w:lang w:val="kk-KZ"/>
        </w:rPr>
        <w:t>рінде B1 деңгейінен төмен емес, Diplome d’Etudes en Langue franзaise Диплом дэтюд ан Ланг франсэз - (DELF ДЭЛФ)), B2 деңгейі), Diplome Approfondi de Langue française Диплом Аппрофонди де Ланг Франсэз (DALF (ДАЛФ), C1 деңгейі), Test de connaissance du franç</w:t>
      </w:r>
      <w:r w:rsidRPr="00D6075A">
        <w:rPr>
          <w:rFonts w:ascii="Arial" w:hAnsi="Arial" w:cs="Arial"/>
          <w:color w:val="000000"/>
          <w:sz w:val="24"/>
          <w:szCs w:val="24"/>
          <w:lang w:val="kk-KZ"/>
        </w:rPr>
        <w:t>ais Тест де коннэссанс дю франсэ (TCF (ТСФ) - 50 балдан кем емес.</w:t>
      </w:r>
    </w:p>
    <w:p w14:paraId="6764FFAD" w14:textId="331E28F7"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Тағылымдама нәтижелері ЖЖОКБҰ-ның ғылыми семинарында қарастырылады.</w:t>
      </w:r>
    </w:p>
    <w:p w14:paraId="6764FFAE" w14:textId="27166A5E" w:rsidR="002E1D5D" w:rsidRPr="00D6075A" w:rsidRDefault="005D01E9">
      <w:pPr>
        <w:spacing w:after="0"/>
        <w:jc w:val="both"/>
        <w:rPr>
          <w:rFonts w:ascii="Arial" w:hAnsi="Arial" w:cs="Arial"/>
          <w:sz w:val="24"/>
          <w:szCs w:val="24"/>
          <w:lang w:val="kk-KZ"/>
        </w:rPr>
      </w:pPr>
      <w:bookmarkStart w:id="140" w:name="z147"/>
      <w:r w:rsidRPr="00D6075A">
        <w:rPr>
          <w:rFonts w:ascii="Arial" w:hAnsi="Arial" w:cs="Arial"/>
          <w:color w:val="000000"/>
          <w:sz w:val="24"/>
          <w:szCs w:val="24"/>
          <w:lang w:val="kk-KZ"/>
        </w:rPr>
        <w:t>74. Философия докторы (PhD) бағдарламасы бойынша білім алушының ДҒЗЖ қойылатын талаптар:</w:t>
      </w:r>
    </w:p>
    <w:bookmarkEnd w:id="140"/>
    <w:p w14:paraId="6764FFAF" w14:textId="21FB5B70"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 xml:space="preserve">1) </w:t>
      </w:r>
      <w:r w:rsidRPr="00D6075A">
        <w:rPr>
          <w:rFonts w:ascii="Arial" w:hAnsi="Arial" w:cs="Arial"/>
          <w:color w:val="000000"/>
          <w:sz w:val="24"/>
          <w:szCs w:val="24"/>
          <w:lang w:val="kk-KZ"/>
        </w:rPr>
        <w:t>докторлық диссертация қорғалатын докторантураның білім беру бағдарламасының негізгі мәселелеріне сәйкес келеді;</w:t>
      </w:r>
    </w:p>
    <w:p w14:paraId="6764FFB0" w14:textId="42EF8F82"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lastRenderedPageBreak/>
        <w:t>2) өзектілігі, ғылыми жаңалығы және практикалық маңыздылығы;</w:t>
      </w:r>
    </w:p>
    <w:p w14:paraId="6764FFB1" w14:textId="7B61546D"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3) ғылым мен практиканың қазіргі заманғы теориялық, әдістемелік және те</w:t>
      </w:r>
      <w:r w:rsidRPr="00D6075A">
        <w:rPr>
          <w:rFonts w:ascii="Arial" w:hAnsi="Arial" w:cs="Arial"/>
          <w:color w:val="000000"/>
          <w:sz w:val="24"/>
          <w:szCs w:val="24"/>
          <w:lang w:val="kk-KZ"/>
        </w:rPr>
        <w:t>хнологиялық жетістіктеріне негізделеді;</w:t>
      </w:r>
    </w:p>
    <w:p w14:paraId="6764FFB2" w14:textId="5FF0D082"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4) компьютерлік технологияны пайдалана отырып, деректерді өңдеудің және интерпретациялаудың қазіргі заманғы әдістеріне негізделеді;</w:t>
      </w:r>
    </w:p>
    <w:p w14:paraId="6764FFB3" w14:textId="347BEF42"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5) ғылыми зерттеулердің қазіргі заманғы әдістерін қолдана отырып жүргізі</w:t>
      </w:r>
      <w:r w:rsidRPr="00D6075A">
        <w:rPr>
          <w:rFonts w:ascii="Arial" w:hAnsi="Arial" w:cs="Arial"/>
          <w:color w:val="000000"/>
          <w:sz w:val="24"/>
          <w:szCs w:val="24"/>
          <w:lang w:val="kk-KZ"/>
        </w:rPr>
        <w:t>леді;</w:t>
      </w:r>
    </w:p>
    <w:p w14:paraId="6764FFB4" w14:textId="11967D43"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6) негізгі қорғалатын ережелер бойынша ғылыми-зерттеу (әдістемелік, практикалық) бөлімдерді қамтиды.</w:t>
      </w:r>
    </w:p>
    <w:p w14:paraId="6764FFB5" w14:textId="5550355A" w:rsidR="002E1D5D" w:rsidRPr="00D6075A" w:rsidRDefault="005D01E9">
      <w:pPr>
        <w:spacing w:after="0"/>
        <w:jc w:val="both"/>
        <w:rPr>
          <w:rFonts w:ascii="Arial" w:hAnsi="Arial" w:cs="Arial"/>
          <w:sz w:val="24"/>
          <w:szCs w:val="24"/>
          <w:lang w:val="kk-KZ"/>
        </w:rPr>
      </w:pPr>
      <w:bookmarkStart w:id="141" w:name="z148"/>
      <w:r w:rsidRPr="00D6075A">
        <w:rPr>
          <w:rFonts w:ascii="Arial" w:hAnsi="Arial" w:cs="Arial"/>
          <w:color w:val="000000"/>
          <w:sz w:val="24"/>
          <w:szCs w:val="24"/>
          <w:lang w:val="kk-KZ"/>
        </w:rPr>
        <w:t>75. Бейіні бойынша доктор бағдарламасы бойынша білім алушының ДЭЗЖ қойылатын талаптар:</w:t>
      </w:r>
    </w:p>
    <w:bookmarkEnd w:id="141"/>
    <w:p w14:paraId="6764FFB6" w14:textId="011B9883"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1) докторлық диссертация қорғалатын білім бе</w:t>
      </w:r>
      <w:r w:rsidRPr="00D6075A">
        <w:rPr>
          <w:rFonts w:ascii="Arial" w:hAnsi="Arial" w:cs="Arial"/>
          <w:color w:val="000000"/>
          <w:sz w:val="24"/>
          <w:szCs w:val="24"/>
          <w:lang w:val="kk-KZ"/>
        </w:rPr>
        <w:t>ру бағдарламасының негізгі мәселелеріне сәйкес келеді;</w:t>
      </w:r>
    </w:p>
    <w:p w14:paraId="6764FFB7" w14:textId="1AB692C3"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2) өзектілігі, ғылыми жаңалығы және практикалық маңыздылығы;</w:t>
      </w:r>
    </w:p>
    <w:p w14:paraId="6764FFB8" w14:textId="69290D05"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 xml:space="preserve">3) ғылымның, технологияның және өндірістің қазіргі заманғы жетістіктеріне негізделіп, интеграцияланған, функционалдық сипаттағы </w:t>
      </w:r>
      <w:r w:rsidRPr="00D6075A">
        <w:rPr>
          <w:rFonts w:ascii="Arial" w:hAnsi="Arial" w:cs="Arial"/>
          <w:color w:val="000000"/>
          <w:sz w:val="24"/>
          <w:szCs w:val="24"/>
          <w:lang w:val="kk-KZ"/>
        </w:rPr>
        <w:t>басқару мәселелеріне арналған нақты практикалық ұсыныстарды, тәуелсіз шешімдерді қамтиды;</w:t>
      </w:r>
    </w:p>
    <w:p w14:paraId="6764FFB9" w14:textId="66E55769"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4) озық ақпараттық технологияларды қолдану арқылы жүзеге асырылады;</w:t>
      </w:r>
    </w:p>
    <w:p w14:paraId="6764FFBA" w14:textId="07575088"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5) негізгі қорғалатын ережелер бойынша эксперименттік-зерттеу (әдістемелік, практикалы</w:t>
      </w:r>
      <w:r w:rsidRPr="00D6075A">
        <w:rPr>
          <w:rFonts w:ascii="Arial" w:hAnsi="Arial" w:cs="Arial"/>
          <w:color w:val="000000"/>
          <w:sz w:val="24"/>
          <w:szCs w:val="24"/>
          <w:lang w:val="kk-KZ"/>
        </w:rPr>
        <w:t>қ) бөлімдерден тұрады.</w:t>
      </w:r>
    </w:p>
    <w:p w14:paraId="6764FFBB" w14:textId="3BB92EC6" w:rsidR="002E1D5D" w:rsidRPr="00D6075A" w:rsidRDefault="005D01E9">
      <w:pPr>
        <w:spacing w:after="0"/>
        <w:jc w:val="both"/>
        <w:rPr>
          <w:rFonts w:ascii="Arial" w:hAnsi="Arial" w:cs="Arial"/>
          <w:sz w:val="24"/>
          <w:szCs w:val="24"/>
          <w:lang w:val="kk-KZ"/>
        </w:rPr>
      </w:pPr>
      <w:bookmarkStart w:id="142" w:name="z149"/>
      <w:r w:rsidRPr="00D6075A">
        <w:rPr>
          <w:rFonts w:ascii="Arial" w:hAnsi="Arial" w:cs="Arial"/>
          <w:color w:val="000000"/>
          <w:sz w:val="24"/>
          <w:szCs w:val="24"/>
          <w:lang w:val="kk-KZ"/>
        </w:rPr>
        <w:t>76. Оқу жылы аяқталғаннан кейін жыл сайын докторант жеке жұмыс жоспарын орындау бойынша академиялық аттестаттаудан өтеді. Докторантураның академиялық аттестациясын өткізу тәртібін ЖЖОКБҰ дербес анықтайды.</w:t>
      </w:r>
    </w:p>
    <w:p w14:paraId="6764FFBC" w14:textId="4A4432B4" w:rsidR="002E1D5D" w:rsidRPr="00D6075A" w:rsidRDefault="005D01E9">
      <w:pPr>
        <w:spacing w:after="0"/>
        <w:jc w:val="both"/>
        <w:rPr>
          <w:rFonts w:ascii="Arial" w:hAnsi="Arial" w:cs="Arial"/>
          <w:sz w:val="24"/>
          <w:szCs w:val="24"/>
          <w:lang w:val="kk-KZ"/>
        </w:rPr>
      </w:pPr>
      <w:bookmarkStart w:id="143" w:name="z150"/>
      <w:bookmarkEnd w:id="142"/>
      <w:r w:rsidRPr="00D6075A">
        <w:rPr>
          <w:rFonts w:ascii="Arial" w:hAnsi="Arial" w:cs="Arial"/>
          <w:color w:val="000000"/>
          <w:sz w:val="24"/>
          <w:szCs w:val="24"/>
          <w:lang w:val="kk-KZ"/>
        </w:rPr>
        <w:t>77. Докторлық ди</w:t>
      </w:r>
      <w:r w:rsidRPr="00D6075A">
        <w:rPr>
          <w:rFonts w:ascii="Arial" w:hAnsi="Arial" w:cs="Arial"/>
          <w:color w:val="000000"/>
          <w:sz w:val="24"/>
          <w:szCs w:val="24"/>
          <w:lang w:val="kk-KZ"/>
        </w:rPr>
        <w:t>ссертация ДҒЗЖ (ДЭЗЖ) кезеңінде жүргізіледі.</w:t>
      </w:r>
    </w:p>
    <w:bookmarkEnd w:id="143"/>
    <w:p w14:paraId="6764FFBD" w14:textId="3559F5E3"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ДҒЗЖ (ДЭЗЖ) қорытынды нәтижесі докторлық диссертация болып табылады.</w:t>
      </w:r>
    </w:p>
    <w:p w14:paraId="6764FFBE" w14:textId="573ADEC7" w:rsidR="002E1D5D" w:rsidRPr="00D6075A" w:rsidRDefault="005D01E9">
      <w:pPr>
        <w:spacing w:after="0"/>
        <w:jc w:val="both"/>
        <w:rPr>
          <w:rFonts w:ascii="Arial" w:hAnsi="Arial" w:cs="Arial"/>
          <w:sz w:val="24"/>
          <w:szCs w:val="24"/>
          <w:lang w:val="kk-KZ"/>
        </w:rPr>
      </w:pPr>
      <w:bookmarkStart w:id="144" w:name="z151"/>
      <w:r w:rsidRPr="00D6075A">
        <w:rPr>
          <w:rFonts w:ascii="Arial" w:hAnsi="Arial" w:cs="Arial"/>
          <w:color w:val="000000"/>
          <w:sz w:val="24"/>
          <w:szCs w:val="24"/>
          <w:lang w:val="kk-KZ"/>
        </w:rPr>
        <w:t>78. Докторлық диссертацияға жетекшілік ету үшін докторантқа оқуға қабылданғаннан кейін екі ай ішінде ғылыми жетекші тағайындалады.</w:t>
      </w:r>
    </w:p>
    <w:bookmarkEnd w:id="144"/>
    <w:p w14:paraId="6764FFBF" w14:textId="088165EB"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Ғылыми басшылық Ғылыми кеңестің шешімі негізінде ЖЖОКБҰ ректорының бұйрығымен бекітіледі.</w:t>
      </w:r>
    </w:p>
    <w:p w14:paraId="6764FFC0" w14:textId="672F91E1" w:rsidR="002E1D5D" w:rsidRPr="00D6075A" w:rsidRDefault="005D01E9">
      <w:pPr>
        <w:spacing w:after="0"/>
        <w:jc w:val="both"/>
        <w:rPr>
          <w:rFonts w:ascii="Arial" w:hAnsi="Arial" w:cs="Arial"/>
          <w:sz w:val="24"/>
          <w:szCs w:val="24"/>
          <w:lang w:val="kk-KZ"/>
        </w:rPr>
      </w:pPr>
      <w:bookmarkStart w:id="145" w:name="z152"/>
      <w:r w:rsidRPr="00D6075A">
        <w:rPr>
          <w:rFonts w:ascii="Arial" w:hAnsi="Arial" w:cs="Arial"/>
          <w:color w:val="000000"/>
          <w:sz w:val="24"/>
          <w:szCs w:val="24"/>
          <w:lang w:val="kk-KZ"/>
        </w:rPr>
        <w:t>79. Философия докторы (PhD) дәрежесіне ізденуші докторанттарға ғылыми жетекшілік етуді кемінде 2 адамнан тұратын консультанттар жүзеге асырады, олардың б</w:t>
      </w:r>
      <w:r w:rsidRPr="00D6075A">
        <w:rPr>
          <w:rFonts w:ascii="Arial" w:hAnsi="Arial" w:cs="Arial"/>
          <w:color w:val="000000"/>
          <w:sz w:val="24"/>
          <w:szCs w:val="24"/>
          <w:lang w:val="kk-KZ"/>
        </w:rPr>
        <w:t>ірі шетелдік ЖЖОКБҰ-ның ғалымы болады ("Ұлттық қауіпсіздік және әскери іс" даярлау бағыттары тобынан басқа).</w:t>
      </w:r>
    </w:p>
    <w:bookmarkEnd w:id="145"/>
    <w:p w14:paraId="6764FFC1" w14:textId="26FC56B5"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Бейіні бойынша доктор немесе DBA дәрежесіне ізденуші докторанттарға ғылыми жетекшілік етуді кем дегенде 2 адамнан тұратын консультанттар жүзе</w:t>
      </w:r>
      <w:r w:rsidRPr="00D6075A">
        <w:rPr>
          <w:rFonts w:ascii="Arial" w:hAnsi="Arial" w:cs="Arial"/>
          <w:color w:val="000000"/>
          <w:sz w:val="24"/>
          <w:szCs w:val="24"/>
          <w:lang w:val="kk-KZ"/>
        </w:rPr>
        <w:t>ге асырады, олардың біреуі тиісті саланың немесе қызмет саласының жоғары білікті маманы болады.</w:t>
      </w:r>
    </w:p>
    <w:p w14:paraId="6764FFC2" w14:textId="39971BCC"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Ғылыми консультанттар докторлық диссертацияның орындалуына және академиялық адалдық принциптерінің сақталуына және диссертациялық жұмыстың қорғауға уақыты</w:t>
      </w:r>
      <w:r w:rsidRPr="00D6075A">
        <w:rPr>
          <w:rFonts w:ascii="Arial" w:hAnsi="Arial" w:cs="Arial"/>
          <w:color w:val="000000"/>
          <w:sz w:val="24"/>
          <w:szCs w:val="24"/>
          <w:lang w:val="kk-KZ"/>
        </w:rPr>
        <w:t>лы ұсынылуын қамтамсыз етеді.</w:t>
      </w:r>
    </w:p>
    <w:p w14:paraId="6B4CD735" w14:textId="77777777" w:rsidR="00CC7E1E" w:rsidRDefault="005D01E9" w:rsidP="00CC7E1E">
      <w:pPr>
        <w:spacing w:after="0"/>
        <w:jc w:val="both"/>
        <w:rPr>
          <w:rFonts w:ascii="Arial" w:hAnsi="Arial" w:cs="Arial"/>
          <w:i/>
          <w:iCs/>
          <w:color w:val="4472C4" w:themeColor="accent1"/>
          <w:lang w:val="kk-KZ"/>
        </w:rPr>
      </w:pPr>
      <w:r w:rsidRPr="00CC7E1E">
        <w:rPr>
          <w:rFonts w:ascii="Arial" w:hAnsi="Arial" w:cs="Arial"/>
          <w:i/>
          <w:iCs/>
          <w:color w:val="4472C4" w:themeColor="accent1"/>
          <w:lang w:val="kk-KZ"/>
        </w:rPr>
        <w:t xml:space="preserve">Ескерту. 79-тармақ жаңа редакцияда - ҚР Ғылым және жоғары білім министрінің 19.01.2023 </w:t>
      </w:r>
      <w:r w:rsidRPr="00CC7E1E">
        <w:rPr>
          <w:rFonts w:ascii="Arial" w:hAnsi="Arial" w:cs="Arial"/>
          <w:i/>
          <w:iCs/>
          <w:color w:val="4472C4" w:themeColor="accent1"/>
          <w:lang w:val="kk-KZ"/>
        </w:rPr>
        <w:t>№ 21</w:t>
      </w:r>
      <w:r w:rsidRPr="00CC7E1E">
        <w:rPr>
          <w:rFonts w:ascii="Arial" w:hAnsi="Arial" w:cs="Arial"/>
          <w:i/>
          <w:iCs/>
          <w:color w:val="4472C4" w:themeColor="accent1"/>
          <w:lang w:val="kk-KZ"/>
        </w:rPr>
        <w:t xml:space="preserve"> (алғашқы ресми жарияланған күнінен кейін күнтізбелік он күн өткен соң қолданысқа енгізіледі) бұйрығымен.</w:t>
      </w:r>
    </w:p>
    <w:p w14:paraId="6764FFC4" w14:textId="6B3309B1" w:rsidR="002E1D5D" w:rsidRPr="00D6075A" w:rsidRDefault="005D01E9">
      <w:pPr>
        <w:spacing w:after="0"/>
        <w:jc w:val="both"/>
        <w:rPr>
          <w:rFonts w:ascii="Arial" w:hAnsi="Arial" w:cs="Arial"/>
          <w:sz w:val="24"/>
          <w:szCs w:val="24"/>
          <w:lang w:val="kk-KZ"/>
        </w:rPr>
      </w:pPr>
      <w:bookmarkStart w:id="146" w:name="z153"/>
      <w:r w:rsidRPr="00D6075A">
        <w:rPr>
          <w:rFonts w:ascii="Arial" w:hAnsi="Arial" w:cs="Arial"/>
          <w:color w:val="000000"/>
          <w:sz w:val="24"/>
          <w:szCs w:val="24"/>
          <w:lang w:val="kk-KZ"/>
        </w:rPr>
        <w:t>80. Докторлық диссертацияның тақырыбы оқудың бірінші семестрде анықталып, ғылыми кеңестің шешімімен бекітіледі. Докторлық диссертация тақырыбын</w:t>
      </w:r>
      <w:r w:rsidRPr="00D6075A">
        <w:rPr>
          <w:rFonts w:ascii="Arial" w:hAnsi="Arial" w:cs="Arial"/>
          <w:color w:val="000000"/>
          <w:sz w:val="24"/>
          <w:szCs w:val="24"/>
          <w:lang w:val="kk-KZ"/>
        </w:rPr>
        <w:t>ың атауына бірінші оқу жылы ішінде өзгерістер енгізуге жол беріледі.</w:t>
      </w:r>
    </w:p>
    <w:bookmarkEnd w:id="146"/>
    <w:p w14:paraId="6764FFC5" w14:textId="2007BD7E"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lastRenderedPageBreak/>
        <w:t>Егер диссертациялық зерттеудің мазмұны қызмет бабында пайдалануға арналған мәліметтерді немесе мемлекеттік құпияларды, сондай-ақ коммерциялық құпияны құрайтын материалдарды қамтитын</w:t>
      </w:r>
      <w:r w:rsidRPr="00D6075A">
        <w:rPr>
          <w:rFonts w:ascii="Arial" w:hAnsi="Arial" w:cs="Arial"/>
          <w:color w:val="000000"/>
          <w:sz w:val="24"/>
          <w:szCs w:val="24"/>
          <w:lang w:val="kk-KZ"/>
        </w:rPr>
        <w:t xml:space="preserve"> болса, тақырыпқа және диссертациялық зерттеуге заңнамада белгіленген тәртіппен тиісті белгі беріледі.</w:t>
      </w:r>
    </w:p>
    <w:p w14:paraId="6764FFC6" w14:textId="6E0137EC" w:rsidR="002E1D5D" w:rsidRPr="00D6075A" w:rsidRDefault="005D01E9">
      <w:pPr>
        <w:spacing w:after="0"/>
        <w:jc w:val="both"/>
        <w:rPr>
          <w:rFonts w:ascii="Arial" w:hAnsi="Arial" w:cs="Arial"/>
          <w:sz w:val="24"/>
          <w:szCs w:val="24"/>
          <w:lang w:val="kk-KZ"/>
        </w:rPr>
      </w:pPr>
      <w:bookmarkStart w:id="147" w:name="z154"/>
      <w:r w:rsidRPr="00D6075A">
        <w:rPr>
          <w:rFonts w:ascii="Arial" w:hAnsi="Arial" w:cs="Arial"/>
          <w:color w:val="000000"/>
          <w:sz w:val="24"/>
          <w:szCs w:val="24"/>
          <w:lang w:val="kk-KZ"/>
        </w:rPr>
        <w:t>81. Диссертациялық зерттеудің мазмұны ұлттық басымдықтарды, мемлекеттік бағдарламаларды, іргелі немесе қолданбалы зерттеулер бағдарламасын іске асы</w:t>
      </w:r>
      <w:r w:rsidRPr="00D6075A">
        <w:rPr>
          <w:rFonts w:ascii="Arial" w:hAnsi="Arial" w:cs="Arial"/>
          <w:color w:val="000000"/>
          <w:sz w:val="24"/>
          <w:szCs w:val="24"/>
          <w:lang w:val="kk-KZ"/>
        </w:rPr>
        <w:t>руға бағытталған.</w:t>
      </w:r>
    </w:p>
    <w:p w14:paraId="6764FFC7" w14:textId="3FCB5AF6" w:rsidR="002E1D5D" w:rsidRPr="00D6075A" w:rsidRDefault="005D01E9">
      <w:pPr>
        <w:spacing w:after="0"/>
        <w:jc w:val="both"/>
        <w:rPr>
          <w:rFonts w:ascii="Arial" w:hAnsi="Arial" w:cs="Arial"/>
          <w:sz w:val="24"/>
          <w:szCs w:val="24"/>
          <w:lang w:val="kk-KZ"/>
        </w:rPr>
      </w:pPr>
      <w:bookmarkStart w:id="148" w:name="z155"/>
      <w:bookmarkEnd w:id="147"/>
      <w:r w:rsidRPr="00D6075A">
        <w:rPr>
          <w:rFonts w:ascii="Arial" w:hAnsi="Arial" w:cs="Arial"/>
          <w:color w:val="000000"/>
          <w:sz w:val="24"/>
          <w:szCs w:val="24"/>
          <w:lang w:val="kk-KZ"/>
        </w:rPr>
        <w:t>82. Докторанттың ғылыми зерттеуінің негізгі нәтижелері ғылыми, ғылыми-талдамалық және ғылыми-практикалық басылымдарда "Дәрежелерді беру қағидаларын бекіту туралы" Қазақстан Республикасы Білім және ғылым министрінің 2011 жылғы 31 на</w:t>
      </w:r>
      <w:r w:rsidRPr="00D6075A">
        <w:rPr>
          <w:rFonts w:ascii="Arial" w:hAnsi="Arial" w:cs="Arial"/>
          <w:color w:val="000000"/>
          <w:sz w:val="24"/>
          <w:szCs w:val="24"/>
          <w:lang w:val="kk-KZ"/>
        </w:rPr>
        <w:t>урыздағы № 127 бұйрығына (Нормативтік құқықтық актілердің мемлекеттік тіркеу тізілімінде № 6951 болып тіркелген) сәйкес жарияланады.</w:t>
      </w:r>
    </w:p>
    <w:p w14:paraId="6764FFC8" w14:textId="776D5D84" w:rsidR="002E1D5D" w:rsidRPr="00D6075A" w:rsidRDefault="005D01E9">
      <w:pPr>
        <w:spacing w:after="0"/>
        <w:jc w:val="both"/>
        <w:rPr>
          <w:rFonts w:ascii="Arial" w:hAnsi="Arial" w:cs="Arial"/>
          <w:sz w:val="24"/>
          <w:szCs w:val="24"/>
          <w:lang w:val="kk-KZ"/>
        </w:rPr>
      </w:pPr>
      <w:bookmarkStart w:id="149" w:name="z156"/>
      <w:bookmarkEnd w:id="148"/>
      <w:r w:rsidRPr="00D6075A">
        <w:rPr>
          <w:rFonts w:ascii="Arial" w:hAnsi="Arial" w:cs="Arial"/>
          <w:color w:val="000000"/>
          <w:sz w:val="24"/>
          <w:szCs w:val="24"/>
          <w:lang w:val="kk-KZ"/>
        </w:rPr>
        <w:t>83. Ғылыми-педагогикалық бағыт бойынша докторантураның білім беру бағдарламасының құрылымы осы МЖБС-ға 7-қосымшаға с</w:t>
      </w:r>
      <w:r w:rsidRPr="00D6075A">
        <w:rPr>
          <w:rFonts w:ascii="Arial" w:hAnsi="Arial" w:cs="Arial"/>
          <w:color w:val="000000"/>
          <w:sz w:val="24"/>
          <w:szCs w:val="24"/>
          <w:lang w:val="kk-KZ"/>
        </w:rPr>
        <w:t>әйкес келтірілген.</w:t>
      </w:r>
    </w:p>
    <w:bookmarkEnd w:id="149"/>
    <w:p w14:paraId="6764FFC9" w14:textId="39A97C1A"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Бейінді докторантураның білім беру бағдарламасының құрылымы осы МЖБС-ға 10-қосымшаға сәйкес, ӘАОО-да 11-қосымшаға сәйкес келтірілген.</w:t>
      </w:r>
    </w:p>
    <w:p w14:paraId="6764FFCA" w14:textId="360AC1B2"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ӘАОО-лар үшін ғылыми-педагогикалық бағыт бойынша докторантураның білім беру бағдарламасын</w:t>
      </w:r>
      <w:r w:rsidRPr="00D6075A">
        <w:rPr>
          <w:rFonts w:ascii="Arial" w:hAnsi="Arial" w:cs="Arial"/>
          <w:color w:val="000000"/>
          <w:sz w:val="24"/>
          <w:szCs w:val="24"/>
          <w:lang w:val="kk-KZ"/>
        </w:rPr>
        <w:t>ың құрылымы осы МЖБС-ға 8-қосымшаға сәйкес келтірілген.</w:t>
      </w:r>
    </w:p>
    <w:p w14:paraId="6764FFCB" w14:textId="55B591BE"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Докторантураның білім беру бағдарламалары модульдік оқыту принципі бойынша құрылымдалады.</w:t>
      </w:r>
    </w:p>
    <w:p w14:paraId="6764FFCC" w14:textId="31A51C30" w:rsidR="002E1D5D" w:rsidRPr="00D6075A" w:rsidRDefault="005D01E9">
      <w:pPr>
        <w:spacing w:after="0"/>
        <w:jc w:val="both"/>
        <w:rPr>
          <w:rFonts w:ascii="Arial" w:hAnsi="Arial" w:cs="Arial"/>
          <w:sz w:val="24"/>
          <w:szCs w:val="24"/>
          <w:lang w:val="kk-KZ"/>
        </w:rPr>
      </w:pPr>
      <w:bookmarkStart w:id="150" w:name="z157"/>
      <w:r w:rsidRPr="00D6075A">
        <w:rPr>
          <w:rFonts w:ascii="Arial" w:hAnsi="Arial" w:cs="Arial"/>
          <w:color w:val="000000"/>
          <w:sz w:val="24"/>
          <w:szCs w:val="24"/>
          <w:lang w:val="kk-KZ"/>
        </w:rPr>
        <w:t>84. Қорытынды аттестаттау докторантураның білім беру бағдарламасының жалпы көлемінде кемінде 12 а</w:t>
      </w:r>
      <w:r w:rsidRPr="00D6075A">
        <w:rPr>
          <w:rFonts w:ascii="Arial" w:hAnsi="Arial" w:cs="Arial"/>
          <w:color w:val="000000"/>
          <w:sz w:val="24"/>
          <w:szCs w:val="24"/>
          <w:lang w:val="kk-KZ"/>
        </w:rPr>
        <w:t>кадемиялық кредитті құрайды және "Дәрежелер беру қағидаларын бекіту туралы" Қазақстан Республикасы Білім және ғылым министрінің 2011 жылғы 31 наурыздағы № 127 бұйрығымен (Нормативтік құқықтық актілерді мемлекеттік тіркеу тізілімінде № 6951 болып тіркелген)</w:t>
      </w:r>
      <w:r w:rsidRPr="00D6075A">
        <w:rPr>
          <w:rFonts w:ascii="Arial" w:hAnsi="Arial" w:cs="Arial"/>
          <w:color w:val="000000"/>
          <w:sz w:val="24"/>
          <w:szCs w:val="24"/>
          <w:lang w:val="kk-KZ"/>
        </w:rPr>
        <w:t xml:space="preserve"> бекітілген дәрежелер беру қағидаларының 5-1-тармағында қойылатын талаптар белгіленген диссертациялық жұмыс немесе мақалалар сериясы нысанында өткізіледі.</w:t>
      </w:r>
    </w:p>
    <w:bookmarkEnd w:id="150"/>
    <w:p w14:paraId="6764FFCD" w14:textId="26372213"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 xml:space="preserve">Докторлық диссертация Ұлттық мемлекеттік ғылыми-техникалық сараптама орталығы жүзеге асыратын </w:t>
      </w:r>
      <w:r w:rsidRPr="00D6075A">
        <w:rPr>
          <w:rFonts w:ascii="Arial" w:hAnsi="Arial" w:cs="Arial"/>
          <w:color w:val="000000"/>
          <w:sz w:val="24"/>
          <w:szCs w:val="24"/>
          <w:lang w:val="kk-KZ"/>
        </w:rPr>
        <w:t xml:space="preserve">басқа авторлардың мәтінін пайдалануын анықтау мәніне тексеруден өтеді. </w:t>
      </w:r>
    </w:p>
    <w:p w14:paraId="6764FFCE" w14:textId="2C22F511" w:rsidR="002E1D5D" w:rsidRPr="00D6075A" w:rsidRDefault="005D01E9">
      <w:pPr>
        <w:spacing w:after="0"/>
        <w:jc w:val="both"/>
        <w:rPr>
          <w:rFonts w:ascii="Arial" w:hAnsi="Arial" w:cs="Arial"/>
          <w:sz w:val="24"/>
          <w:szCs w:val="24"/>
          <w:lang w:val="kk-KZ"/>
        </w:rPr>
      </w:pPr>
      <w:bookmarkStart w:id="151" w:name="z158"/>
      <w:r w:rsidRPr="00D6075A">
        <w:rPr>
          <w:rFonts w:ascii="Arial" w:hAnsi="Arial" w:cs="Arial"/>
          <w:color w:val="000000"/>
          <w:sz w:val="24"/>
          <w:szCs w:val="24"/>
          <w:lang w:val="kk-KZ"/>
        </w:rPr>
        <w:t>85. Қорытынды аттестаттаудың мақсаты докторанттың ғылыми-теориялық және зерттеу-аналитикалық деңгейін, қалыптасқан кәсіби және басқару құзыреттерін, кәсіби міндеттерді өз бетінше</w:t>
      </w:r>
      <w:r w:rsidRPr="00D6075A">
        <w:rPr>
          <w:rFonts w:ascii="Arial" w:hAnsi="Arial" w:cs="Arial"/>
          <w:color w:val="000000"/>
          <w:sz w:val="24"/>
          <w:szCs w:val="24"/>
          <w:lang w:val="kk-KZ"/>
        </w:rPr>
        <w:t xml:space="preserve"> орындауға және кәсіби стандарттар мен білім беру бағдарламалар талаптарына сай дайындығын бағалау болып табылады.</w:t>
      </w:r>
    </w:p>
    <w:p w14:paraId="6764FFCF" w14:textId="54204F90" w:rsidR="002E1D5D" w:rsidRPr="00D6075A" w:rsidRDefault="005D01E9">
      <w:pPr>
        <w:spacing w:after="0"/>
        <w:jc w:val="both"/>
        <w:rPr>
          <w:rFonts w:ascii="Arial" w:hAnsi="Arial" w:cs="Arial"/>
          <w:sz w:val="24"/>
          <w:szCs w:val="24"/>
          <w:lang w:val="kk-KZ"/>
        </w:rPr>
      </w:pPr>
      <w:bookmarkStart w:id="152" w:name="z159"/>
      <w:bookmarkEnd w:id="151"/>
      <w:r w:rsidRPr="00D6075A">
        <w:rPr>
          <w:rFonts w:ascii="Arial" w:hAnsi="Arial" w:cs="Arial"/>
          <w:color w:val="000000"/>
          <w:sz w:val="24"/>
          <w:szCs w:val="24"/>
          <w:lang w:val="kk-KZ"/>
        </w:rPr>
        <w:t>86. DВА бітірушілерінің негізгі және кәсіби құзыреттері білім алушының қабілеттерін сипаттайтын оқыту нәтижелерін көрсетеді:</w:t>
      </w:r>
    </w:p>
    <w:bookmarkEnd w:id="152"/>
    <w:p w14:paraId="6764FFD0" w14:textId="76991E9A"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1) ұ</w:t>
      </w:r>
      <w:r w:rsidRPr="00D6075A">
        <w:rPr>
          <w:rFonts w:ascii="Arial" w:hAnsi="Arial" w:cs="Arial"/>
          <w:color w:val="000000"/>
          <w:sz w:val="24"/>
          <w:szCs w:val="24"/>
          <w:lang w:val="kk-KZ"/>
        </w:rPr>
        <w:t>йымдастыруға жүйелі тәсілдің әдіснамасын, басқарудың заманауи тәсілдерін және менеджменттің аналитикалық әдістерін, диагностикалау, талдау және проблемаларды шешу әдістерін, сондай-ақ шешім қабылдау және оларды практикада іске асыра білу әдістерін меңгеру;</w:t>
      </w:r>
    </w:p>
    <w:p w14:paraId="6764FFD1" w14:textId="6B37EB3C"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2) менеджменттің практикалық проблемаларын білікті түрде шешу және осы шешімдерді өмірде жүзеге асыру, басқару функцияларын орындауға дайын болу және тұтастай ұйымның мүддесі үшін кәсіби проблемаларды шешуге қабілетті болу;</w:t>
      </w:r>
    </w:p>
    <w:p w14:paraId="6764FFD2" w14:textId="5B484F36"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lastRenderedPageBreak/>
        <w:t>3) тиісті басқарушы</w:t>
      </w:r>
      <w:r w:rsidRPr="00D6075A">
        <w:rPr>
          <w:rFonts w:ascii="Arial" w:hAnsi="Arial" w:cs="Arial"/>
          <w:color w:val="000000"/>
          <w:sz w:val="24"/>
          <w:szCs w:val="24"/>
          <w:lang w:val="kk-KZ"/>
        </w:rPr>
        <w:t>лық лауазымға орналасу үшін қажетті және нарықтық экономиканың ерекшеліктері мен оның мүмкіндіктерін, мемлекеттің функциялары мен экономикалық рөлін терең түсінуге, экологиялық проблемаларды түсінуге, бизнестің әлеуметтік жауапкершілігін және оны жүргізуді</w:t>
      </w:r>
      <w:r w:rsidRPr="00D6075A">
        <w:rPr>
          <w:rFonts w:ascii="Arial" w:hAnsi="Arial" w:cs="Arial"/>
          <w:color w:val="000000"/>
          <w:sz w:val="24"/>
          <w:szCs w:val="24"/>
          <w:lang w:val="kk-KZ"/>
        </w:rPr>
        <w:t>ң өркениетті этикалық нормаларына сүйенгенін түсінуге негізделген қажетті білімді, іскерлік пен дағдыларды меңгеру:</w:t>
      </w:r>
    </w:p>
    <w:p w14:paraId="6764FFD3" w14:textId="0013B28C"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4) Қазақстанның әлеуметтік-экономикалық дамуының қазіргі проблемалары мен перспективаларын бағалай, әлемдік экономика мен жаһанданудың</w:t>
      </w:r>
      <w:r w:rsidRPr="00D6075A">
        <w:rPr>
          <w:rFonts w:ascii="Arial" w:hAnsi="Arial" w:cs="Arial"/>
          <w:color w:val="000000"/>
          <w:sz w:val="24"/>
          <w:szCs w:val="24"/>
          <w:lang w:val="kk-KZ"/>
        </w:rPr>
        <w:t xml:space="preserve"> қазіргі даму үрдістерін түсіне және халықаралық бәсекелестік мәселелерін басшылыққа ала білу.</w:t>
      </w:r>
    </w:p>
    <w:p w14:paraId="6764FFD4" w14:textId="0EB555DE" w:rsidR="002E1D5D" w:rsidRPr="00D6075A" w:rsidRDefault="005D01E9">
      <w:pPr>
        <w:spacing w:after="0"/>
        <w:jc w:val="both"/>
        <w:rPr>
          <w:rFonts w:ascii="Arial" w:hAnsi="Arial" w:cs="Arial"/>
          <w:sz w:val="24"/>
          <w:szCs w:val="24"/>
          <w:lang w:val="kk-KZ"/>
        </w:rPr>
      </w:pPr>
      <w:bookmarkStart w:id="153" w:name="z160"/>
      <w:r w:rsidRPr="00D6075A">
        <w:rPr>
          <w:rFonts w:ascii="Arial" w:hAnsi="Arial" w:cs="Arial"/>
          <w:color w:val="000000"/>
          <w:sz w:val="24"/>
          <w:szCs w:val="24"/>
          <w:lang w:val="kk-KZ"/>
        </w:rPr>
        <w:t>87. DВА білім беру бағдарламасы:</w:t>
      </w:r>
    </w:p>
    <w:bookmarkEnd w:id="153"/>
    <w:p w14:paraId="6764FFD5" w14:textId="5DABD12F"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1) теориялық оқытуды;</w:t>
      </w:r>
    </w:p>
    <w:p w14:paraId="6764FFD6" w14:textId="2384CDAA"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2) ғылыми-зерттеу жұмысын, оның ішінде докторлық диссертацияларды орындауды;</w:t>
      </w:r>
    </w:p>
    <w:p w14:paraId="6764FFD7" w14:textId="38D2AF00"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3) қо</w:t>
      </w:r>
      <w:r w:rsidRPr="00D6075A">
        <w:rPr>
          <w:rFonts w:ascii="Arial" w:hAnsi="Arial" w:cs="Arial"/>
          <w:color w:val="000000"/>
          <w:sz w:val="24"/>
          <w:szCs w:val="24"/>
          <w:lang w:val="kk-KZ"/>
        </w:rPr>
        <w:t>рытынды аттестаттауды қамтиды.</w:t>
      </w:r>
    </w:p>
    <w:p w14:paraId="6764FFD8" w14:textId="05906E57" w:rsidR="002E1D5D" w:rsidRPr="00D6075A" w:rsidRDefault="005D01E9">
      <w:pPr>
        <w:spacing w:after="0"/>
        <w:jc w:val="both"/>
        <w:rPr>
          <w:rFonts w:ascii="Arial" w:hAnsi="Arial" w:cs="Arial"/>
          <w:sz w:val="24"/>
          <w:szCs w:val="24"/>
          <w:lang w:val="kk-KZ"/>
        </w:rPr>
      </w:pPr>
      <w:bookmarkStart w:id="154" w:name="z161"/>
      <w:r w:rsidRPr="00D6075A">
        <w:rPr>
          <w:rFonts w:ascii="Arial" w:hAnsi="Arial" w:cs="Arial"/>
          <w:color w:val="000000"/>
          <w:sz w:val="24"/>
          <w:szCs w:val="24"/>
          <w:lang w:val="kk-KZ"/>
        </w:rPr>
        <w:t>88. DBA білім беру бағдарламасының мазмұны қазақстандық бизнес пен менеджменттің ерекшеліктері мен принциптерін, халықаралық бизнесті және шетелдік басқару тәжірибесін зерттеуді ескере отырып әзірленеді.</w:t>
      </w:r>
    </w:p>
    <w:bookmarkEnd w:id="154"/>
    <w:p w14:paraId="6764FFD9" w14:textId="10E5C332"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 xml:space="preserve">ЖОО </w:t>
      </w:r>
      <w:r w:rsidRPr="00D6075A">
        <w:rPr>
          <w:rFonts w:ascii="Arial" w:hAnsi="Arial" w:cs="Arial"/>
          <w:color w:val="000000"/>
          <w:sz w:val="24"/>
          <w:szCs w:val="24"/>
          <w:lang w:val="kk-KZ"/>
        </w:rPr>
        <w:t>компоненті мен таңдау компоненті пәндерінің тізбесін жұмыс берушілердің және еңбек нарығының сұраныстарына сәйкес ЖЖОКБҰ дербес анықтайды.</w:t>
      </w:r>
    </w:p>
    <w:p w14:paraId="6764FFDA" w14:textId="597E027F" w:rsidR="002E1D5D" w:rsidRPr="00D6075A" w:rsidRDefault="005D01E9">
      <w:pPr>
        <w:spacing w:after="0"/>
        <w:jc w:val="both"/>
        <w:rPr>
          <w:rFonts w:ascii="Arial" w:hAnsi="Arial" w:cs="Arial"/>
          <w:sz w:val="24"/>
          <w:szCs w:val="24"/>
          <w:lang w:val="kk-KZ"/>
        </w:rPr>
      </w:pPr>
      <w:bookmarkStart w:id="155" w:name="z162"/>
      <w:r w:rsidRPr="00D6075A">
        <w:rPr>
          <w:rFonts w:ascii="Arial" w:hAnsi="Arial" w:cs="Arial"/>
          <w:color w:val="000000"/>
          <w:sz w:val="24"/>
          <w:szCs w:val="24"/>
          <w:lang w:val="kk-KZ"/>
        </w:rPr>
        <w:t>89. DBA білім беру бағдарламасының құрылымы осы МЖБС-ға 9-қосымшаға сәйкес келтірілген.</w:t>
      </w:r>
    </w:p>
    <w:p w14:paraId="6764FFDB" w14:textId="523297DB" w:rsidR="002E1D5D" w:rsidRPr="00D6075A" w:rsidRDefault="005D01E9">
      <w:pPr>
        <w:spacing w:after="0"/>
        <w:jc w:val="both"/>
        <w:rPr>
          <w:rFonts w:ascii="Arial" w:hAnsi="Arial" w:cs="Arial"/>
          <w:sz w:val="24"/>
          <w:szCs w:val="24"/>
          <w:lang w:val="kk-KZ"/>
        </w:rPr>
      </w:pPr>
      <w:bookmarkStart w:id="156" w:name="z163"/>
      <w:bookmarkEnd w:id="155"/>
      <w:r w:rsidRPr="00D6075A">
        <w:rPr>
          <w:rFonts w:ascii="Arial" w:hAnsi="Arial" w:cs="Arial"/>
          <w:color w:val="000000"/>
          <w:sz w:val="24"/>
          <w:szCs w:val="24"/>
          <w:lang w:val="kk-KZ"/>
        </w:rPr>
        <w:t>90. DBA білім бе</w:t>
      </w:r>
      <w:r w:rsidRPr="00D6075A">
        <w:rPr>
          <w:rFonts w:ascii="Arial" w:hAnsi="Arial" w:cs="Arial"/>
          <w:color w:val="000000"/>
          <w:sz w:val="24"/>
          <w:szCs w:val="24"/>
          <w:lang w:val="kk-KZ"/>
        </w:rPr>
        <w:t>ру бағдарламасының зерттеу компоненті докторанттың қолданбалы және зерттеу жұмыстарынан, басылымдары мен докторлық диссертациясын жазуынан қалыптастырылады.</w:t>
      </w:r>
    </w:p>
    <w:p w14:paraId="6764FFDC" w14:textId="79F87E9A" w:rsidR="002E1D5D" w:rsidRPr="00D6075A" w:rsidRDefault="005D01E9">
      <w:pPr>
        <w:spacing w:after="0"/>
        <w:jc w:val="both"/>
        <w:rPr>
          <w:rFonts w:ascii="Arial" w:hAnsi="Arial" w:cs="Arial"/>
          <w:sz w:val="24"/>
          <w:szCs w:val="24"/>
          <w:lang w:val="kk-KZ"/>
        </w:rPr>
      </w:pPr>
      <w:bookmarkStart w:id="157" w:name="z164"/>
      <w:bookmarkEnd w:id="156"/>
      <w:r w:rsidRPr="00D6075A">
        <w:rPr>
          <w:rFonts w:ascii="Arial" w:hAnsi="Arial" w:cs="Arial"/>
          <w:color w:val="000000"/>
          <w:sz w:val="24"/>
          <w:szCs w:val="24"/>
          <w:lang w:val="kk-KZ"/>
        </w:rPr>
        <w:t>91. Докторанттың зерттеулерінің нәтижелері кемінде 7 (жеті) ғылыми басылым мен журналдарда, о</w:t>
      </w:r>
      <w:r w:rsidRPr="00D6075A">
        <w:rPr>
          <w:rFonts w:ascii="Arial" w:hAnsi="Arial" w:cs="Arial"/>
          <w:color w:val="000000"/>
          <w:sz w:val="24"/>
          <w:szCs w:val="24"/>
          <w:lang w:val="kk-KZ"/>
        </w:rPr>
        <w:t>ның ішінде кемінде 3 (үш) алыс шетелдердегі ғылыми басылымдарда және халықаралық ғылыми конференцияларда жарияланады.</w:t>
      </w:r>
    </w:p>
    <w:bookmarkEnd w:id="157"/>
    <w:p w14:paraId="6764FFDD" w14:textId="4D1DD62D"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Докторанттың зерттеу нәтижелері қоғамдық талқылаудан өтеді.</w:t>
      </w:r>
    </w:p>
    <w:p w14:paraId="6764FFDE" w14:textId="0CAE5C7C" w:rsidR="002E1D5D" w:rsidRPr="00D6075A" w:rsidRDefault="005D01E9">
      <w:pPr>
        <w:spacing w:after="0"/>
        <w:jc w:val="both"/>
        <w:rPr>
          <w:rFonts w:ascii="Arial" w:hAnsi="Arial" w:cs="Arial"/>
          <w:sz w:val="24"/>
          <w:szCs w:val="24"/>
          <w:lang w:val="kk-KZ"/>
        </w:rPr>
      </w:pPr>
      <w:bookmarkStart w:id="158" w:name="z165"/>
      <w:r w:rsidRPr="00D6075A">
        <w:rPr>
          <w:rFonts w:ascii="Arial" w:hAnsi="Arial" w:cs="Arial"/>
          <w:color w:val="000000"/>
          <w:sz w:val="24"/>
          <w:szCs w:val="24"/>
          <w:lang w:val="kk-KZ"/>
        </w:rPr>
        <w:t>92. DBA бағдарламасының докторанттарына ғылыми жетекшілік етуді ғы</w:t>
      </w:r>
      <w:r w:rsidRPr="00D6075A">
        <w:rPr>
          <w:rFonts w:ascii="Arial" w:hAnsi="Arial" w:cs="Arial"/>
          <w:color w:val="000000"/>
          <w:sz w:val="24"/>
          <w:szCs w:val="24"/>
          <w:lang w:val="kk-KZ"/>
        </w:rPr>
        <w:t>лым докторлары (кандидаттары) қатарынан тағайындалатын, ғылыми-зерттеу (академиялық) тәжірибесі бар немесе басқару және консалтингтік жұмыс тәжірибесімен DBA дәрежесі бар кемінде екі консультант жүзеге асырады.</w:t>
      </w:r>
    </w:p>
    <w:p w14:paraId="6764FFDF" w14:textId="181EB640" w:rsidR="002E1D5D" w:rsidRPr="00D6075A" w:rsidRDefault="005D01E9">
      <w:pPr>
        <w:spacing w:after="0"/>
        <w:jc w:val="both"/>
        <w:rPr>
          <w:rFonts w:ascii="Arial" w:hAnsi="Arial" w:cs="Arial"/>
          <w:sz w:val="24"/>
          <w:szCs w:val="24"/>
          <w:lang w:val="kk-KZ"/>
        </w:rPr>
      </w:pPr>
      <w:bookmarkStart w:id="159" w:name="z166"/>
      <w:bookmarkEnd w:id="158"/>
      <w:r w:rsidRPr="00D6075A">
        <w:rPr>
          <w:rFonts w:ascii="Arial" w:hAnsi="Arial" w:cs="Arial"/>
          <w:color w:val="000000"/>
          <w:sz w:val="24"/>
          <w:szCs w:val="24"/>
          <w:lang w:val="kk-KZ"/>
        </w:rPr>
        <w:t xml:space="preserve">93. DBA бағдарламалары бойынша </w:t>
      </w:r>
      <w:r w:rsidRPr="00D6075A">
        <w:rPr>
          <w:rFonts w:ascii="Arial" w:hAnsi="Arial" w:cs="Arial"/>
          <w:color w:val="000000"/>
          <w:sz w:val="24"/>
          <w:szCs w:val="24"/>
          <w:lang w:val="kk-KZ"/>
        </w:rPr>
        <w:t>оқытуды ғылым докторы немесе кандидаты дәрежесі бар және даярлау бағыты бойынша кәсіби білім мен дағдыларға ие халықаралық тағылымдамалары мен жарияланымдары бар профессорлық-оқытушылық құрам жүзеге асырады.</w:t>
      </w:r>
    </w:p>
    <w:p w14:paraId="6764FFE0" w14:textId="6D426760" w:rsidR="002E1D5D" w:rsidRPr="00D6075A" w:rsidRDefault="005D01E9">
      <w:pPr>
        <w:spacing w:after="0"/>
        <w:jc w:val="both"/>
        <w:rPr>
          <w:rFonts w:ascii="Arial" w:hAnsi="Arial" w:cs="Arial"/>
          <w:sz w:val="24"/>
          <w:szCs w:val="24"/>
          <w:lang w:val="kk-KZ"/>
        </w:rPr>
      </w:pPr>
      <w:bookmarkStart w:id="160" w:name="z167"/>
      <w:bookmarkEnd w:id="159"/>
      <w:r w:rsidRPr="00D6075A">
        <w:rPr>
          <w:rFonts w:ascii="Arial" w:hAnsi="Arial" w:cs="Arial"/>
          <w:color w:val="000000"/>
          <w:sz w:val="24"/>
          <w:szCs w:val="24"/>
          <w:lang w:val="kk-KZ"/>
        </w:rPr>
        <w:t>94. ЖЖОКБҰ заманауи білім беру технологиял</w:t>
      </w:r>
      <w:r w:rsidRPr="00D6075A">
        <w:rPr>
          <w:rFonts w:ascii="Arial" w:hAnsi="Arial" w:cs="Arial"/>
          <w:color w:val="000000"/>
          <w:sz w:val="24"/>
          <w:szCs w:val="24"/>
          <w:lang w:val="kk-KZ"/>
        </w:rPr>
        <w:t>арын қолдану және қажетті білім беру қызметтерін ұсыну арқылы DBA бағдарламасын іске асыру жағдайларын қамтамасыз етеді.</w:t>
      </w:r>
    </w:p>
    <w:p w14:paraId="6764FFE1" w14:textId="2784BB92" w:rsidR="002E1D5D" w:rsidRPr="00D6075A" w:rsidRDefault="005D01E9">
      <w:pPr>
        <w:spacing w:after="0"/>
        <w:jc w:val="both"/>
        <w:rPr>
          <w:rFonts w:ascii="Arial" w:hAnsi="Arial" w:cs="Arial"/>
          <w:sz w:val="24"/>
          <w:szCs w:val="24"/>
          <w:lang w:val="kk-KZ"/>
        </w:rPr>
      </w:pPr>
      <w:bookmarkStart w:id="161" w:name="z168"/>
      <w:bookmarkEnd w:id="160"/>
      <w:r w:rsidRPr="00D6075A">
        <w:rPr>
          <w:rFonts w:ascii="Arial" w:hAnsi="Arial" w:cs="Arial"/>
          <w:color w:val="000000"/>
          <w:sz w:val="24"/>
          <w:szCs w:val="24"/>
          <w:lang w:val="kk-KZ"/>
        </w:rPr>
        <w:t>95. DBA білім беру бағдарламасы бойынша оқуды аяқтаған және қорытынды аттестаттаудан сәтті өткен тұлғаларға ЖЖОКБҰ аттестаттау ко</w:t>
      </w:r>
      <w:r w:rsidRPr="00D6075A">
        <w:rPr>
          <w:rFonts w:ascii="Arial" w:hAnsi="Arial" w:cs="Arial"/>
          <w:color w:val="000000"/>
          <w:sz w:val="24"/>
          <w:szCs w:val="24"/>
          <w:lang w:val="kk-KZ"/>
        </w:rPr>
        <w:t>миссиясының шешімімен Іскерлік әкімшілендіру докторы (DBA) дәрежесі беріледі.</w:t>
      </w:r>
    </w:p>
    <w:p w14:paraId="19FACCE3" w14:textId="77777777" w:rsidR="00E45AB4" w:rsidRDefault="00E45AB4">
      <w:pPr>
        <w:spacing w:after="0"/>
        <w:rPr>
          <w:rFonts w:ascii="Arial" w:hAnsi="Arial" w:cs="Arial"/>
          <w:b/>
          <w:color w:val="000000"/>
          <w:sz w:val="24"/>
          <w:szCs w:val="24"/>
          <w:lang w:val="kk-KZ"/>
        </w:rPr>
      </w:pPr>
      <w:bookmarkStart w:id="162" w:name="z169"/>
      <w:bookmarkEnd w:id="161"/>
    </w:p>
    <w:p w14:paraId="6764FFE2" w14:textId="789F7FE8" w:rsidR="002E1D5D" w:rsidRPr="00D6075A" w:rsidRDefault="005D01E9">
      <w:pPr>
        <w:spacing w:after="0"/>
        <w:rPr>
          <w:rFonts w:ascii="Arial" w:hAnsi="Arial" w:cs="Arial"/>
          <w:sz w:val="24"/>
          <w:szCs w:val="24"/>
          <w:lang w:val="kk-KZ"/>
        </w:rPr>
      </w:pPr>
      <w:r w:rsidRPr="00D6075A">
        <w:rPr>
          <w:rFonts w:ascii="Arial" w:hAnsi="Arial" w:cs="Arial"/>
          <w:b/>
          <w:color w:val="000000"/>
          <w:sz w:val="24"/>
          <w:szCs w:val="24"/>
          <w:lang w:val="kk-KZ"/>
        </w:rPr>
        <w:t>3-тарау. Докторанттың оқу жүктемесінің ең көп көлеміне қойылатын талаптар</w:t>
      </w:r>
    </w:p>
    <w:p w14:paraId="6764FFE3" w14:textId="2A1CA6E2" w:rsidR="002E1D5D" w:rsidRPr="00D6075A" w:rsidRDefault="005D01E9">
      <w:pPr>
        <w:spacing w:after="0"/>
        <w:jc w:val="both"/>
        <w:rPr>
          <w:rFonts w:ascii="Arial" w:hAnsi="Arial" w:cs="Arial"/>
          <w:sz w:val="24"/>
          <w:szCs w:val="24"/>
          <w:lang w:val="kk-KZ"/>
        </w:rPr>
      </w:pPr>
      <w:bookmarkStart w:id="163" w:name="z170"/>
      <w:bookmarkEnd w:id="162"/>
      <w:r w:rsidRPr="00D6075A">
        <w:rPr>
          <w:rFonts w:ascii="Arial" w:hAnsi="Arial" w:cs="Arial"/>
          <w:color w:val="000000"/>
          <w:sz w:val="24"/>
          <w:szCs w:val="24"/>
          <w:lang w:val="kk-KZ"/>
        </w:rPr>
        <w:lastRenderedPageBreak/>
        <w:t>96. Оқу жүктемесі докторантқа оқу пәнін, модульді, барлық білім беру бағдарламасын зерттеуге және</w:t>
      </w:r>
      <w:r w:rsidRPr="00D6075A">
        <w:rPr>
          <w:rFonts w:ascii="Arial" w:hAnsi="Arial" w:cs="Arial"/>
          <w:color w:val="000000"/>
          <w:sz w:val="24"/>
          <w:szCs w:val="24"/>
          <w:lang w:val="kk-KZ"/>
        </w:rPr>
        <w:t xml:space="preserve"> білім беру бағдарламасының белгіленген оқу нәтижелеріне жету үшін қажетті уақытпен өлшенеді.</w:t>
      </w:r>
    </w:p>
    <w:p w14:paraId="6764FFE4" w14:textId="4592DFA1" w:rsidR="002E1D5D" w:rsidRPr="00D6075A" w:rsidRDefault="005D01E9">
      <w:pPr>
        <w:spacing w:after="0"/>
        <w:jc w:val="both"/>
        <w:rPr>
          <w:rFonts w:ascii="Arial" w:hAnsi="Arial" w:cs="Arial"/>
          <w:sz w:val="24"/>
          <w:szCs w:val="24"/>
          <w:lang w:val="kk-KZ"/>
        </w:rPr>
      </w:pPr>
      <w:bookmarkStart w:id="164" w:name="z171"/>
      <w:bookmarkEnd w:id="163"/>
      <w:r w:rsidRPr="00D6075A">
        <w:rPr>
          <w:rFonts w:ascii="Arial" w:hAnsi="Arial" w:cs="Arial"/>
          <w:color w:val="000000"/>
          <w:sz w:val="24"/>
          <w:szCs w:val="24"/>
          <w:lang w:val="kk-KZ"/>
        </w:rPr>
        <w:t>97. Оқу жүктемесі докторанттың барлық оқу қызметін қамтиды: дәрістер, семинарлар, топтық сабақтар, топтық жаттығулар, практикалық және зертханалық жұмыстар,</w:t>
      </w:r>
      <w:r w:rsidRPr="00D6075A">
        <w:rPr>
          <w:rFonts w:ascii="Arial" w:hAnsi="Arial" w:cs="Arial"/>
          <w:color w:val="000000"/>
          <w:sz w:val="24"/>
          <w:szCs w:val="24"/>
          <w:lang w:val="kk-KZ"/>
        </w:rPr>
        <w:t xml:space="preserve"> студиялық сабақтар, өндіріс орнындағы практика, ғылыми немесе кәсіби тағылымдама, ғылыми-зерттеу жұмысы (тәжірибелік-зерттеу жұмысы), докторлық диссертацияны жазу мен қорғау, өзіндік жұмыс, оның ішінде ғылыми жетекшінің басшылығымен.</w:t>
      </w:r>
    </w:p>
    <w:p w14:paraId="6764FFE5" w14:textId="2E9A020D" w:rsidR="002E1D5D" w:rsidRPr="00D6075A" w:rsidRDefault="005D01E9">
      <w:pPr>
        <w:spacing w:after="0"/>
        <w:jc w:val="both"/>
        <w:rPr>
          <w:rFonts w:ascii="Arial" w:hAnsi="Arial" w:cs="Arial"/>
          <w:sz w:val="24"/>
          <w:szCs w:val="24"/>
          <w:lang w:val="kk-KZ"/>
        </w:rPr>
      </w:pPr>
      <w:bookmarkStart w:id="165" w:name="z172"/>
      <w:bookmarkEnd w:id="164"/>
      <w:r w:rsidRPr="00D6075A">
        <w:rPr>
          <w:rFonts w:ascii="Arial" w:hAnsi="Arial" w:cs="Arial"/>
          <w:color w:val="000000"/>
          <w:sz w:val="24"/>
          <w:szCs w:val="24"/>
          <w:lang w:val="kk-KZ"/>
        </w:rPr>
        <w:t>98. Докторант ғ</w:t>
      </w:r>
      <w:r w:rsidRPr="00D6075A">
        <w:rPr>
          <w:rFonts w:ascii="Arial" w:hAnsi="Arial" w:cs="Arial"/>
          <w:color w:val="000000"/>
          <w:sz w:val="24"/>
          <w:szCs w:val="24"/>
          <w:lang w:val="kk-KZ"/>
        </w:rPr>
        <w:t>ылыми консультанттардың жетекшілігімен жасалатын жеке жұмыс жоспары негізінде оқиды.</w:t>
      </w:r>
    </w:p>
    <w:bookmarkEnd w:id="165"/>
    <w:p w14:paraId="6764FFE6" w14:textId="654D690A"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ЖЖОКБҰ дербес айқындайды.</w:t>
      </w:r>
    </w:p>
    <w:p w14:paraId="6764FFE7" w14:textId="65C386F0"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ӘАОО-да докторанттың жеке жұмыс жоспары барлық оқу кезеңіне жасалады және мынадай бөлімдерден тұрады:</w:t>
      </w:r>
    </w:p>
    <w:p w14:paraId="6764FFE8" w14:textId="191C8B05"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1) ғылыми-зерттеу, экспер</w:t>
      </w:r>
      <w:r w:rsidRPr="00D6075A">
        <w:rPr>
          <w:rFonts w:ascii="Arial" w:hAnsi="Arial" w:cs="Arial"/>
          <w:color w:val="000000"/>
          <w:sz w:val="24"/>
          <w:szCs w:val="24"/>
          <w:lang w:val="kk-KZ"/>
        </w:rPr>
        <w:t>именттік-зерттеу жұмысы (зерттеу тақырыбы, бағыты, мерзімі және есеп беру нысаны;</w:t>
      </w:r>
    </w:p>
    <w:p w14:paraId="6764FFE9" w14:textId="770DEC85"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2) практика (педагогикалық практика қажет болғанда), тағылымдама (бағдарламасы, базасы, мерзімі және есеп беру түрі);</w:t>
      </w:r>
    </w:p>
    <w:p w14:paraId="6764FFEA" w14:textId="6C37A2E0"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3) негіздемесі мен құрылымы бар докторлық ди</w:t>
      </w:r>
      <w:r w:rsidRPr="00D6075A">
        <w:rPr>
          <w:rFonts w:ascii="Arial" w:hAnsi="Arial" w:cs="Arial"/>
          <w:color w:val="000000"/>
          <w:sz w:val="24"/>
          <w:szCs w:val="24"/>
          <w:lang w:val="kk-KZ"/>
        </w:rPr>
        <w:t>ссертация тақырыбы;</w:t>
      </w:r>
    </w:p>
    <w:p w14:paraId="6764FFEB" w14:textId="2D704F42"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4) докторлық диссертацияны орындау жоспары;</w:t>
      </w:r>
    </w:p>
    <w:p w14:paraId="6764FFEC" w14:textId="489D4F66"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5) ғылыми басылымдар жоспары, ғылыми-практикалық (ғылыми-теориялық конференцияларға қатысу) және т.б.</w:t>
      </w:r>
    </w:p>
    <w:p w14:paraId="6764FFED" w14:textId="55FBCD47" w:rsidR="002E1D5D" w:rsidRPr="00D6075A" w:rsidRDefault="005D01E9">
      <w:pPr>
        <w:spacing w:after="0"/>
        <w:jc w:val="both"/>
        <w:rPr>
          <w:rFonts w:ascii="Arial" w:hAnsi="Arial" w:cs="Arial"/>
          <w:sz w:val="24"/>
          <w:szCs w:val="24"/>
          <w:lang w:val="kk-KZ"/>
        </w:rPr>
      </w:pPr>
      <w:bookmarkStart w:id="166" w:name="z173"/>
      <w:r w:rsidRPr="00D6075A">
        <w:rPr>
          <w:rFonts w:ascii="Arial" w:hAnsi="Arial" w:cs="Arial"/>
          <w:color w:val="000000"/>
          <w:sz w:val="24"/>
          <w:szCs w:val="24"/>
          <w:lang w:val="kk-KZ"/>
        </w:rPr>
        <w:t>100. Докторанттың оқу жүктемесін анықтау кезінде оқу жылы нысанын ЖЖОКБҰ</w:t>
      </w:r>
      <w:r w:rsidRPr="00D6075A">
        <w:rPr>
          <w:rFonts w:ascii="Arial" w:hAnsi="Arial" w:cs="Arial"/>
          <w:color w:val="000000"/>
          <w:sz w:val="24"/>
          <w:szCs w:val="24"/>
          <w:lang w:val="kk-KZ"/>
        </w:rPr>
        <w:t xml:space="preserve"> немесе ғылыми ұйым анықтайтын академиялық кезеңдерден (семестр – 15 апта, триместр – 10 апта, тоқсан – 7-8 апта), қорытынды аттестаттау кезеңінен (бітіруші курста) тұратындығы ескеріледі.</w:t>
      </w:r>
    </w:p>
    <w:p w14:paraId="6764FFEE" w14:textId="37FEF2BD" w:rsidR="002E1D5D" w:rsidRPr="00D6075A" w:rsidRDefault="005D01E9">
      <w:pPr>
        <w:spacing w:after="0"/>
        <w:jc w:val="both"/>
        <w:rPr>
          <w:rFonts w:ascii="Arial" w:hAnsi="Arial" w:cs="Arial"/>
          <w:sz w:val="24"/>
          <w:szCs w:val="24"/>
          <w:lang w:val="kk-KZ"/>
        </w:rPr>
      </w:pPr>
      <w:bookmarkStart w:id="167" w:name="z174"/>
      <w:bookmarkEnd w:id="166"/>
      <w:r w:rsidRPr="00D6075A">
        <w:rPr>
          <w:rFonts w:ascii="Arial" w:hAnsi="Arial" w:cs="Arial"/>
          <w:color w:val="000000"/>
          <w:sz w:val="24"/>
          <w:szCs w:val="24"/>
          <w:lang w:val="kk-KZ"/>
        </w:rPr>
        <w:t>101. Бір оқу жылының толық оқу жүктемесі 60 кредитке тең және</w:t>
      </w:r>
      <w:r w:rsidRPr="00D6075A">
        <w:rPr>
          <w:rFonts w:ascii="Arial" w:hAnsi="Arial" w:cs="Arial"/>
          <w:color w:val="000000"/>
          <w:sz w:val="24"/>
          <w:szCs w:val="24"/>
          <w:lang w:val="kk-KZ"/>
        </w:rPr>
        <w:t xml:space="preserve"> бір оқу жылында 1800 академиялық сағатта сәйкес келеді. Бұл ретте бір семестр ішінде докторант 30 академиялық кредитті меңгереді.</w:t>
      </w:r>
    </w:p>
    <w:p w14:paraId="6764FFEF" w14:textId="4AB2FD3F" w:rsidR="002E1D5D" w:rsidRPr="00D6075A" w:rsidRDefault="005D01E9">
      <w:pPr>
        <w:spacing w:after="0"/>
        <w:jc w:val="both"/>
        <w:rPr>
          <w:rFonts w:ascii="Arial" w:hAnsi="Arial" w:cs="Arial"/>
          <w:sz w:val="24"/>
          <w:szCs w:val="24"/>
          <w:lang w:val="kk-KZ"/>
        </w:rPr>
      </w:pPr>
      <w:bookmarkStart w:id="168" w:name="z175"/>
      <w:bookmarkEnd w:id="167"/>
      <w:r w:rsidRPr="00D6075A">
        <w:rPr>
          <w:rFonts w:ascii="Arial" w:hAnsi="Arial" w:cs="Arial"/>
          <w:color w:val="000000"/>
          <w:sz w:val="24"/>
          <w:szCs w:val="24"/>
          <w:lang w:val="kk-KZ"/>
        </w:rPr>
        <w:t>102. Бір академиялық кредит 30 академиялық сағатқа сәйкес келеді.</w:t>
      </w:r>
    </w:p>
    <w:p w14:paraId="6764FFF0" w14:textId="4FAA49C1" w:rsidR="002E1D5D" w:rsidRPr="00D6075A" w:rsidRDefault="005D01E9">
      <w:pPr>
        <w:spacing w:after="0"/>
        <w:jc w:val="both"/>
        <w:rPr>
          <w:rFonts w:ascii="Arial" w:hAnsi="Arial" w:cs="Arial"/>
          <w:sz w:val="24"/>
          <w:szCs w:val="24"/>
          <w:lang w:val="kk-KZ"/>
        </w:rPr>
      </w:pPr>
      <w:bookmarkStart w:id="169" w:name="z176"/>
      <w:bookmarkEnd w:id="168"/>
      <w:r w:rsidRPr="00D6075A">
        <w:rPr>
          <w:rFonts w:ascii="Arial" w:hAnsi="Arial" w:cs="Arial"/>
          <w:color w:val="000000"/>
          <w:sz w:val="24"/>
          <w:szCs w:val="24"/>
          <w:lang w:val="kk-KZ"/>
        </w:rPr>
        <w:t>103. Осы МЖБС-ның 100 және 101-тармақтарында кө</w:t>
      </w:r>
      <w:r w:rsidRPr="00D6075A">
        <w:rPr>
          <w:rFonts w:ascii="Arial" w:hAnsi="Arial" w:cs="Arial"/>
          <w:color w:val="000000"/>
          <w:sz w:val="24"/>
          <w:szCs w:val="24"/>
          <w:lang w:val="kk-KZ"/>
        </w:rPr>
        <w:t>рсетілген оқу жүктемесі типтік оқу жүктемесін көрсетеді. Докторанттың семестрде академиялық кредиттің аз немесе көп мөлшерін меңгеруіне жол беріледі. Докторанттардың жекелеген санаттары үшін оқытудың нысаны мен технологиясына байланысты оқу нәтижелеріне қо</w:t>
      </w:r>
      <w:r w:rsidRPr="00D6075A">
        <w:rPr>
          <w:rFonts w:ascii="Arial" w:hAnsi="Arial" w:cs="Arial"/>
          <w:color w:val="000000"/>
          <w:sz w:val="24"/>
          <w:szCs w:val="24"/>
          <w:lang w:val="kk-KZ"/>
        </w:rPr>
        <w:t>л жеткізудің нақты уақыты өзгеше болуы мүмкін және ЖЖОКБҰ тарапынан өз бетінше есептелуі мүмкін.</w:t>
      </w:r>
    </w:p>
    <w:p w14:paraId="6764FFF1" w14:textId="52DC5238" w:rsidR="002E1D5D" w:rsidRPr="00D6075A" w:rsidRDefault="005D01E9">
      <w:pPr>
        <w:spacing w:after="0"/>
        <w:jc w:val="both"/>
        <w:rPr>
          <w:rFonts w:ascii="Arial" w:hAnsi="Arial" w:cs="Arial"/>
          <w:sz w:val="24"/>
          <w:szCs w:val="24"/>
          <w:lang w:val="kk-KZ"/>
        </w:rPr>
      </w:pPr>
      <w:bookmarkStart w:id="170" w:name="z177"/>
      <w:bookmarkEnd w:id="169"/>
      <w:r w:rsidRPr="00D6075A">
        <w:rPr>
          <w:rFonts w:ascii="Arial" w:hAnsi="Arial" w:cs="Arial"/>
          <w:color w:val="000000"/>
          <w:sz w:val="24"/>
          <w:szCs w:val="24"/>
          <w:lang w:val="kk-KZ"/>
        </w:rPr>
        <w:t>104. Философия докторларын (PhD) (бейіні бойынша докторлар даярлау бойынша білім беру процесінің аяқталғандығының негізгі өлшемшарты докторанттың оқу жән</w:t>
      </w:r>
      <w:r w:rsidRPr="00D6075A">
        <w:rPr>
          <w:rFonts w:ascii="Arial" w:hAnsi="Arial" w:cs="Arial"/>
          <w:color w:val="000000"/>
          <w:sz w:val="24"/>
          <w:szCs w:val="24"/>
          <w:lang w:val="kk-KZ"/>
        </w:rPr>
        <w:t>е ғылыми қызметтің барлық түрлерін қоса алғанда, кемінде 180 академиялық кредитті игеруі болып табылады.</w:t>
      </w:r>
    </w:p>
    <w:bookmarkEnd w:id="170"/>
    <w:p w14:paraId="6764FFF2" w14:textId="694B17C4"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Докторантураның білім беру бағдарламасын мерзімінен бұрын меңгерген және диссертациясын нәтижелі қорғаған докторантқа философия докторы (PhD) нем</w:t>
      </w:r>
      <w:r w:rsidRPr="00D6075A">
        <w:rPr>
          <w:rFonts w:ascii="Arial" w:hAnsi="Arial" w:cs="Arial"/>
          <w:color w:val="000000"/>
          <w:sz w:val="24"/>
          <w:szCs w:val="24"/>
          <w:lang w:val="kk-KZ"/>
        </w:rPr>
        <w:t>есе оқу мерзіміне қарамастан бейіні бойынша доктор дәрежесі беріледі.</w:t>
      </w:r>
    </w:p>
    <w:p w14:paraId="23C746B2" w14:textId="77777777" w:rsidR="00E45AB4" w:rsidRDefault="00E45AB4">
      <w:pPr>
        <w:spacing w:after="0"/>
        <w:rPr>
          <w:rFonts w:ascii="Arial" w:hAnsi="Arial" w:cs="Arial"/>
          <w:b/>
          <w:color w:val="000000"/>
          <w:sz w:val="24"/>
          <w:szCs w:val="24"/>
          <w:lang w:val="kk-KZ"/>
        </w:rPr>
      </w:pPr>
      <w:bookmarkStart w:id="171" w:name="z178"/>
    </w:p>
    <w:p w14:paraId="45967733" w14:textId="77777777" w:rsidR="00E45AB4" w:rsidRDefault="00E45AB4">
      <w:pPr>
        <w:spacing w:after="0"/>
        <w:rPr>
          <w:rFonts w:ascii="Arial" w:hAnsi="Arial" w:cs="Arial"/>
          <w:b/>
          <w:color w:val="000000"/>
          <w:sz w:val="24"/>
          <w:szCs w:val="24"/>
          <w:lang w:val="kk-KZ"/>
        </w:rPr>
      </w:pPr>
    </w:p>
    <w:p w14:paraId="6764FFF3" w14:textId="2EEFEE51" w:rsidR="002E1D5D" w:rsidRPr="00D6075A" w:rsidRDefault="005D01E9">
      <w:pPr>
        <w:spacing w:after="0"/>
        <w:rPr>
          <w:rFonts w:ascii="Arial" w:hAnsi="Arial" w:cs="Arial"/>
          <w:sz w:val="24"/>
          <w:szCs w:val="24"/>
          <w:lang w:val="kk-KZ"/>
        </w:rPr>
      </w:pPr>
      <w:r w:rsidRPr="00D6075A">
        <w:rPr>
          <w:rFonts w:ascii="Arial" w:hAnsi="Arial" w:cs="Arial"/>
          <w:b/>
          <w:color w:val="000000"/>
          <w:sz w:val="24"/>
          <w:szCs w:val="24"/>
          <w:lang w:val="kk-KZ"/>
        </w:rPr>
        <w:t>4-тарау. Докторанттың даярлық деңгейіне қойылатын талаптар</w:t>
      </w:r>
    </w:p>
    <w:p w14:paraId="6764FFF4" w14:textId="7D245B84" w:rsidR="002E1D5D" w:rsidRPr="00D6075A" w:rsidRDefault="005D01E9">
      <w:pPr>
        <w:spacing w:after="0"/>
        <w:jc w:val="both"/>
        <w:rPr>
          <w:rFonts w:ascii="Arial" w:hAnsi="Arial" w:cs="Arial"/>
          <w:sz w:val="24"/>
          <w:szCs w:val="24"/>
          <w:lang w:val="kk-KZ"/>
        </w:rPr>
      </w:pPr>
      <w:bookmarkStart w:id="172" w:name="z179"/>
      <w:bookmarkEnd w:id="171"/>
      <w:r w:rsidRPr="00D6075A">
        <w:rPr>
          <w:rFonts w:ascii="Arial" w:hAnsi="Arial" w:cs="Arial"/>
          <w:color w:val="000000"/>
          <w:sz w:val="24"/>
          <w:szCs w:val="24"/>
          <w:lang w:val="kk-KZ"/>
        </w:rPr>
        <w:lastRenderedPageBreak/>
        <w:t>105. Докторанттың даярлық деңгейіне қойылатын талаптар жоғары білім берудің үшінші дәрежелі Дублин дескрипторлары (докто</w:t>
      </w:r>
      <w:r w:rsidRPr="00D6075A">
        <w:rPr>
          <w:rFonts w:ascii="Arial" w:hAnsi="Arial" w:cs="Arial"/>
          <w:color w:val="000000"/>
          <w:sz w:val="24"/>
          <w:szCs w:val="24"/>
          <w:lang w:val="kk-KZ"/>
        </w:rPr>
        <w:t>рантура) негізінде анықталады және оқыту нәтижелері арқылы меңгерген құзыреттіліктерін көрсетеді.</w:t>
      </w:r>
    </w:p>
    <w:bookmarkEnd w:id="172"/>
    <w:p w14:paraId="6764FFF5" w14:textId="76D7C791"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Оқыту нәтижелері барлық білім беру бағдарламасы деңгейінде де, сондай-ақ жеке модульдер немесе оқу пәндері деңгейінде де қалыптасады.</w:t>
      </w:r>
    </w:p>
    <w:p w14:paraId="6764FFF6" w14:textId="4F10062D" w:rsidR="002E1D5D" w:rsidRPr="00D6075A" w:rsidRDefault="005D01E9">
      <w:pPr>
        <w:spacing w:after="0"/>
        <w:jc w:val="both"/>
        <w:rPr>
          <w:rFonts w:ascii="Arial" w:hAnsi="Arial" w:cs="Arial"/>
          <w:sz w:val="24"/>
          <w:szCs w:val="24"/>
          <w:lang w:val="kk-KZ"/>
        </w:rPr>
      </w:pPr>
      <w:bookmarkStart w:id="173" w:name="z180"/>
      <w:r w:rsidRPr="00D6075A">
        <w:rPr>
          <w:rFonts w:ascii="Arial" w:hAnsi="Arial" w:cs="Arial"/>
          <w:color w:val="000000"/>
          <w:sz w:val="24"/>
          <w:szCs w:val="24"/>
          <w:lang w:val="kk-KZ"/>
        </w:rPr>
        <w:t>106. Еуропал</w:t>
      </w:r>
      <w:r w:rsidRPr="00D6075A">
        <w:rPr>
          <w:rFonts w:ascii="Arial" w:hAnsi="Arial" w:cs="Arial"/>
          <w:color w:val="000000"/>
          <w:sz w:val="24"/>
          <w:szCs w:val="24"/>
          <w:lang w:val="kk-KZ"/>
        </w:rPr>
        <w:t>ық жоғары білім беру кеңістігі Біліктіліктің кешенді негіздері шеңберіндегі үшінші деңгейлі дескрипторлар білім алушының мынадай қабілеттерін көрсететін оқыту нәтижелерін айқындайды:</w:t>
      </w:r>
    </w:p>
    <w:bookmarkEnd w:id="173"/>
    <w:p w14:paraId="6764FFF7" w14:textId="34C9D9F8"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1) зерттеу саласын жүйелі түрде түсінгенін көрсету, осы салада қолд</w:t>
      </w:r>
      <w:r w:rsidRPr="00D6075A">
        <w:rPr>
          <w:rFonts w:ascii="Arial" w:hAnsi="Arial" w:cs="Arial"/>
          <w:color w:val="000000"/>
          <w:sz w:val="24"/>
          <w:szCs w:val="24"/>
          <w:lang w:val="kk-KZ"/>
        </w:rPr>
        <w:t>анылатын дағдылар мен зерттеу әдістерін меңгеру;</w:t>
      </w:r>
    </w:p>
    <w:p w14:paraId="6764FFF8" w14:textId="3EBBCEF8"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2) маңызды ғылыми процестерді ғылыми көзқараспен ойлау, жобалау, енгізу және бейімдеу қабілетін көрсету;</w:t>
      </w:r>
    </w:p>
    <w:p w14:paraId="6764FFF9" w14:textId="45FFCBB2"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3) ұлттық немесе халықаралық деңгейде жариялауға лайық ғылым саласының шекарасын кеңейтуге</w:t>
      </w:r>
      <w:r w:rsidRPr="00D6075A">
        <w:rPr>
          <w:rFonts w:ascii="Arial" w:hAnsi="Arial" w:cs="Arial"/>
          <w:color w:val="000000"/>
          <w:sz w:val="24"/>
          <w:szCs w:val="24"/>
          <w:lang w:val="kk-KZ"/>
        </w:rPr>
        <w:t xml:space="preserve"> өздерінің түпнұсқа зерттеулерін енгізу;</w:t>
      </w:r>
    </w:p>
    <w:p w14:paraId="6764FFFA" w14:textId="01365012"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4) жаңа және күрделі идеяларды сыни талдау, бағалау және синтездеу;</w:t>
      </w:r>
    </w:p>
    <w:p w14:paraId="6764FFFB" w14:textId="1BAA854D"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5) өздерінің білімдері мен жетістіктерін әріптестеріне, ғылыми қоғамдастыққа және жалпы жұртшылыққа жеткізу;</w:t>
      </w:r>
    </w:p>
    <w:p w14:paraId="6764FFFC" w14:textId="77C8AEBE"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 xml:space="preserve">6) білімге </w:t>
      </w:r>
      <w:r w:rsidRPr="00D6075A">
        <w:rPr>
          <w:rFonts w:ascii="Arial" w:hAnsi="Arial" w:cs="Arial"/>
          <w:color w:val="000000"/>
          <w:sz w:val="24"/>
          <w:szCs w:val="24"/>
          <w:lang w:val="kk-KZ"/>
        </w:rPr>
        <w:t>негізделген қоғамның технологиялық, әлеуметтік немесе мәдени дамуында академиялық және кәсіптік тұрғыда дамытуға жәрдемдесу.</w:t>
      </w:r>
    </w:p>
    <w:p w14:paraId="6764FFFD" w14:textId="68E49736" w:rsidR="002E1D5D" w:rsidRPr="00D6075A" w:rsidRDefault="005D01E9">
      <w:pPr>
        <w:spacing w:after="0"/>
        <w:jc w:val="both"/>
        <w:rPr>
          <w:rFonts w:ascii="Arial" w:hAnsi="Arial" w:cs="Arial"/>
          <w:sz w:val="24"/>
          <w:szCs w:val="24"/>
          <w:lang w:val="kk-KZ"/>
        </w:rPr>
      </w:pPr>
      <w:bookmarkStart w:id="174" w:name="z181"/>
      <w:r w:rsidRPr="00D6075A">
        <w:rPr>
          <w:rFonts w:ascii="Arial" w:hAnsi="Arial" w:cs="Arial"/>
          <w:color w:val="000000"/>
          <w:sz w:val="24"/>
          <w:szCs w:val="24"/>
          <w:lang w:val="kk-KZ"/>
        </w:rPr>
        <w:t>107. Докторантураның білім беру бағдарламасын меңгерген және сараптама нәтижелері бойынша ерекше мәртебесі бар ЖЖОКБҰ-ның дис</w:t>
      </w:r>
      <w:r w:rsidRPr="00D6075A">
        <w:rPr>
          <w:rFonts w:ascii="Arial" w:hAnsi="Arial" w:cs="Arial"/>
          <w:color w:val="000000"/>
          <w:sz w:val="24"/>
          <w:szCs w:val="24"/>
          <w:lang w:val="kk-KZ"/>
        </w:rPr>
        <w:t xml:space="preserve">сертациялық кеңестерінің немесе Қазақстан Республикасы Білім және ғылым министрлігі Білім және ғылым саласында сапаны қамтамасыз ету комитетінің оң шешімімен докторлық диссертациясын қорғаған тұлғаларға философия докторы (PhD) немесе бейіні бойынша доктор </w:t>
      </w:r>
      <w:r w:rsidRPr="00D6075A">
        <w:rPr>
          <w:rFonts w:ascii="Arial" w:hAnsi="Arial" w:cs="Arial"/>
          <w:color w:val="000000"/>
          <w:sz w:val="24"/>
          <w:szCs w:val="24"/>
          <w:lang w:val="kk-KZ"/>
        </w:rPr>
        <w:t xml:space="preserve">дәрежесі беріледі және "Дәрежелерді беру қағидаларын бекіту туралы" Қазақстан Республикасы Білім және ғылым министрінің 2011 жылғы 31 наурыздағы № 127 бұйрығына (Нормативтік құқықтық актілердің мемлекеттік тіркеу тізілімінде № 6951 болып тіркелген) сәйкес </w:t>
      </w:r>
      <w:r w:rsidRPr="00D6075A">
        <w:rPr>
          <w:rFonts w:ascii="Arial" w:hAnsi="Arial" w:cs="Arial"/>
          <w:color w:val="000000"/>
          <w:sz w:val="24"/>
          <w:szCs w:val="24"/>
          <w:lang w:val="kk-KZ"/>
        </w:rPr>
        <w:t>диплом және оның қосымшасы (транскрипт) беріледі.</w:t>
      </w:r>
    </w:p>
    <w:p w14:paraId="6764FFFE" w14:textId="2489CF4E" w:rsidR="002E1D5D" w:rsidRPr="00D6075A" w:rsidRDefault="005D01E9">
      <w:pPr>
        <w:spacing w:after="0"/>
        <w:jc w:val="both"/>
        <w:rPr>
          <w:rFonts w:ascii="Arial" w:hAnsi="Arial" w:cs="Arial"/>
          <w:sz w:val="24"/>
          <w:szCs w:val="24"/>
          <w:lang w:val="kk-KZ"/>
        </w:rPr>
      </w:pPr>
      <w:bookmarkStart w:id="175" w:name="z182"/>
      <w:bookmarkEnd w:id="174"/>
      <w:r w:rsidRPr="00D6075A">
        <w:rPr>
          <w:rFonts w:ascii="Arial" w:hAnsi="Arial" w:cs="Arial"/>
          <w:color w:val="000000"/>
          <w:sz w:val="24"/>
          <w:szCs w:val="24"/>
          <w:lang w:val="kk-KZ"/>
        </w:rPr>
        <w:t>108. PhD докторы дәрежесін алған тұлғалар ғылыми білімдерін тереңдету, мамандандырылған тақырып бойынша ғылыми және қолданбалы міндеттерді шешу үшін постдокторлық бағдарламаны орындайды немесе таңдаға</w:t>
      </w:r>
      <w:r w:rsidRPr="00D6075A">
        <w:rPr>
          <w:rFonts w:ascii="Arial" w:hAnsi="Arial" w:cs="Arial"/>
          <w:color w:val="000000"/>
          <w:sz w:val="24"/>
          <w:szCs w:val="24"/>
          <w:lang w:val="kk-KZ"/>
        </w:rPr>
        <w:t>н ЖЖОКБҰ-ның жетекші ғалымының жетекшілігімен ғылыми зерттеулер жүргізеді.</w:t>
      </w:r>
    </w:p>
    <w:p w14:paraId="6764FFFF" w14:textId="55E2B143" w:rsidR="002E1D5D" w:rsidRPr="00D6075A" w:rsidRDefault="005D01E9">
      <w:pPr>
        <w:spacing w:after="0"/>
        <w:jc w:val="both"/>
        <w:rPr>
          <w:rFonts w:ascii="Arial" w:hAnsi="Arial" w:cs="Arial"/>
          <w:sz w:val="24"/>
          <w:szCs w:val="24"/>
          <w:lang w:val="kk-KZ"/>
        </w:rPr>
      </w:pPr>
      <w:bookmarkStart w:id="176" w:name="z183"/>
      <w:bookmarkEnd w:id="175"/>
      <w:r w:rsidRPr="00D6075A">
        <w:rPr>
          <w:rFonts w:ascii="Arial" w:hAnsi="Arial" w:cs="Arial"/>
          <w:color w:val="000000"/>
          <w:sz w:val="24"/>
          <w:szCs w:val="24"/>
          <w:lang w:val="kk-KZ"/>
        </w:rPr>
        <w:t>109. Бейінді докторантураның түлегі педагогикалық бейін пәндерінің циклін меңгерген және педагогикалық практикадан өткен жағдайда ғана ғылыми және педагогикалық қызметпен айна</w:t>
      </w:r>
      <w:r w:rsidRPr="00D6075A">
        <w:rPr>
          <w:rFonts w:ascii="Arial" w:hAnsi="Arial" w:cs="Arial"/>
          <w:color w:val="000000"/>
          <w:sz w:val="24"/>
          <w:szCs w:val="24"/>
          <w:lang w:val="kk-KZ"/>
        </w:rPr>
        <w:t>лысады. Бұл цикл қосымша академиялық кезеңде игеріледі (егер докторантураның білім беру бағдарламасында қарастырылмаса), оны аяқтағаннан кейін негізгі дипломға тиісті сертификат беріледі.</w:t>
      </w:r>
    </w:p>
    <w:p w14:paraId="67650000" w14:textId="74B72D94" w:rsidR="002E1D5D" w:rsidRPr="00D6075A" w:rsidRDefault="005D01E9">
      <w:pPr>
        <w:spacing w:after="0"/>
        <w:jc w:val="both"/>
        <w:rPr>
          <w:rFonts w:ascii="Arial" w:hAnsi="Arial" w:cs="Arial"/>
          <w:sz w:val="24"/>
          <w:szCs w:val="24"/>
          <w:lang w:val="kk-KZ"/>
        </w:rPr>
      </w:pPr>
      <w:bookmarkStart w:id="177" w:name="z184"/>
      <w:bookmarkEnd w:id="176"/>
      <w:r w:rsidRPr="00D6075A">
        <w:rPr>
          <w:rFonts w:ascii="Arial" w:hAnsi="Arial" w:cs="Arial"/>
          <w:color w:val="000000"/>
          <w:sz w:val="24"/>
          <w:szCs w:val="24"/>
          <w:lang w:val="kk-KZ"/>
        </w:rPr>
        <w:t xml:space="preserve">110. Докторантураның білім беру бағдарламасының теориялық оқу </w:t>
      </w:r>
      <w:r w:rsidRPr="00D6075A">
        <w:rPr>
          <w:rFonts w:ascii="Arial" w:hAnsi="Arial" w:cs="Arial"/>
          <w:color w:val="000000"/>
          <w:sz w:val="24"/>
          <w:szCs w:val="24"/>
          <w:lang w:val="kk-KZ"/>
        </w:rPr>
        <w:t>курсын толық меңгерген, бірақ ДҒЗЖ (ДЭЗЖ) орындамаған докторантқа ДҒЗЖ (ДЭЗЖ) академиялық кредиттерін қайта меңгеруге және келесі жылдары диссертацияны ақылы негізде қорғауға мүмкіндік беріледі.</w:t>
      </w:r>
    </w:p>
    <w:bookmarkEnd w:id="177"/>
    <w:p w14:paraId="67650001" w14:textId="325C8997"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Докторантураның білім беру бағдарламасының теориялық оқ</w:t>
      </w:r>
      <w:r w:rsidRPr="00D6075A">
        <w:rPr>
          <w:rFonts w:ascii="Arial" w:hAnsi="Arial" w:cs="Arial"/>
          <w:color w:val="000000"/>
          <w:sz w:val="24"/>
          <w:szCs w:val="24"/>
          <w:lang w:val="kk-KZ"/>
        </w:rPr>
        <w:t xml:space="preserve">у курсын толық меңгерген, ДҒЗЖ (ДЭЗЖ) орындаған, бірақ докторлық диссертация (жоба) қорғамаған докторантқа оқу нәтижелері және академиялық кредиттер беріледі және диссертациясын бітіргеннен кейін екі жыл ішінде тегін қорғауға, ал келесі </w:t>
      </w:r>
      <w:r w:rsidRPr="00D6075A">
        <w:rPr>
          <w:rFonts w:ascii="Arial" w:hAnsi="Arial" w:cs="Arial"/>
          <w:color w:val="000000"/>
          <w:sz w:val="24"/>
          <w:szCs w:val="24"/>
          <w:lang w:val="kk-KZ"/>
        </w:rPr>
        <w:lastRenderedPageBreak/>
        <w:t>жылдары кемінде 4 а</w:t>
      </w:r>
      <w:r w:rsidRPr="00D6075A">
        <w:rPr>
          <w:rFonts w:ascii="Arial" w:hAnsi="Arial" w:cs="Arial"/>
          <w:color w:val="000000"/>
          <w:sz w:val="24"/>
          <w:szCs w:val="24"/>
          <w:lang w:val="kk-KZ"/>
        </w:rPr>
        <w:t>кадемиялық кредит көлемінде ақылы негізде қорғауға мүмкіндік беріледі.</w:t>
      </w:r>
    </w:p>
    <w:p w14:paraId="67650002" w14:textId="23174564"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Бұл ретте докторант бітіргеннен кейін 3 жыл өткен соң ақылы негізде диссертациялық зерттеудің ғылыми негіздемесі (research proposal (ресорч пропозал)) қайта бекітілгеннен кейін ға</w:t>
      </w:r>
      <w:r w:rsidRPr="00D6075A">
        <w:rPr>
          <w:rFonts w:ascii="Arial" w:hAnsi="Arial" w:cs="Arial"/>
          <w:color w:val="000000"/>
          <w:sz w:val="24"/>
          <w:szCs w:val="24"/>
          <w:lang w:val="kk-KZ"/>
        </w:rPr>
        <w:t>на қорғалады.</w:t>
      </w:r>
    </w:p>
    <w:p w14:paraId="67650003" w14:textId="4ECDD782"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ӘАОО-да докторантураның білім беру бағдарламасының теориялық оқу курсын толық меңгерген, бірақ докторлық диссертациясын қорғамаған докторантқа диссертациясын келесі жылдары қорғауға мүмкіндік беріледі. Ғылыми компонент кредиттерін қайта</w:t>
      </w:r>
      <w:r w:rsidRPr="00D6075A">
        <w:rPr>
          <w:rFonts w:ascii="Arial" w:hAnsi="Arial" w:cs="Arial"/>
          <w:color w:val="000000"/>
          <w:sz w:val="24"/>
          <w:szCs w:val="24"/>
          <w:lang w:val="kk-KZ"/>
        </w:rPr>
        <w:t xml:space="preserve"> меңгеру және диссертацияны қорғау тәртібін ӘАОО өз бетінше анықтайды.</w:t>
      </w:r>
    </w:p>
    <w:p w14:paraId="17EFDD11" w14:textId="77777777" w:rsidR="005D7627" w:rsidRDefault="005D7627">
      <w:pPr>
        <w:spacing w:after="0"/>
        <w:rPr>
          <w:rFonts w:ascii="Arial" w:hAnsi="Arial" w:cs="Arial"/>
          <w:b/>
          <w:color w:val="000000"/>
          <w:sz w:val="24"/>
          <w:szCs w:val="24"/>
          <w:lang w:val="kk-KZ"/>
        </w:rPr>
      </w:pPr>
      <w:bookmarkStart w:id="178" w:name="z185"/>
    </w:p>
    <w:p w14:paraId="67650004" w14:textId="01C2597E" w:rsidR="002E1D5D" w:rsidRPr="00D6075A" w:rsidRDefault="005D01E9">
      <w:pPr>
        <w:spacing w:after="0"/>
        <w:rPr>
          <w:rFonts w:ascii="Arial" w:hAnsi="Arial" w:cs="Arial"/>
          <w:sz w:val="24"/>
          <w:szCs w:val="24"/>
          <w:lang w:val="kk-KZ"/>
        </w:rPr>
      </w:pPr>
      <w:r w:rsidRPr="00D6075A">
        <w:rPr>
          <w:rFonts w:ascii="Arial" w:hAnsi="Arial" w:cs="Arial"/>
          <w:b/>
          <w:color w:val="000000"/>
          <w:sz w:val="24"/>
          <w:szCs w:val="24"/>
          <w:lang w:val="kk-KZ"/>
        </w:rPr>
        <w:t>5-тарау. Докторантураның оқу мерзіміне қойылатын талаптар</w:t>
      </w:r>
    </w:p>
    <w:p w14:paraId="67650005" w14:textId="680081AF" w:rsidR="002E1D5D" w:rsidRPr="00D6075A" w:rsidRDefault="005D01E9">
      <w:pPr>
        <w:spacing w:after="0"/>
        <w:jc w:val="both"/>
        <w:rPr>
          <w:rFonts w:ascii="Arial" w:hAnsi="Arial" w:cs="Arial"/>
          <w:sz w:val="24"/>
          <w:szCs w:val="24"/>
          <w:lang w:val="kk-KZ"/>
        </w:rPr>
      </w:pPr>
      <w:bookmarkStart w:id="179" w:name="z186"/>
      <w:bookmarkEnd w:id="178"/>
      <w:r w:rsidRPr="00D6075A">
        <w:rPr>
          <w:rFonts w:ascii="Arial" w:hAnsi="Arial" w:cs="Arial"/>
          <w:color w:val="000000"/>
          <w:sz w:val="24"/>
          <w:szCs w:val="24"/>
          <w:lang w:val="kk-KZ"/>
        </w:rPr>
        <w:t>111. Докторантурада оқу мерзімі меңгерілген академиялық кредиттердің көлемімен айқындалады. Философия докторы (PhD) дәре</w:t>
      </w:r>
      <w:r w:rsidRPr="00D6075A">
        <w:rPr>
          <w:rFonts w:ascii="Arial" w:hAnsi="Arial" w:cs="Arial"/>
          <w:color w:val="000000"/>
          <w:sz w:val="24"/>
          <w:szCs w:val="24"/>
          <w:lang w:val="kk-KZ"/>
        </w:rPr>
        <w:t>жесін алу үшін академиялық кредиттердің белгілеген көлемі меңгеріліп, күтілетін оқыту нәтижелеріне қол жеткізілген жағдайда білім беру бағдарламасы толық меңгерілген болып есептеледі.</w:t>
      </w:r>
    </w:p>
    <w:p w14:paraId="67650006" w14:textId="767C035E" w:rsidR="002E1D5D" w:rsidRPr="00D6075A" w:rsidRDefault="005D01E9">
      <w:pPr>
        <w:spacing w:after="0"/>
        <w:jc w:val="both"/>
        <w:rPr>
          <w:rFonts w:ascii="Arial" w:hAnsi="Arial" w:cs="Arial"/>
          <w:sz w:val="24"/>
          <w:szCs w:val="24"/>
          <w:lang w:val="kk-KZ"/>
        </w:rPr>
      </w:pPr>
      <w:bookmarkStart w:id="180" w:name="z187"/>
      <w:bookmarkEnd w:id="179"/>
      <w:r w:rsidRPr="00D6075A">
        <w:rPr>
          <w:rFonts w:ascii="Arial" w:hAnsi="Arial" w:cs="Arial"/>
          <w:color w:val="000000"/>
          <w:sz w:val="24"/>
          <w:szCs w:val="24"/>
          <w:lang w:val="kk-KZ"/>
        </w:rPr>
        <w:t xml:space="preserve">112. Докторантурада кадрлар даярлау магистратураның білім беру </w:t>
      </w:r>
      <w:r w:rsidRPr="00D6075A">
        <w:rPr>
          <w:rFonts w:ascii="Arial" w:hAnsi="Arial" w:cs="Arial"/>
          <w:color w:val="000000"/>
          <w:sz w:val="24"/>
          <w:szCs w:val="24"/>
          <w:lang w:val="kk-KZ"/>
        </w:rPr>
        <w:t>бағдарламалары базасында:</w:t>
      </w:r>
    </w:p>
    <w:bookmarkEnd w:id="180"/>
    <w:p w14:paraId="67650007" w14:textId="0E9A2377"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1) кемінде үш жылдық оқыту мерзімімен ғылыми-педагогикалық;</w:t>
      </w:r>
    </w:p>
    <w:p w14:paraId="67650008" w14:textId="4A4F3883"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2) кемінде үш жылдық оқыту мерзімімен бейіндік болып екі бағытта жүзеге асырылады.</w:t>
      </w:r>
    </w:p>
    <w:p w14:paraId="67650009" w14:textId="5C37E0D7" w:rsidR="002E1D5D" w:rsidRPr="00D6075A" w:rsidRDefault="005D01E9">
      <w:pPr>
        <w:spacing w:after="0"/>
        <w:jc w:val="both"/>
        <w:rPr>
          <w:rFonts w:ascii="Arial" w:hAnsi="Arial" w:cs="Arial"/>
          <w:sz w:val="24"/>
          <w:szCs w:val="24"/>
          <w:lang w:val="kk-KZ"/>
        </w:rPr>
      </w:pPr>
      <w:bookmarkStart w:id="181" w:name="z188"/>
      <w:r w:rsidRPr="00D6075A">
        <w:rPr>
          <w:rFonts w:ascii="Arial" w:hAnsi="Arial" w:cs="Arial"/>
          <w:color w:val="000000"/>
          <w:sz w:val="24"/>
          <w:szCs w:val="24"/>
          <w:lang w:val="kk-KZ"/>
        </w:rPr>
        <w:t>113. DВА білім беру бағдарламасы бойынша типтік оқу мерзімі кемінде 3</w:t>
      </w:r>
      <w:r w:rsidRPr="00D6075A">
        <w:rPr>
          <w:rFonts w:ascii="Arial" w:hAnsi="Arial" w:cs="Arial"/>
          <w:color w:val="000000"/>
          <w:sz w:val="24"/>
          <w:szCs w:val="24"/>
          <w:lang w:val="kk-KZ"/>
        </w:rPr>
        <w:t xml:space="preserve"> жылды құрайды.</w:t>
      </w:r>
    </w:p>
    <w:bookmarkEnd w:id="181"/>
    <w:p w14:paraId="750FCEAB" w14:textId="77777777" w:rsidR="005D7627" w:rsidRDefault="005D7627">
      <w:r>
        <w:br w:type="page"/>
      </w:r>
    </w:p>
    <w:tbl>
      <w:tblPr>
        <w:tblW w:w="9654" w:type="dxa"/>
        <w:tblCellSpacing w:w="0" w:type="auto"/>
        <w:tblLook w:val="04A0" w:firstRow="1" w:lastRow="0" w:firstColumn="1" w:lastColumn="0" w:noHBand="0" w:noVBand="1"/>
      </w:tblPr>
      <w:tblGrid>
        <w:gridCol w:w="5650"/>
        <w:gridCol w:w="4004"/>
      </w:tblGrid>
      <w:tr w:rsidR="002E1D5D" w:rsidRPr="00D6075A" w14:paraId="6765000C" w14:textId="77777777" w:rsidTr="005D7627">
        <w:trPr>
          <w:trHeight w:val="30"/>
          <w:tblCellSpacing w:w="0" w:type="auto"/>
        </w:trPr>
        <w:tc>
          <w:tcPr>
            <w:tcW w:w="5650" w:type="dxa"/>
            <w:tcMar>
              <w:top w:w="15" w:type="dxa"/>
              <w:left w:w="15" w:type="dxa"/>
              <w:bottom w:w="15" w:type="dxa"/>
              <w:right w:w="15" w:type="dxa"/>
            </w:tcMar>
            <w:vAlign w:val="center"/>
          </w:tcPr>
          <w:p w14:paraId="6765000A" w14:textId="66B97D7B" w:rsidR="002E1D5D" w:rsidRPr="00D6075A" w:rsidRDefault="005D01E9">
            <w:pPr>
              <w:spacing w:after="0"/>
              <w:jc w:val="center"/>
              <w:rPr>
                <w:rFonts w:ascii="Arial" w:hAnsi="Arial" w:cs="Arial"/>
                <w:sz w:val="24"/>
                <w:szCs w:val="24"/>
                <w:lang w:val="kk-KZ"/>
              </w:rPr>
            </w:pPr>
            <w:r w:rsidRPr="00D6075A">
              <w:rPr>
                <w:rFonts w:ascii="Arial" w:hAnsi="Arial" w:cs="Arial"/>
                <w:color w:val="000000"/>
                <w:sz w:val="24"/>
                <w:szCs w:val="24"/>
                <w:lang w:val="kk-KZ"/>
              </w:rPr>
              <w:t> </w:t>
            </w:r>
          </w:p>
        </w:tc>
        <w:tc>
          <w:tcPr>
            <w:tcW w:w="4004" w:type="dxa"/>
            <w:tcMar>
              <w:top w:w="15" w:type="dxa"/>
              <w:left w:w="15" w:type="dxa"/>
              <w:bottom w:w="15" w:type="dxa"/>
              <w:right w:w="15" w:type="dxa"/>
            </w:tcMar>
            <w:vAlign w:val="center"/>
          </w:tcPr>
          <w:p w14:paraId="6765000B" w14:textId="0ED9D3B0" w:rsidR="002E1D5D" w:rsidRPr="00D6075A" w:rsidRDefault="005D01E9" w:rsidP="005D7627">
            <w:pPr>
              <w:spacing w:after="0"/>
              <w:rPr>
                <w:rFonts w:ascii="Arial" w:hAnsi="Arial" w:cs="Arial"/>
                <w:sz w:val="24"/>
                <w:szCs w:val="24"/>
                <w:lang w:val="kk-KZ"/>
              </w:rPr>
            </w:pPr>
            <w:r w:rsidRPr="00D6075A">
              <w:rPr>
                <w:rFonts w:ascii="Arial" w:hAnsi="Arial" w:cs="Arial"/>
                <w:color w:val="000000"/>
                <w:sz w:val="24"/>
                <w:szCs w:val="24"/>
                <w:lang w:val="kk-KZ"/>
              </w:rPr>
              <w:t>Жоғары оқу орнынан</w:t>
            </w:r>
            <w:r w:rsidR="005D7627">
              <w:rPr>
                <w:rFonts w:ascii="Arial" w:hAnsi="Arial" w:cs="Arial"/>
                <w:color w:val="000000"/>
                <w:sz w:val="24"/>
                <w:szCs w:val="24"/>
                <w:lang w:val="kk-KZ"/>
              </w:rPr>
              <w:t xml:space="preserve"> </w:t>
            </w:r>
            <w:r w:rsidRPr="00D6075A">
              <w:rPr>
                <w:rFonts w:ascii="Arial" w:hAnsi="Arial" w:cs="Arial"/>
                <w:color w:val="000000"/>
                <w:sz w:val="24"/>
                <w:szCs w:val="24"/>
                <w:lang w:val="kk-KZ"/>
              </w:rPr>
              <w:t>кейінгі білім берудің</w:t>
            </w:r>
            <w:r w:rsidR="005D7627">
              <w:rPr>
                <w:rFonts w:ascii="Arial" w:hAnsi="Arial" w:cs="Arial"/>
                <w:color w:val="000000"/>
                <w:sz w:val="24"/>
                <w:szCs w:val="24"/>
                <w:lang w:val="kk-KZ"/>
              </w:rPr>
              <w:t xml:space="preserve"> </w:t>
            </w:r>
            <w:r w:rsidRPr="00D6075A">
              <w:rPr>
                <w:rFonts w:ascii="Arial" w:hAnsi="Arial" w:cs="Arial"/>
                <w:color w:val="000000"/>
                <w:sz w:val="24"/>
                <w:szCs w:val="24"/>
                <w:lang w:val="kk-KZ"/>
              </w:rPr>
              <w:t>мемлекеттік жалпыға</w:t>
            </w:r>
            <w:r w:rsidRPr="00D6075A">
              <w:rPr>
                <w:rFonts w:ascii="Arial" w:hAnsi="Arial" w:cs="Arial"/>
                <w:sz w:val="24"/>
                <w:szCs w:val="24"/>
                <w:lang w:val="kk-KZ"/>
              </w:rPr>
              <w:br/>
            </w:r>
            <w:r w:rsidRPr="00D6075A">
              <w:rPr>
                <w:rFonts w:ascii="Arial" w:hAnsi="Arial" w:cs="Arial"/>
                <w:color w:val="000000"/>
                <w:sz w:val="24"/>
                <w:szCs w:val="24"/>
                <w:lang w:val="kk-KZ"/>
              </w:rPr>
              <w:t>міндетті стандартына</w:t>
            </w:r>
            <w:r w:rsidRPr="00D6075A">
              <w:rPr>
                <w:rFonts w:ascii="Arial" w:hAnsi="Arial" w:cs="Arial"/>
                <w:sz w:val="24"/>
                <w:szCs w:val="24"/>
                <w:lang w:val="kk-KZ"/>
              </w:rPr>
              <w:br/>
            </w:r>
            <w:r w:rsidRPr="00D6075A">
              <w:rPr>
                <w:rFonts w:ascii="Arial" w:hAnsi="Arial" w:cs="Arial"/>
                <w:color w:val="000000"/>
                <w:sz w:val="24"/>
                <w:szCs w:val="24"/>
                <w:lang w:val="kk-KZ"/>
              </w:rPr>
              <w:t>1-қосымша</w:t>
            </w:r>
          </w:p>
        </w:tc>
      </w:tr>
    </w:tbl>
    <w:p w14:paraId="6765000D" w14:textId="559ACF64" w:rsidR="002E1D5D" w:rsidRPr="00D6075A" w:rsidRDefault="005D01E9">
      <w:pPr>
        <w:spacing w:after="0"/>
        <w:rPr>
          <w:rFonts w:ascii="Arial" w:hAnsi="Arial" w:cs="Arial"/>
          <w:sz w:val="24"/>
          <w:szCs w:val="24"/>
          <w:lang w:val="kk-KZ"/>
        </w:rPr>
      </w:pPr>
      <w:bookmarkStart w:id="182" w:name="z190"/>
      <w:r w:rsidRPr="00D6075A">
        <w:rPr>
          <w:rFonts w:ascii="Arial" w:hAnsi="Arial" w:cs="Arial"/>
          <w:b/>
          <w:color w:val="000000"/>
          <w:sz w:val="24"/>
          <w:szCs w:val="24"/>
          <w:lang w:val="kk-KZ"/>
        </w:rPr>
        <w:t>Ғылыми-педагогикалық бағыттағы магистратураның білім беру бағдарламасының құрылымы</w:t>
      </w:r>
    </w:p>
    <w:bookmarkEnd w:id="182"/>
    <w:p w14:paraId="6765000E" w14:textId="2F1321F8" w:rsidR="002E1D5D" w:rsidRDefault="005D01E9">
      <w:pPr>
        <w:spacing w:after="0"/>
        <w:jc w:val="both"/>
        <w:rPr>
          <w:rFonts w:ascii="Arial" w:hAnsi="Arial" w:cs="Arial"/>
          <w:i/>
          <w:iCs/>
          <w:color w:val="4472C4" w:themeColor="accent1"/>
          <w:lang w:val="kk-KZ"/>
        </w:rPr>
      </w:pPr>
      <w:r w:rsidRPr="005D7627">
        <w:rPr>
          <w:rFonts w:ascii="Arial" w:hAnsi="Arial" w:cs="Arial"/>
          <w:i/>
          <w:iCs/>
          <w:color w:val="4472C4" w:themeColor="accent1"/>
          <w:lang w:val="kk-KZ"/>
        </w:rPr>
        <w:t>Ескерту. 1-қосымша жаңа редакцияда - ҚР Ғылым және жоғ</w:t>
      </w:r>
      <w:r w:rsidRPr="005D7627">
        <w:rPr>
          <w:rFonts w:ascii="Arial" w:hAnsi="Arial" w:cs="Arial"/>
          <w:i/>
          <w:iCs/>
          <w:color w:val="4472C4" w:themeColor="accent1"/>
          <w:lang w:val="kk-KZ"/>
        </w:rPr>
        <w:t>ары білім министрінің 19.01.2023 № 21 (алғашқы ресми жарияланған күнінен кейін күнтізбелік он күн өткен соң қолданысқа енгізіледі) бұйрығымен.</w:t>
      </w:r>
    </w:p>
    <w:p w14:paraId="6753104F" w14:textId="77777777" w:rsidR="005D7627" w:rsidRPr="005D7627" w:rsidRDefault="005D7627">
      <w:pPr>
        <w:spacing w:after="0"/>
        <w:jc w:val="both"/>
        <w:rPr>
          <w:rFonts w:ascii="Arial" w:hAnsi="Arial" w:cs="Arial"/>
          <w:i/>
          <w:iCs/>
          <w:color w:val="4472C4" w:themeColor="accent1"/>
          <w:lang w:val="kk-KZ"/>
        </w:rPr>
      </w:pPr>
    </w:p>
    <w:tbl>
      <w:tblPr>
        <w:tblW w:w="9114"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751"/>
        <w:gridCol w:w="4252"/>
        <w:gridCol w:w="1984"/>
        <w:gridCol w:w="2127"/>
      </w:tblGrid>
      <w:tr w:rsidR="002E1D5D" w:rsidRPr="00D6075A" w14:paraId="67650012" w14:textId="77777777" w:rsidTr="005D7627">
        <w:trPr>
          <w:trHeight w:val="30"/>
          <w:tblCellSpacing w:w="0" w:type="auto"/>
        </w:trPr>
        <w:tc>
          <w:tcPr>
            <w:tcW w:w="75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00F"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р/с №</w:t>
            </w:r>
          </w:p>
        </w:tc>
        <w:tc>
          <w:tcPr>
            <w:tcW w:w="425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010"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Пәндер циклдерінің және қызмет түрлерінің атауы</w:t>
            </w:r>
          </w:p>
        </w:tc>
        <w:tc>
          <w:tcPr>
            <w:tcW w:w="411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011"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Жалпы еңбек сыйымдылығы</w:t>
            </w:r>
          </w:p>
        </w:tc>
      </w:tr>
      <w:tr w:rsidR="002E1D5D" w:rsidRPr="00D6075A" w14:paraId="67650017" w14:textId="77777777" w:rsidTr="005D7627">
        <w:trPr>
          <w:trHeight w:val="30"/>
          <w:tblCellSpacing w:w="0" w:type="auto"/>
        </w:trPr>
        <w:tc>
          <w:tcPr>
            <w:tcW w:w="751" w:type="dxa"/>
            <w:vMerge/>
            <w:tcBorders>
              <w:top w:val="nil"/>
              <w:left w:val="single" w:sz="5" w:space="0" w:color="CFCFCF"/>
              <w:bottom w:val="single" w:sz="5" w:space="0" w:color="CFCFCF"/>
              <w:right w:val="single" w:sz="5" w:space="0" w:color="CFCFCF"/>
            </w:tcBorders>
          </w:tcPr>
          <w:p w14:paraId="67650013" w14:textId="77777777" w:rsidR="002E1D5D" w:rsidRPr="00D6075A" w:rsidRDefault="002E1D5D">
            <w:pPr>
              <w:rPr>
                <w:rFonts w:ascii="Arial" w:hAnsi="Arial" w:cs="Arial"/>
                <w:sz w:val="24"/>
                <w:szCs w:val="24"/>
                <w:lang w:val="kk-KZ"/>
              </w:rPr>
            </w:pPr>
          </w:p>
        </w:tc>
        <w:tc>
          <w:tcPr>
            <w:tcW w:w="4252" w:type="dxa"/>
            <w:vMerge/>
            <w:tcBorders>
              <w:top w:val="nil"/>
              <w:left w:val="single" w:sz="5" w:space="0" w:color="CFCFCF"/>
              <w:bottom w:val="single" w:sz="5" w:space="0" w:color="CFCFCF"/>
              <w:right w:val="single" w:sz="5" w:space="0" w:color="CFCFCF"/>
            </w:tcBorders>
          </w:tcPr>
          <w:p w14:paraId="67650014" w14:textId="77777777" w:rsidR="002E1D5D" w:rsidRPr="00D6075A" w:rsidRDefault="002E1D5D">
            <w:pPr>
              <w:rPr>
                <w:rFonts w:ascii="Arial" w:hAnsi="Arial" w:cs="Arial"/>
                <w:sz w:val="24"/>
                <w:szCs w:val="24"/>
                <w:lang w:val="kk-KZ"/>
              </w:rPr>
            </w:pP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015"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академиялық сағат бойынша</w:t>
            </w:r>
          </w:p>
        </w:tc>
        <w:tc>
          <w:tcPr>
            <w:tcW w:w="21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016"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академиялық кредит бойынша</w:t>
            </w:r>
          </w:p>
        </w:tc>
      </w:tr>
      <w:tr w:rsidR="002E1D5D" w:rsidRPr="00D6075A" w14:paraId="6765001C" w14:textId="77777777" w:rsidTr="005D7627">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018"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1</w:t>
            </w:r>
          </w:p>
        </w:tc>
        <w:tc>
          <w:tcPr>
            <w:tcW w:w="42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019"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2</w:t>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01A"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3</w:t>
            </w:r>
          </w:p>
        </w:tc>
        <w:tc>
          <w:tcPr>
            <w:tcW w:w="21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01B"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4</w:t>
            </w:r>
          </w:p>
        </w:tc>
      </w:tr>
      <w:tr w:rsidR="002E1D5D" w:rsidRPr="00D6075A" w14:paraId="67650021" w14:textId="77777777" w:rsidTr="005D7627">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01D"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1.</w:t>
            </w:r>
          </w:p>
        </w:tc>
        <w:tc>
          <w:tcPr>
            <w:tcW w:w="42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01E"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Теориялық оқыту</w:t>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01F"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2640</w:t>
            </w:r>
          </w:p>
        </w:tc>
        <w:tc>
          <w:tcPr>
            <w:tcW w:w="21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020"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88</w:t>
            </w:r>
          </w:p>
        </w:tc>
      </w:tr>
      <w:tr w:rsidR="002E1D5D" w:rsidRPr="00D6075A" w14:paraId="67650026" w14:textId="77777777" w:rsidTr="005D7627">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022"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1.1</w:t>
            </w:r>
          </w:p>
        </w:tc>
        <w:tc>
          <w:tcPr>
            <w:tcW w:w="42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023"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Базалық пәндер (БП) циклі</w:t>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024"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1050</w:t>
            </w:r>
          </w:p>
        </w:tc>
        <w:tc>
          <w:tcPr>
            <w:tcW w:w="21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025"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35</w:t>
            </w:r>
          </w:p>
        </w:tc>
      </w:tr>
      <w:tr w:rsidR="002E1D5D" w:rsidRPr="00D6075A" w14:paraId="6765002B" w14:textId="77777777" w:rsidTr="005D7627">
        <w:trPr>
          <w:trHeight w:val="30"/>
          <w:tblCellSpacing w:w="0" w:type="auto"/>
        </w:trPr>
        <w:tc>
          <w:tcPr>
            <w:tcW w:w="75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027"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1)</w:t>
            </w:r>
          </w:p>
        </w:tc>
        <w:tc>
          <w:tcPr>
            <w:tcW w:w="42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028"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Жоғары оқу орны компоненті (ЖК):</w:t>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029"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600</w:t>
            </w:r>
          </w:p>
        </w:tc>
        <w:tc>
          <w:tcPr>
            <w:tcW w:w="21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02A"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20</w:t>
            </w:r>
          </w:p>
        </w:tc>
      </w:tr>
      <w:tr w:rsidR="002E1D5D" w:rsidRPr="00D6075A" w14:paraId="67650032" w14:textId="77777777" w:rsidTr="005D7627">
        <w:trPr>
          <w:trHeight w:val="30"/>
          <w:tblCellSpacing w:w="0" w:type="auto"/>
        </w:trPr>
        <w:tc>
          <w:tcPr>
            <w:tcW w:w="751" w:type="dxa"/>
            <w:vMerge/>
            <w:tcBorders>
              <w:top w:val="nil"/>
              <w:left w:val="single" w:sz="5" w:space="0" w:color="CFCFCF"/>
              <w:bottom w:val="single" w:sz="5" w:space="0" w:color="CFCFCF"/>
              <w:right w:val="single" w:sz="5" w:space="0" w:color="CFCFCF"/>
            </w:tcBorders>
          </w:tcPr>
          <w:p w14:paraId="6765002C" w14:textId="77777777" w:rsidR="002E1D5D" w:rsidRPr="00D6075A" w:rsidRDefault="002E1D5D">
            <w:pPr>
              <w:rPr>
                <w:rFonts w:ascii="Arial" w:hAnsi="Arial" w:cs="Arial"/>
                <w:sz w:val="24"/>
                <w:szCs w:val="24"/>
                <w:lang w:val="kk-KZ"/>
              </w:rPr>
            </w:pPr>
          </w:p>
        </w:tc>
        <w:tc>
          <w:tcPr>
            <w:tcW w:w="42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02D"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оның ішінде:</w:t>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02F" w14:textId="77777777" w:rsidR="002E1D5D" w:rsidRPr="00D6075A" w:rsidRDefault="002E1D5D" w:rsidP="005D7627">
            <w:pPr>
              <w:spacing w:after="20"/>
              <w:jc w:val="both"/>
              <w:rPr>
                <w:rFonts w:ascii="Arial" w:hAnsi="Arial" w:cs="Arial"/>
                <w:sz w:val="24"/>
                <w:szCs w:val="24"/>
                <w:lang w:val="kk-KZ"/>
              </w:rPr>
            </w:pPr>
          </w:p>
        </w:tc>
        <w:tc>
          <w:tcPr>
            <w:tcW w:w="21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031" w14:textId="77777777" w:rsidR="002E1D5D" w:rsidRPr="00D6075A" w:rsidRDefault="002E1D5D" w:rsidP="005D7627">
            <w:pPr>
              <w:spacing w:after="20"/>
              <w:jc w:val="both"/>
              <w:rPr>
                <w:rFonts w:ascii="Arial" w:hAnsi="Arial" w:cs="Arial"/>
                <w:sz w:val="24"/>
                <w:szCs w:val="24"/>
                <w:lang w:val="kk-KZ"/>
              </w:rPr>
            </w:pPr>
          </w:p>
        </w:tc>
      </w:tr>
      <w:tr w:rsidR="002E1D5D" w:rsidRPr="00D6075A" w14:paraId="67650039" w14:textId="77777777" w:rsidTr="005D7627">
        <w:trPr>
          <w:trHeight w:val="30"/>
          <w:tblCellSpacing w:w="0" w:type="auto"/>
        </w:trPr>
        <w:tc>
          <w:tcPr>
            <w:tcW w:w="751" w:type="dxa"/>
            <w:vMerge/>
            <w:tcBorders>
              <w:top w:val="nil"/>
              <w:left w:val="single" w:sz="5" w:space="0" w:color="CFCFCF"/>
              <w:bottom w:val="single" w:sz="5" w:space="0" w:color="CFCFCF"/>
              <w:right w:val="single" w:sz="5" w:space="0" w:color="CFCFCF"/>
            </w:tcBorders>
          </w:tcPr>
          <w:p w14:paraId="67650033" w14:textId="77777777" w:rsidR="002E1D5D" w:rsidRPr="00D6075A" w:rsidRDefault="002E1D5D">
            <w:pPr>
              <w:rPr>
                <w:rFonts w:ascii="Arial" w:hAnsi="Arial" w:cs="Arial"/>
                <w:sz w:val="24"/>
                <w:szCs w:val="24"/>
                <w:lang w:val="kk-KZ"/>
              </w:rPr>
            </w:pPr>
          </w:p>
        </w:tc>
        <w:tc>
          <w:tcPr>
            <w:tcW w:w="42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034"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Ғылым тарихы мен философиясы</w:t>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036" w14:textId="77777777" w:rsidR="002E1D5D" w:rsidRPr="00D6075A" w:rsidRDefault="002E1D5D" w:rsidP="005D7627">
            <w:pPr>
              <w:spacing w:after="20"/>
              <w:jc w:val="both"/>
              <w:rPr>
                <w:rFonts w:ascii="Arial" w:hAnsi="Arial" w:cs="Arial"/>
                <w:sz w:val="24"/>
                <w:szCs w:val="24"/>
                <w:lang w:val="kk-KZ"/>
              </w:rPr>
            </w:pPr>
          </w:p>
        </w:tc>
        <w:tc>
          <w:tcPr>
            <w:tcW w:w="21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038" w14:textId="77777777" w:rsidR="002E1D5D" w:rsidRPr="00D6075A" w:rsidRDefault="002E1D5D" w:rsidP="005D7627">
            <w:pPr>
              <w:spacing w:after="20"/>
              <w:jc w:val="both"/>
              <w:rPr>
                <w:rFonts w:ascii="Arial" w:hAnsi="Arial" w:cs="Arial"/>
                <w:sz w:val="24"/>
                <w:szCs w:val="24"/>
                <w:lang w:val="kk-KZ"/>
              </w:rPr>
            </w:pPr>
          </w:p>
        </w:tc>
      </w:tr>
      <w:tr w:rsidR="002E1D5D" w:rsidRPr="00D6075A" w14:paraId="67650040" w14:textId="77777777" w:rsidTr="005D7627">
        <w:trPr>
          <w:trHeight w:val="30"/>
          <w:tblCellSpacing w:w="0" w:type="auto"/>
        </w:trPr>
        <w:tc>
          <w:tcPr>
            <w:tcW w:w="751" w:type="dxa"/>
            <w:vMerge/>
            <w:tcBorders>
              <w:top w:val="nil"/>
              <w:left w:val="single" w:sz="5" w:space="0" w:color="CFCFCF"/>
              <w:bottom w:val="single" w:sz="5" w:space="0" w:color="CFCFCF"/>
              <w:right w:val="single" w:sz="5" w:space="0" w:color="CFCFCF"/>
            </w:tcBorders>
          </w:tcPr>
          <w:p w14:paraId="6765003A" w14:textId="77777777" w:rsidR="002E1D5D" w:rsidRPr="00D6075A" w:rsidRDefault="002E1D5D">
            <w:pPr>
              <w:rPr>
                <w:rFonts w:ascii="Arial" w:hAnsi="Arial" w:cs="Arial"/>
                <w:sz w:val="24"/>
                <w:szCs w:val="24"/>
                <w:lang w:val="kk-KZ"/>
              </w:rPr>
            </w:pPr>
          </w:p>
        </w:tc>
        <w:tc>
          <w:tcPr>
            <w:tcW w:w="42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03B"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Шет тілі (кәсіби)</w:t>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03D" w14:textId="77777777" w:rsidR="002E1D5D" w:rsidRPr="00D6075A" w:rsidRDefault="002E1D5D" w:rsidP="005D7627">
            <w:pPr>
              <w:spacing w:after="20"/>
              <w:jc w:val="both"/>
              <w:rPr>
                <w:rFonts w:ascii="Arial" w:hAnsi="Arial" w:cs="Arial"/>
                <w:sz w:val="24"/>
                <w:szCs w:val="24"/>
                <w:lang w:val="kk-KZ"/>
              </w:rPr>
            </w:pPr>
          </w:p>
        </w:tc>
        <w:tc>
          <w:tcPr>
            <w:tcW w:w="21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03F" w14:textId="77777777" w:rsidR="002E1D5D" w:rsidRPr="00D6075A" w:rsidRDefault="002E1D5D" w:rsidP="005D7627">
            <w:pPr>
              <w:spacing w:after="20"/>
              <w:jc w:val="both"/>
              <w:rPr>
                <w:rFonts w:ascii="Arial" w:hAnsi="Arial" w:cs="Arial"/>
                <w:sz w:val="24"/>
                <w:szCs w:val="24"/>
                <w:lang w:val="kk-KZ"/>
              </w:rPr>
            </w:pPr>
          </w:p>
        </w:tc>
      </w:tr>
      <w:tr w:rsidR="002E1D5D" w:rsidRPr="00D6075A" w14:paraId="67650047" w14:textId="77777777" w:rsidTr="005D7627">
        <w:trPr>
          <w:trHeight w:val="30"/>
          <w:tblCellSpacing w:w="0" w:type="auto"/>
        </w:trPr>
        <w:tc>
          <w:tcPr>
            <w:tcW w:w="751" w:type="dxa"/>
            <w:vMerge/>
            <w:tcBorders>
              <w:top w:val="nil"/>
              <w:left w:val="single" w:sz="5" w:space="0" w:color="CFCFCF"/>
              <w:bottom w:val="single" w:sz="5" w:space="0" w:color="CFCFCF"/>
              <w:right w:val="single" w:sz="5" w:space="0" w:color="CFCFCF"/>
            </w:tcBorders>
          </w:tcPr>
          <w:p w14:paraId="67650041" w14:textId="77777777" w:rsidR="002E1D5D" w:rsidRPr="00D6075A" w:rsidRDefault="002E1D5D">
            <w:pPr>
              <w:rPr>
                <w:rFonts w:ascii="Arial" w:hAnsi="Arial" w:cs="Arial"/>
                <w:sz w:val="24"/>
                <w:szCs w:val="24"/>
                <w:lang w:val="kk-KZ"/>
              </w:rPr>
            </w:pPr>
          </w:p>
        </w:tc>
        <w:tc>
          <w:tcPr>
            <w:tcW w:w="42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042"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 xml:space="preserve">Жоғары мектептің </w:t>
            </w:r>
            <w:r w:rsidRPr="00D6075A">
              <w:rPr>
                <w:rFonts w:ascii="Arial" w:hAnsi="Arial" w:cs="Arial"/>
                <w:color w:val="000000"/>
                <w:sz w:val="24"/>
                <w:szCs w:val="24"/>
                <w:lang w:val="kk-KZ"/>
              </w:rPr>
              <w:t>педагогикасы</w:t>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044" w14:textId="77777777" w:rsidR="002E1D5D" w:rsidRPr="00D6075A" w:rsidRDefault="002E1D5D" w:rsidP="005D7627">
            <w:pPr>
              <w:spacing w:after="20"/>
              <w:jc w:val="both"/>
              <w:rPr>
                <w:rFonts w:ascii="Arial" w:hAnsi="Arial" w:cs="Arial"/>
                <w:sz w:val="24"/>
                <w:szCs w:val="24"/>
                <w:lang w:val="kk-KZ"/>
              </w:rPr>
            </w:pPr>
          </w:p>
        </w:tc>
        <w:tc>
          <w:tcPr>
            <w:tcW w:w="21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046" w14:textId="77777777" w:rsidR="002E1D5D" w:rsidRPr="00D6075A" w:rsidRDefault="002E1D5D" w:rsidP="005D7627">
            <w:pPr>
              <w:spacing w:after="20"/>
              <w:jc w:val="both"/>
              <w:rPr>
                <w:rFonts w:ascii="Arial" w:hAnsi="Arial" w:cs="Arial"/>
                <w:sz w:val="24"/>
                <w:szCs w:val="24"/>
                <w:lang w:val="kk-KZ"/>
              </w:rPr>
            </w:pPr>
          </w:p>
        </w:tc>
      </w:tr>
      <w:tr w:rsidR="002E1D5D" w:rsidRPr="00D6075A" w14:paraId="6765004E" w14:textId="77777777" w:rsidTr="005D7627">
        <w:trPr>
          <w:trHeight w:val="30"/>
          <w:tblCellSpacing w:w="0" w:type="auto"/>
        </w:trPr>
        <w:tc>
          <w:tcPr>
            <w:tcW w:w="751" w:type="dxa"/>
            <w:vMerge/>
            <w:tcBorders>
              <w:top w:val="nil"/>
              <w:left w:val="single" w:sz="5" w:space="0" w:color="CFCFCF"/>
              <w:bottom w:val="single" w:sz="5" w:space="0" w:color="CFCFCF"/>
              <w:right w:val="single" w:sz="5" w:space="0" w:color="CFCFCF"/>
            </w:tcBorders>
          </w:tcPr>
          <w:p w14:paraId="67650048" w14:textId="77777777" w:rsidR="002E1D5D" w:rsidRPr="00D6075A" w:rsidRDefault="002E1D5D">
            <w:pPr>
              <w:rPr>
                <w:rFonts w:ascii="Arial" w:hAnsi="Arial" w:cs="Arial"/>
                <w:sz w:val="24"/>
                <w:szCs w:val="24"/>
                <w:lang w:val="kk-KZ"/>
              </w:rPr>
            </w:pPr>
          </w:p>
        </w:tc>
        <w:tc>
          <w:tcPr>
            <w:tcW w:w="42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049"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Басқару психологиясы</w:t>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04B" w14:textId="77777777" w:rsidR="002E1D5D" w:rsidRPr="00D6075A" w:rsidRDefault="002E1D5D" w:rsidP="005D7627">
            <w:pPr>
              <w:spacing w:after="20"/>
              <w:jc w:val="both"/>
              <w:rPr>
                <w:rFonts w:ascii="Arial" w:hAnsi="Arial" w:cs="Arial"/>
                <w:sz w:val="24"/>
                <w:szCs w:val="24"/>
                <w:lang w:val="kk-KZ"/>
              </w:rPr>
            </w:pPr>
          </w:p>
        </w:tc>
        <w:tc>
          <w:tcPr>
            <w:tcW w:w="21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04D" w14:textId="77777777" w:rsidR="002E1D5D" w:rsidRPr="00D6075A" w:rsidRDefault="002E1D5D" w:rsidP="005D7627">
            <w:pPr>
              <w:spacing w:after="20"/>
              <w:jc w:val="both"/>
              <w:rPr>
                <w:rFonts w:ascii="Arial" w:hAnsi="Arial" w:cs="Arial"/>
                <w:sz w:val="24"/>
                <w:szCs w:val="24"/>
                <w:lang w:val="kk-KZ"/>
              </w:rPr>
            </w:pPr>
          </w:p>
        </w:tc>
      </w:tr>
      <w:tr w:rsidR="002E1D5D" w:rsidRPr="00D6075A" w14:paraId="67650055" w14:textId="77777777" w:rsidTr="005D7627">
        <w:trPr>
          <w:trHeight w:val="30"/>
          <w:tblCellSpacing w:w="0" w:type="auto"/>
        </w:trPr>
        <w:tc>
          <w:tcPr>
            <w:tcW w:w="751" w:type="dxa"/>
            <w:vMerge/>
            <w:tcBorders>
              <w:top w:val="nil"/>
              <w:left w:val="single" w:sz="5" w:space="0" w:color="CFCFCF"/>
              <w:bottom w:val="single" w:sz="5" w:space="0" w:color="CFCFCF"/>
              <w:right w:val="single" w:sz="5" w:space="0" w:color="CFCFCF"/>
            </w:tcBorders>
          </w:tcPr>
          <w:p w14:paraId="6765004F" w14:textId="77777777" w:rsidR="002E1D5D" w:rsidRPr="00D6075A" w:rsidRDefault="002E1D5D">
            <w:pPr>
              <w:rPr>
                <w:rFonts w:ascii="Arial" w:hAnsi="Arial" w:cs="Arial"/>
                <w:sz w:val="24"/>
                <w:szCs w:val="24"/>
                <w:lang w:val="kk-KZ"/>
              </w:rPr>
            </w:pPr>
          </w:p>
        </w:tc>
        <w:tc>
          <w:tcPr>
            <w:tcW w:w="42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050"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Педагогикалық практика</w:t>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052" w14:textId="77777777" w:rsidR="002E1D5D" w:rsidRPr="00D6075A" w:rsidRDefault="002E1D5D" w:rsidP="005D7627">
            <w:pPr>
              <w:spacing w:after="20"/>
              <w:jc w:val="both"/>
              <w:rPr>
                <w:rFonts w:ascii="Arial" w:hAnsi="Arial" w:cs="Arial"/>
                <w:sz w:val="24"/>
                <w:szCs w:val="24"/>
                <w:lang w:val="kk-KZ"/>
              </w:rPr>
            </w:pPr>
          </w:p>
        </w:tc>
        <w:tc>
          <w:tcPr>
            <w:tcW w:w="21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054" w14:textId="77777777" w:rsidR="002E1D5D" w:rsidRPr="00D6075A" w:rsidRDefault="002E1D5D" w:rsidP="005D7627">
            <w:pPr>
              <w:spacing w:after="20"/>
              <w:jc w:val="both"/>
              <w:rPr>
                <w:rFonts w:ascii="Arial" w:hAnsi="Arial" w:cs="Arial"/>
                <w:sz w:val="24"/>
                <w:szCs w:val="24"/>
                <w:lang w:val="kk-KZ"/>
              </w:rPr>
            </w:pPr>
          </w:p>
        </w:tc>
      </w:tr>
      <w:tr w:rsidR="002E1D5D" w:rsidRPr="00D6075A" w14:paraId="6765005A" w14:textId="77777777" w:rsidTr="005D7627">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056"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2)</w:t>
            </w:r>
          </w:p>
        </w:tc>
        <w:tc>
          <w:tcPr>
            <w:tcW w:w="42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057"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Таңдау компоненті (ТК)</w:t>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058"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450</w:t>
            </w:r>
          </w:p>
        </w:tc>
        <w:tc>
          <w:tcPr>
            <w:tcW w:w="21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059"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15</w:t>
            </w:r>
          </w:p>
        </w:tc>
      </w:tr>
      <w:tr w:rsidR="002E1D5D" w:rsidRPr="00D6075A" w14:paraId="6765005F" w14:textId="77777777" w:rsidTr="005D7627">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05B"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1.2</w:t>
            </w:r>
          </w:p>
        </w:tc>
        <w:tc>
          <w:tcPr>
            <w:tcW w:w="42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05C"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Бейіндеуші пәндер циклі</w:t>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05D"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1590</w:t>
            </w:r>
          </w:p>
        </w:tc>
        <w:tc>
          <w:tcPr>
            <w:tcW w:w="21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05E"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53</w:t>
            </w:r>
          </w:p>
        </w:tc>
      </w:tr>
      <w:tr w:rsidR="002E1D5D" w:rsidRPr="00D6075A" w14:paraId="67650066" w14:textId="77777777" w:rsidTr="005D7627">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060"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1)</w:t>
            </w:r>
          </w:p>
        </w:tc>
        <w:tc>
          <w:tcPr>
            <w:tcW w:w="42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061"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Жоғары оқу орны компоненті (ЖК)</w:t>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063" w14:textId="77777777" w:rsidR="002E1D5D" w:rsidRPr="00D6075A" w:rsidRDefault="002E1D5D" w:rsidP="005D7627">
            <w:pPr>
              <w:spacing w:after="20"/>
              <w:jc w:val="both"/>
              <w:rPr>
                <w:rFonts w:ascii="Arial" w:hAnsi="Arial" w:cs="Arial"/>
                <w:sz w:val="24"/>
                <w:szCs w:val="24"/>
                <w:lang w:val="kk-KZ"/>
              </w:rPr>
            </w:pPr>
          </w:p>
        </w:tc>
        <w:tc>
          <w:tcPr>
            <w:tcW w:w="21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065" w14:textId="77777777" w:rsidR="002E1D5D" w:rsidRPr="00D6075A" w:rsidRDefault="002E1D5D" w:rsidP="005D7627">
            <w:pPr>
              <w:spacing w:after="20"/>
              <w:jc w:val="both"/>
              <w:rPr>
                <w:rFonts w:ascii="Arial" w:hAnsi="Arial" w:cs="Arial"/>
                <w:sz w:val="24"/>
                <w:szCs w:val="24"/>
                <w:lang w:val="kk-KZ"/>
              </w:rPr>
            </w:pPr>
          </w:p>
        </w:tc>
      </w:tr>
      <w:tr w:rsidR="002E1D5D" w:rsidRPr="00D6075A" w14:paraId="6765006D" w14:textId="77777777" w:rsidTr="005D7627">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067"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2)</w:t>
            </w:r>
          </w:p>
        </w:tc>
        <w:tc>
          <w:tcPr>
            <w:tcW w:w="42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068"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Таңдау компоненті (ТК)</w:t>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06A" w14:textId="77777777" w:rsidR="002E1D5D" w:rsidRPr="00D6075A" w:rsidRDefault="002E1D5D" w:rsidP="005D7627">
            <w:pPr>
              <w:spacing w:after="20"/>
              <w:jc w:val="both"/>
              <w:rPr>
                <w:rFonts w:ascii="Arial" w:hAnsi="Arial" w:cs="Arial"/>
                <w:sz w:val="24"/>
                <w:szCs w:val="24"/>
                <w:lang w:val="kk-KZ"/>
              </w:rPr>
            </w:pPr>
          </w:p>
        </w:tc>
        <w:tc>
          <w:tcPr>
            <w:tcW w:w="21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06C" w14:textId="77777777" w:rsidR="002E1D5D" w:rsidRPr="00D6075A" w:rsidRDefault="002E1D5D" w:rsidP="005D7627">
            <w:pPr>
              <w:spacing w:after="20"/>
              <w:jc w:val="both"/>
              <w:rPr>
                <w:rFonts w:ascii="Arial" w:hAnsi="Arial" w:cs="Arial"/>
                <w:sz w:val="24"/>
                <w:szCs w:val="24"/>
                <w:lang w:val="kk-KZ"/>
              </w:rPr>
            </w:pPr>
          </w:p>
        </w:tc>
      </w:tr>
      <w:tr w:rsidR="002E1D5D" w:rsidRPr="00D6075A" w14:paraId="67650074" w14:textId="77777777" w:rsidTr="005D7627">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06E"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3)</w:t>
            </w:r>
          </w:p>
        </w:tc>
        <w:tc>
          <w:tcPr>
            <w:tcW w:w="42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06F"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Зерттеу практикасы</w:t>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071" w14:textId="77777777" w:rsidR="002E1D5D" w:rsidRPr="00D6075A" w:rsidRDefault="002E1D5D" w:rsidP="005D7627">
            <w:pPr>
              <w:spacing w:after="20"/>
              <w:jc w:val="both"/>
              <w:rPr>
                <w:rFonts w:ascii="Arial" w:hAnsi="Arial" w:cs="Arial"/>
                <w:sz w:val="24"/>
                <w:szCs w:val="24"/>
                <w:lang w:val="kk-KZ"/>
              </w:rPr>
            </w:pPr>
          </w:p>
        </w:tc>
        <w:tc>
          <w:tcPr>
            <w:tcW w:w="21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073" w14:textId="77777777" w:rsidR="002E1D5D" w:rsidRPr="00D6075A" w:rsidRDefault="002E1D5D" w:rsidP="005D7627">
            <w:pPr>
              <w:spacing w:after="20"/>
              <w:jc w:val="both"/>
              <w:rPr>
                <w:rFonts w:ascii="Arial" w:hAnsi="Arial" w:cs="Arial"/>
                <w:sz w:val="24"/>
                <w:szCs w:val="24"/>
                <w:lang w:val="kk-KZ"/>
              </w:rPr>
            </w:pPr>
          </w:p>
        </w:tc>
      </w:tr>
      <w:tr w:rsidR="002E1D5D" w:rsidRPr="00D6075A" w14:paraId="67650079" w14:textId="77777777" w:rsidTr="005D7627">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075"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2</w:t>
            </w:r>
          </w:p>
        </w:tc>
        <w:tc>
          <w:tcPr>
            <w:tcW w:w="42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076"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Магистранттың ғылыми-зерттеу жұмысы</w:t>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077"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720</w:t>
            </w:r>
          </w:p>
        </w:tc>
        <w:tc>
          <w:tcPr>
            <w:tcW w:w="21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078"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24</w:t>
            </w:r>
          </w:p>
        </w:tc>
      </w:tr>
      <w:tr w:rsidR="002E1D5D" w:rsidRPr="00D6075A" w14:paraId="6765007E" w14:textId="77777777" w:rsidTr="005D7627">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07A"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1)</w:t>
            </w:r>
          </w:p>
        </w:tc>
        <w:tc>
          <w:tcPr>
            <w:tcW w:w="42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07B"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Тағылымдамадан өту мен магистрлік диссертацияны орындауды қамтитын магистранттың ғылыми-зерттеу жұмысы (МҒЗЖ)</w:t>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07C"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720</w:t>
            </w:r>
          </w:p>
        </w:tc>
        <w:tc>
          <w:tcPr>
            <w:tcW w:w="21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07D"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24</w:t>
            </w:r>
          </w:p>
        </w:tc>
      </w:tr>
      <w:tr w:rsidR="002E1D5D" w:rsidRPr="00D6075A" w14:paraId="67650085" w14:textId="77777777" w:rsidTr="005D7627">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07F"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3</w:t>
            </w:r>
          </w:p>
        </w:tc>
        <w:tc>
          <w:tcPr>
            <w:tcW w:w="42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080"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Оқытудың қосымша түрлері (ОҚТ)</w:t>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082" w14:textId="77777777" w:rsidR="002E1D5D" w:rsidRPr="00D6075A" w:rsidRDefault="002E1D5D" w:rsidP="005D7627">
            <w:pPr>
              <w:spacing w:after="20"/>
              <w:jc w:val="both"/>
              <w:rPr>
                <w:rFonts w:ascii="Arial" w:hAnsi="Arial" w:cs="Arial"/>
                <w:sz w:val="24"/>
                <w:szCs w:val="24"/>
                <w:lang w:val="kk-KZ"/>
              </w:rPr>
            </w:pPr>
          </w:p>
        </w:tc>
        <w:tc>
          <w:tcPr>
            <w:tcW w:w="21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084" w14:textId="77777777" w:rsidR="002E1D5D" w:rsidRPr="00D6075A" w:rsidRDefault="002E1D5D" w:rsidP="005D7627">
            <w:pPr>
              <w:spacing w:after="20"/>
              <w:jc w:val="both"/>
              <w:rPr>
                <w:rFonts w:ascii="Arial" w:hAnsi="Arial" w:cs="Arial"/>
                <w:sz w:val="24"/>
                <w:szCs w:val="24"/>
                <w:lang w:val="kk-KZ"/>
              </w:rPr>
            </w:pPr>
          </w:p>
        </w:tc>
      </w:tr>
      <w:tr w:rsidR="002E1D5D" w:rsidRPr="00D6075A" w14:paraId="6765008A" w14:textId="77777777" w:rsidTr="005D7627">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086"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4</w:t>
            </w:r>
          </w:p>
        </w:tc>
        <w:tc>
          <w:tcPr>
            <w:tcW w:w="42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087"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Қорытынды аттестаттау (ҚА)</w:t>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088"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кемінде 240</w:t>
            </w:r>
          </w:p>
        </w:tc>
        <w:tc>
          <w:tcPr>
            <w:tcW w:w="21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089"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кемінде 8</w:t>
            </w:r>
          </w:p>
        </w:tc>
      </w:tr>
      <w:tr w:rsidR="002E1D5D" w:rsidRPr="00D6075A" w14:paraId="6765008F" w14:textId="77777777" w:rsidTr="005D7627">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08B"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1)</w:t>
            </w:r>
          </w:p>
        </w:tc>
        <w:tc>
          <w:tcPr>
            <w:tcW w:w="42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08C"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Магистрлік диссертацияны ресімдеу және қорғау (МДРҚ)</w:t>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08D"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240</w:t>
            </w:r>
          </w:p>
        </w:tc>
        <w:tc>
          <w:tcPr>
            <w:tcW w:w="21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08E"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8</w:t>
            </w:r>
          </w:p>
        </w:tc>
      </w:tr>
      <w:tr w:rsidR="002E1D5D" w:rsidRPr="00D6075A" w14:paraId="67650095" w14:textId="77777777" w:rsidTr="005D7627">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091" w14:textId="77777777" w:rsidR="002E1D5D" w:rsidRPr="00D6075A" w:rsidRDefault="002E1D5D" w:rsidP="005D7627">
            <w:pPr>
              <w:spacing w:after="20"/>
              <w:jc w:val="both"/>
              <w:rPr>
                <w:rFonts w:ascii="Arial" w:hAnsi="Arial" w:cs="Arial"/>
                <w:sz w:val="24"/>
                <w:szCs w:val="24"/>
                <w:lang w:val="kk-KZ"/>
              </w:rPr>
            </w:pPr>
          </w:p>
        </w:tc>
        <w:tc>
          <w:tcPr>
            <w:tcW w:w="42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092"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Барлығы</w:t>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093"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кемінде 3600</w:t>
            </w:r>
          </w:p>
        </w:tc>
        <w:tc>
          <w:tcPr>
            <w:tcW w:w="21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094"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кемінде 120</w:t>
            </w:r>
          </w:p>
        </w:tc>
      </w:tr>
    </w:tbl>
    <w:p w14:paraId="29891A8C" w14:textId="77777777" w:rsidR="005D7627" w:rsidRDefault="005D7627">
      <w:r>
        <w:br w:type="page"/>
      </w:r>
    </w:p>
    <w:tbl>
      <w:tblPr>
        <w:tblW w:w="9539" w:type="dxa"/>
        <w:tblCellSpacing w:w="0" w:type="auto"/>
        <w:tblInd w:w="115" w:type="dxa"/>
        <w:tblLayout w:type="fixed"/>
        <w:tblLook w:val="04A0" w:firstRow="1" w:lastRow="0" w:firstColumn="1" w:lastColumn="0" w:noHBand="0" w:noVBand="1"/>
      </w:tblPr>
      <w:tblGrid>
        <w:gridCol w:w="5429"/>
        <w:gridCol w:w="4110"/>
      </w:tblGrid>
      <w:tr w:rsidR="002E1D5D" w:rsidRPr="00D6075A" w14:paraId="67650098" w14:textId="77777777" w:rsidTr="005D7627">
        <w:trPr>
          <w:trHeight w:val="30"/>
          <w:tblCellSpacing w:w="0" w:type="auto"/>
        </w:trPr>
        <w:tc>
          <w:tcPr>
            <w:tcW w:w="5429" w:type="dxa"/>
            <w:tcMar>
              <w:top w:w="15" w:type="dxa"/>
              <w:left w:w="15" w:type="dxa"/>
              <w:bottom w:w="15" w:type="dxa"/>
              <w:right w:w="15" w:type="dxa"/>
            </w:tcMar>
            <w:vAlign w:val="center"/>
          </w:tcPr>
          <w:p w14:paraId="67650096" w14:textId="46CFB615" w:rsidR="002E1D5D" w:rsidRPr="00D6075A" w:rsidRDefault="005D01E9">
            <w:pPr>
              <w:spacing w:after="0"/>
              <w:jc w:val="center"/>
              <w:rPr>
                <w:rFonts w:ascii="Arial" w:hAnsi="Arial" w:cs="Arial"/>
                <w:sz w:val="24"/>
                <w:szCs w:val="24"/>
                <w:lang w:val="kk-KZ"/>
              </w:rPr>
            </w:pPr>
            <w:r w:rsidRPr="00D6075A">
              <w:rPr>
                <w:rFonts w:ascii="Arial" w:hAnsi="Arial" w:cs="Arial"/>
                <w:color w:val="000000"/>
                <w:sz w:val="24"/>
                <w:szCs w:val="24"/>
                <w:lang w:val="kk-KZ"/>
              </w:rPr>
              <w:t> </w:t>
            </w:r>
          </w:p>
        </w:tc>
        <w:tc>
          <w:tcPr>
            <w:tcW w:w="4110" w:type="dxa"/>
            <w:tcMar>
              <w:top w:w="15" w:type="dxa"/>
              <w:left w:w="15" w:type="dxa"/>
              <w:bottom w:w="15" w:type="dxa"/>
              <w:right w:w="15" w:type="dxa"/>
            </w:tcMar>
            <w:vAlign w:val="center"/>
          </w:tcPr>
          <w:p w14:paraId="318B436B" w14:textId="1E10AF11" w:rsidR="002E1D5D" w:rsidRDefault="005D01E9" w:rsidP="005D7627">
            <w:pPr>
              <w:spacing w:after="0"/>
              <w:rPr>
                <w:rFonts w:ascii="Arial" w:hAnsi="Arial" w:cs="Arial"/>
                <w:color w:val="000000"/>
                <w:sz w:val="24"/>
                <w:szCs w:val="24"/>
                <w:lang w:val="kk-KZ"/>
              </w:rPr>
            </w:pPr>
            <w:r w:rsidRPr="00D6075A">
              <w:rPr>
                <w:rFonts w:ascii="Arial" w:hAnsi="Arial" w:cs="Arial"/>
                <w:color w:val="000000"/>
                <w:sz w:val="24"/>
                <w:szCs w:val="24"/>
                <w:lang w:val="kk-KZ"/>
              </w:rPr>
              <w:t>Жоғары оқу орнынан</w:t>
            </w:r>
            <w:r w:rsidR="005D7627">
              <w:rPr>
                <w:rFonts w:ascii="Arial" w:hAnsi="Arial" w:cs="Arial"/>
                <w:color w:val="000000"/>
                <w:sz w:val="24"/>
                <w:szCs w:val="24"/>
                <w:lang w:val="kk-KZ"/>
              </w:rPr>
              <w:t xml:space="preserve"> </w:t>
            </w:r>
            <w:r w:rsidRPr="00D6075A">
              <w:rPr>
                <w:rFonts w:ascii="Arial" w:hAnsi="Arial" w:cs="Arial"/>
                <w:color w:val="000000"/>
                <w:sz w:val="24"/>
                <w:szCs w:val="24"/>
                <w:lang w:val="kk-KZ"/>
              </w:rPr>
              <w:t xml:space="preserve">кейінгі білім берудің </w:t>
            </w:r>
            <w:r w:rsidRPr="00D6075A">
              <w:rPr>
                <w:rFonts w:ascii="Arial" w:hAnsi="Arial" w:cs="Arial"/>
                <w:color w:val="000000"/>
                <w:sz w:val="24"/>
                <w:szCs w:val="24"/>
                <w:lang w:val="kk-KZ"/>
              </w:rPr>
              <w:t>мемлекеттік жалпыға міндетті</w:t>
            </w:r>
            <w:r w:rsidR="005D7627">
              <w:rPr>
                <w:rFonts w:ascii="Arial" w:hAnsi="Arial" w:cs="Arial"/>
                <w:color w:val="000000"/>
                <w:sz w:val="24"/>
                <w:szCs w:val="24"/>
                <w:lang w:val="kk-KZ"/>
              </w:rPr>
              <w:t xml:space="preserve"> </w:t>
            </w:r>
            <w:r w:rsidRPr="00D6075A">
              <w:rPr>
                <w:rFonts w:ascii="Arial" w:hAnsi="Arial" w:cs="Arial"/>
                <w:color w:val="000000"/>
                <w:sz w:val="24"/>
                <w:szCs w:val="24"/>
                <w:lang w:val="kk-KZ"/>
              </w:rPr>
              <w:t>стандартына</w:t>
            </w:r>
            <w:r w:rsidRPr="00D6075A">
              <w:rPr>
                <w:rFonts w:ascii="Arial" w:hAnsi="Arial" w:cs="Arial"/>
                <w:sz w:val="24"/>
                <w:szCs w:val="24"/>
                <w:lang w:val="kk-KZ"/>
              </w:rPr>
              <w:br/>
            </w:r>
            <w:r w:rsidRPr="00D6075A">
              <w:rPr>
                <w:rFonts w:ascii="Arial" w:hAnsi="Arial" w:cs="Arial"/>
                <w:color w:val="000000"/>
                <w:sz w:val="24"/>
                <w:szCs w:val="24"/>
                <w:lang w:val="kk-KZ"/>
              </w:rPr>
              <w:t>2-қосымша</w:t>
            </w:r>
          </w:p>
          <w:p w14:paraId="67650097" w14:textId="32A2FB31" w:rsidR="005D7627" w:rsidRPr="00D6075A" w:rsidRDefault="005D7627" w:rsidP="005D7627">
            <w:pPr>
              <w:spacing w:after="0"/>
              <w:rPr>
                <w:rFonts w:ascii="Arial" w:hAnsi="Arial" w:cs="Arial"/>
                <w:sz w:val="24"/>
                <w:szCs w:val="24"/>
                <w:lang w:val="kk-KZ"/>
              </w:rPr>
            </w:pPr>
          </w:p>
        </w:tc>
      </w:tr>
    </w:tbl>
    <w:p w14:paraId="67650099" w14:textId="77777777" w:rsidR="002E1D5D" w:rsidRPr="00D6075A" w:rsidRDefault="005D01E9">
      <w:pPr>
        <w:spacing w:after="0"/>
        <w:rPr>
          <w:rFonts w:ascii="Arial" w:hAnsi="Arial" w:cs="Arial"/>
          <w:sz w:val="24"/>
          <w:szCs w:val="24"/>
          <w:lang w:val="kk-KZ"/>
        </w:rPr>
      </w:pPr>
      <w:bookmarkStart w:id="183" w:name="z192"/>
      <w:r w:rsidRPr="00D6075A">
        <w:rPr>
          <w:rFonts w:ascii="Arial" w:hAnsi="Arial" w:cs="Arial"/>
          <w:b/>
          <w:color w:val="000000"/>
          <w:sz w:val="24"/>
          <w:szCs w:val="24"/>
          <w:lang w:val="kk-KZ"/>
        </w:rPr>
        <w:t xml:space="preserve"> ӘАОО-да ғылыми-педагогикалық бағыттағы магистратураның білім беру бағдарламасының құрылымы</w:t>
      </w:r>
    </w:p>
    <w:tbl>
      <w:tblPr>
        <w:tblW w:w="9267"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751"/>
        <w:gridCol w:w="4678"/>
        <w:gridCol w:w="3838"/>
      </w:tblGrid>
      <w:tr w:rsidR="002E1D5D" w:rsidRPr="00D6075A" w14:paraId="6765009D" w14:textId="77777777" w:rsidTr="005D7627">
        <w:trPr>
          <w:trHeight w:val="30"/>
          <w:tblCellSpacing w:w="0" w:type="auto"/>
        </w:trPr>
        <w:tc>
          <w:tcPr>
            <w:tcW w:w="75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83"/>
          <w:p w14:paraId="6765009A" w14:textId="77777777" w:rsidR="002E1D5D" w:rsidRPr="00D6075A" w:rsidRDefault="005D01E9">
            <w:pPr>
              <w:spacing w:after="0"/>
              <w:jc w:val="both"/>
              <w:rPr>
                <w:rFonts w:ascii="Arial" w:hAnsi="Arial" w:cs="Arial"/>
                <w:sz w:val="24"/>
                <w:szCs w:val="24"/>
                <w:lang w:val="kk-KZ"/>
              </w:rPr>
            </w:pPr>
            <w:r w:rsidRPr="00D6075A">
              <w:rPr>
                <w:rFonts w:ascii="Arial" w:hAnsi="Arial" w:cs="Arial"/>
                <w:b/>
                <w:color w:val="000000"/>
                <w:sz w:val="24"/>
                <w:szCs w:val="24"/>
                <w:lang w:val="kk-KZ"/>
              </w:rPr>
              <w:t xml:space="preserve"> Р/с №</w:t>
            </w:r>
          </w:p>
        </w:tc>
        <w:tc>
          <w:tcPr>
            <w:tcW w:w="467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09B" w14:textId="77777777" w:rsidR="002E1D5D" w:rsidRPr="00D6075A" w:rsidRDefault="005D01E9" w:rsidP="005D7627">
            <w:pPr>
              <w:spacing w:after="0"/>
              <w:ind w:firstLine="464"/>
              <w:jc w:val="both"/>
              <w:rPr>
                <w:rFonts w:ascii="Arial" w:hAnsi="Arial" w:cs="Arial"/>
                <w:sz w:val="24"/>
                <w:szCs w:val="24"/>
                <w:lang w:val="kk-KZ"/>
              </w:rPr>
            </w:pPr>
            <w:r w:rsidRPr="00D6075A">
              <w:rPr>
                <w:rFonts w:ascii="Arial" w:hAnsi="Arial" w:cs="Arial"/>
                <w:b/>
                <w:color w:val="000000"/>
                <w:sz w:val="24"/>
                <w:szCs w:val="24"/>
                <w:lang w:val="kk-KZ"/>
              </w:rPr>
              <w:t xml:space="preserve"> Пәндер циклдерінің және қызмет түрлерінің атауы</w:t>
            </w:r>
          </w:p>
        </w:tc>
        <w:tc>
          <w:tcPr>
            <w:tcW w:w="38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09C" w14:textId="77777777" w:rsidR="002E1D5D" w:rsidRPr="00D6075A" w:rsidRDefault="005D01E9">
            <w:pPr>
              <w:spacing w:after="0"/>
              <w:jc w:val="both"/>
              <w:rPr>
                <w:rFonts w:ascii="Arial" w:hAnsi="Arial" w:cs="Arial"/>
                <w:sz w:val="24"/>
                <w:szCs w:val="24"/>
                <w:lang w:val="kk-KZ"/>
              </w:rPr>
            </w:pPr>
            <w:r w:rsidRPr="00D6075A">
              <w:rPr>
                <w:rFonts w:ascii="Arial" w:hAnsi="Arial" w:cs="Arial"/>
                <w:b/>
                <w:color w:val="000000"/>
                <w:sz w:val="24"/>
                <w:szCs w:val="24"/>
                <w:lang w:val="kk-KZ"/>
              </w:rPr>
              <w:t xml:space="preserve"> Жалпы еңбек сыйымдылығы</w:t>
            </w:r>
          </w:p>
        </w:tc>
      </w:tr>
      <w:tr w:rsidR="002E1D5D" w:rsidRPr="00D6075A" w14:paraId="676500A1" w14:textId="77777777" w:rsidTr="005D7627">
        <w:trPr>
          <w:trHeight w:val="30"/>
          <w:tblCellSpacing w:w="0" w:type="auto"/>
        </w:trPr>
        <w:tc>
          <w:tcPr>
            <w:tcW w:w="751" w:type="dxa"/>
            <w:vMerge/>
            <w:tcBorders>
              <w:top w:val="nil"/>
              <w:left w:val="single" w:sz="5" w:space="0" w:color="CFCFCF"/>
              <w:bottom w:val="single" w:sz="5" w:space="0" w:color="CFCFCF"/>
              <w:right w:val="single" w:sz="5" w:space="0" w:color="CFCFCF"/>
            </w:tcBorders>
          </w:tcPr>
          <w:p w14:paraId="6765009E" w14:textId="77777777" w:rsidR="002E1D5D" w:rsidRPr="00D6075A" w:rsidRDefault="002E1D5D">
            <w:pPr>
              <w:rPr>
                <w:rFonts w:ascii="Arial" w:hAnsi="Arial" w:cs="Arial"/>
                <w:sz w:val="24"/>
                <w:szCs w:val="24"/>
                <w:lang w:val="kk-KZ"/>
              </w:rPr>
            </w:pPr>
          </w:p>
        </w:tc>
        <w:tc>
          <w:tcPr>
            <w:tcW w:w="4678" w:type="dxa"/>
            <w:vMerge/>
            <w:tcBorders>
              <w:top w:val="nil"/>
              <w:left w:val="single" w:sz="5" w:space="0" w:color="CFCFCF"/>
              <w:bottom w:val="single" w:sz="5" w:space="0" w:color="CFCFCF"/>
              <w:right w:val="single" w:sz="5" w:space="0" w:color="CFCFCF"/>
            </w:tcBorders>
          </w:tcPr>
          <w:p w14:paraId="6765009F" w14:textId="77777777" w:rsidR="002E1D5D" w:rsidRPr="00D6075A" w:rsidRDefault="002E1D5D">
            <w:pPr>
              <w:rPr>
                <w:rFonts w:ascii="Arial" w:hAnsi="Arial" w:cs="Arial"/>
                <w:sz w:val="24"/>
                <w:szCs w:val="24"/>
                <w:lang w:val="kk-KZ"/>
              </w:rPr>
            </w:pPr>
          </w:p>
        </w:tc>
        <w:tc>
          <w:tcPr>
            <w:tcW w:w="38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0A0" w14:textId="77777777" w:rsidR="002E1D5D" w:rsidRPr="00D6075A" w:rsidRDefault="005D01E9">
            <w:pPr>
              <w:spacing w:after="0"/>
              <w:jc w:val="both"/>
              <w:rPr>
                <w:rFonts w:ascii="Arial" w:hAnsi="Arial" w:cs="Arial"/>
                <w:sz w:val="24"/>
                <w:szCs w:val="24"/>
                <w:lang w:val="kk-KZ"/>
              </w:rPr>
            </w:pPr>
            <w:r w:rsidRPr="00D6075A">
              <w:rPr>
                <w:rFonts w:ascii="Arial" w:hAnsi="Arial" w:cs="Arial"/>
                <w:b/>
                <w:color w:val="000000"/>
                <w:sz w:val="24"/>
                <w:szCs w:val="24"/>
                <w:lang w:val="kk-KZ"/>
              </w:rPr>
              <w:t xml:space="preserve"> академиялық кредит бойынша</w:t>
            </w:r>
          </w:p>
        </w:tc>
      </w:tr>
      <w:tr w:rsidR="002E1D5D" w:rsidRPr="00D6075A" w14:paraId="676500A5" w14:textId="77777777" w:rsidTr="005D7627">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0A2"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1</w:t>
            </w:r>
          </w:p>
        </w:tc>
        <w:tc>
          <w:tcPr>
            <w:tcW w:w="4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0A3"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2</w:t>
            </w:r>
          </w:p>
        </w:tc>
        <w:tc>
          <w:tcPr>
            <w:tcW w:w="38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0A4"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3</w:t>
            </w:r>
          </w:p>
        </w:tc>
      </w:tr>
      <w:tr w:rsidR="002E1D5D" w:rsidRPr="00D6075A" w14:paraId="676500A9" w14:textId="77777777" w:rsidTr="005D7627">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0A6"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1</w:t>
            </w:r>
          </w:p>
        </w:tc>
        <w:tc>
          <w:tcPr>
            <w:tcW w:w="4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0A7"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Теориялық оқыту</w:t>
            </w:r>
          </w:p>
        </w:tc>
        <w:tc>
          <w:tcPr>
            <w:tcW w:w="38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0A8"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кемінде 74</w:t>
            </w:r>
          </w:p>
        </w:tc>
      </w:tr>
      <w:tr w:rsidR="002E1D5D" w:rsidRPr="00D6075A" w14:paraId="676500AD" w14:textId="77777777" w:rsidTr="005D7627">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0AA"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1.1</w:t>
            </w:r>
          </w:p>
        </w:tc>
        <w:tc>
          <w:tcPr>
            <w:tcW w:w="4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0AB"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Базалық пәндер (БП) циклі</w:t>
            </w:r>
          </w:p>
        </w:tc>
        <w:tc>
          <w:tcPr>
            <w:tcW w:w="38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0AC"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кемінде 16%</w:t>
            </w:r>
          </w:p>
        </w:tc>
      </w:tr>
      <w:tr w:rsidR="002E1D5D" w:rsidRPr="00D6075A" w14:paraId="676500B2" w14:textId="77777777" w:rsidTr="005D7627">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0AE"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1)</w:t>
            </w:r>
          </w:p>
        </w:tc>
        <w:tc>
          <w:tcPr>
            <w:tcW w:w="4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0AF"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Жоғары оқу орны компоненті (ЖК):</w:t>
            </w:r>
          </w:p>
        </w:tc>
        <w:tc>
          <w:tcPr>
            <w:tcW w:w="38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0B1" w14:textId="77777777" w:rsidR="002E1D5D" w:rsidRPr="00D6075A" w:rsidRDefault="002E1D5D" w:rsidP="005D7627">
            <w:pPr>
              <w:spacing w:after="20"/>
              <w:jc w:val="both"/>
              <w:rPr>
                <w:rFonts w:ascii="Arial" w:hAnsi="Arial" w:cs="Arial"/>
                <w:sz w:val="24"/>
                <w:szCs w:val="24"/>
                <w:lang w:val="kk-KZ"/>
              </w:rPr>
            </w:pPr>
          </w:p>
        </w:tc>
      </w:tr>
      <w:tr w:rsidR="002E1D5D" w:rsidRPr="00D6075A" w14:paraId="676500B6" w14:textId="77777777" w:rsidTr="005D7627">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0B3"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1.2</w:t>
            </w:r>
          </w:p>
        </w:tc>
        <w:tc>
          <w:tcPr>
            <w:tcW w:w="4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0B4"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Бейіндеуші пәндер циклі</w:t>
            </w:r>
          </w:p>
        </w:tc>
        <w:tc>
          <w:tcPr>
            <w:tcW w:w="38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0B5"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кемінде 46 %</w:t>
            </w:r>
          </w:p>
        </w:tc>
      </w:tr>
      <w:tr w:rsidR="002E1D5D" w:rsidRPr="00D6075A" w14:paraId="676500BB" w14:textId="77777777" w:rsidTr="005D7627">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0B7"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1)</w:t>
            </w:r>
          </w:p>
        </w:tc>
        <w:tc>
          <w:tcPr>
            <w:tcW w:w="4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0B8"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Жоғары оқу орны компоненті (ЖК)</w:t>
            </w:r>
          </w:p>
        </w:tc>
        <w:tc>
          <w:tcPr>
            <w:tcW w:w="38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0BA" w14:textId="77777777" w:rsidR="002E1D5D" w:rsidRPr="00D6075A" w:rsidRDefault="002E1D5D" w:rsidP="005D7627">
            <w:pPr>
              <w:spacing w:after="20"/>
              <w:jc w:val="both"/>
              <w:rPr>
                <w:rFonts w:ascii="Arial" w:hAnsi="Arial" w:cs="Arial"/>
                <w:sz w:val="24"/>
                <w:szCs w:val="24"/>
                <w:lang w:val="kk-KZ"/>
              </w:rPr>
            </w:pPr>
          </w:p>
        </w:tc>
      </w:tr>
      <w:tr w:rsidR="002E1D5D" w:rsidRPr="00D6075A" w14:paraId="676500BF" w14:textId="77777777" w:rsidTr="005D7627">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0BC"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2</w:t>
            </w:r>
          </w:p>
        </w:tc>
        <w:tc>
          <w:tcPr>
            <w:tcW w:w="4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0BD"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Ғылыми-зерттеу жұмысы</w:t>
            </w:r>
          </w:p>
        </w:tc>
        <w:tc>
          <w:tcPr>
            <w:tcW w:w="38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0BE"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34 аспайтын</w:t>
            </w:r>
          </w:p>
        </w:tc>
      </w:tr>
      <w:tr w:rsidR="005D7627" w:rsidRPr="00D6075A" w14:paraId="676500C4" w14:textId="77777777" w:rsidTr="005D7627">
        <w:trPr>
          <w:trHeight w:val="1001"/>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0C0" w14:textId="77777777" w:rsidR="005D7627" w:rsidRPr="00D6075A" w:rsidRDefault="005D7627">
            <w:pPr>
              <w:spacing w:after="20"/>
              <w:ind w:left="20"/>
              <w:jc w:val="both"/>
              <w:rPr>
                <w:rFonts w:ascii="Arial" w:hAnsi="Arial" w:cs="Arial"/>
                <w:sz w:val="24"/>
                <w:szCs w:val="24"/>
                <w:lang w:val="kk-KZ"/>
              </w:rPr>
            </w:pPr>
            <w:r w:rsidRPr="00D6075A">
              <w:rPr>
                <w:rFonts w:ascii="Arial" w:hAnsi="Arial" w:cs="Arial"/>
                <w:color w:val="000000"/>
                <w:sz w:val="24"/>
                <w:szCs w:val="24"/>
                <w:lang w:val="kk-KZ"/>
              </w:rPr>
              <w:t>1)</w:t>
            </w:r>
          </w:p>
        </w:tc>
        <w:tc>
          <w:tcPr>
            <w:tcW w:w="4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0C1" w14:textId="77777777" w:rsidR="005D7627" w:rsidRPr="00D6075A" w:rsidRDefault="005D7627">
            <w:pPr>
              <w:spacing w:after="20"/>
              <w:ind w:left="20"/>
              <w:jc w:val="both"/>
              <w:rPr>
                <w:rFonts w:ascii="Arial" w:hAnsi="Arial" w:cs="Arial"/>
                <w:sz w:val="24"/>
                <w:szCs w:val="24"/>
                <w:lang w:val="kk-KZ"/>
              </w:rPr>
            </w:pPr>
            <w:r w:rsidRPr="00D6075A">
              <w:rPr>
                <w:rFonts w:ascii="Arial" w:hAnsi="Arial" w:cs="Arial"/>
                <w:color w:val="000000"/>
                <w:sz w:val="24"/>
                <w:szCs w:val="24"/>
                <w:lang w:val="kk-KZ"/>
              </w:rPr>
              <w:t>Тағылымдамадан өту мен магистрлік диссертацияны орындауды қамтитын магистранттың ғылыми-зерттеу жұмысы (МҒЗЖ)</w:t>
            </w:r>
          </w:p>
        </w:tc>
        <w:tc>
          <w:tcPr>
            <w:tcW w:w="3838" w:type="dxa"/>
            <w:tcBorders>
              <w:top w:val="single" w:sz="5" w:space="0" w:color="CFCFCF"/>
              <w:left w:val="single" w:sz="5" w:space="0" w:color="CFCFCF"/>
              <w:right w:val="single" w:sz="5" w:space="0" w:color="CFCFCF"/>
            </w:tcBorders>
            <w:tcMar>
              <w:top w:w="15" w:type="dxa"/>
              <w:left w:w="15" w:type="dxa"/>
              <w:bottom w:w="15" w:type="dxa"/>
              <w:right w:w="15" w:type="dxa"/>
            </w:tcMar>
            <w:vAlign w:val="center"/>
          </w:tcPr>
          <w:p w14:paraId="676500C3" w14:textId="77777777" w:rsidR="005D7627" w:rsidRPr="00D6075A" w:rsidRDefault="005D7627" w:rsidP="005D7627">
            <w:pPr>
              <w:spacing w:after="20"/>
              <w:jc w:val="both"/>
              <w:rPr>
                <w:rFonts w:ascii="Arial" w:hAnsi="Arial" w:cs="Arial"/>
                <w:sz w:val="24"/>
                <w:szCs w:val="24"/>
                <w:lang w:val="kk-KZ"/>
              </w:rPr>
            </w:pPr>
          </w:p>
        </w:tc>
      </w:tr>
      <w:tr w:rsidR="002E1D5D" w:rsidRPr="00D6075A" w14:paraId="676500CE" w14:textId="77777777" w:rsidTr="005D7627">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0CA"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3</w:t>
            </w:r>
          </w:p>
        </w:tc>
        <w:tc>
          <w:tcPr>
            <w:tcW w:w="4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0CB"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Оқытудың қосымша түрлері (ОҚТ)</w:t>
            </w:r>
          </w:p>
        </w:tc>
        <w:tc>
          <w:tcPr>
            <w:tcW w:w="38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0CD" w14:textId="77777777" w:rsidR="002E1D5D" w:rsidRPr="00D6075A" w:rsidRDefault="002E1D5D" w:rsidP="005D7627">
            <w:pPr>
              <w:spacing w:after="20"/>
              <w:jc w:val="both"/>
              <w:rPr>
                <w:rFonts w:ascii="Arial" w:hAnsi="Arial" w:cs="Arial"/>
                <w:sz w:val="24"/>
                <w:szCs w:val="24"/>
                <w:lang w:val="kk-KZ"/>
              </w:rPr>
            </w:pPr>
          </w:p>
        </w:tc>
      </w:tr>
      <w:tr w:rsidR="002E1D5D" w:rsidRPr="00D6075A" w14:paraId="676500D2" w14:textId="77777777" w:rsidTr="005D7627">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0CF"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4</w:t>
            </w:r>
          </w:p>
        </w:tc>
        <w:tc>
          <w:tcPr>
            <w:tcW w:w="4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0D0"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Қорытынды аттестаттау (ҚА)</w:t>
            </w:r>
          </w:p>
        </w:tc>
        <w:tc>
          <w:tcPr>
            <w:tcW w:w="38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0D1"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12 аспайтын</w:t>
            </w:r>
          </w:p>
        </w:tc>
      </w:tr>
      <w:tr w:rsidR="002E1D5D" w:rsidRPr="00D6075A" w14:paraId="676500D7" w14:textId="77777777" w:rsidTr="005D7627">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0D3"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1)</w:t>
            </w:r>
          </w:p>
        </w:tc>
        <w:tc>
          <w:tcPr>
            <w:tcW w:w="4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0D4"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Кешенді мемлекеттік емтихан (КМЕ)</w:t>
            </w:r>
          </w:p>
        </w:tc>
        <w:tc>
          <w:tcPr>
            <w:tcW w:w="38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0D5" w14:textId="77777777" w:rsidR="002E1D5D" w:rsidRPr="00D6075A" w:rsidRDefault="002E1D5D">
            <w:pPr>
              <w:spacing w:after="20"/>
              <w:ind w:left="20"/>
              <w:jc w:val="both"/>
              <w:rPr>
                <w:rFonts w:ascii="Arial" w:hAnsi="Arial" w:cs="Arial"/>
                <w:sz w:val="24"/>
                <w:szCs w:val="24"/>
                <w:lang w:val="kk-KZ"/>
              </w:rPr>
            </w:pPr>
          </w:p>
          <w:p w14:paraId="676500D6" w14:textId="77777777" w:rsidR="002E1D5D" w:rsidRPr="00D6075A" w:rsidRDefault="002E1D5D">
            <w:pPr>
              <w:spacing w:after="20"/>
              <w:ind w:left="20"/>
              <w:jc w:val="both"/>
              <w:rPr>
                <w:rFonts w:ascii="Arial" w:hAnsi="Arial" w:cs="Arial"/>
                <w:sz w:val="24"/>
                <w:szCs w:val="24"/>
                <w:lang w:val="kk-KZ"/>
              </w:rPr>
            </w:pPr>
          </w:p>
        </w:tc>
      </w:tr>
      <w:tr w:rsidR="002E1D5D" w:rsidRPr="00D6075A" w14:paraId="676500DC" w14:textId="77777777" w:rsidTr="005D7627">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0D8"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2)</w:t>
            </w:r>
          </w:p>
        </w:tc>
        <w:tc>
          <w:tcPr>
            <w:tcW w:w="4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0D9"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 xml:space="preserve">Магистрлік диссертацияны ресімдеу және қорғау </w:t>
            </w:r>
            <w:r w:rsidRPr="00D6075A">
              <w:rPr>
                <w:rFonts w:ascii="Arial" w:hAnsi="Arial" w:cs="Arial"/>
                <w:color w:val="000000"/>
                <w:sz w:val="24"/>
                <w:szCs w:val="24"/>
                <w:lang w:val="kk-KZ"/>
              </w:rPr>
              <w:t>(МДРҚ)</w:t>
            </w:r>
          </w:p>
        </w:tc>
        <w:tc>
          <w:tcPr>
            <w:tcW w:w="38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0DA" w14:textId="77777777" w:rsidR="002E1D5D" w:rsidRPr="00D6075A" w:rsidRDefault="002E1D5D">
            <w:pPr>
              <w:spacing w:after="20"/>
              <w:ind w:left="20"/>
              <w:jc w:val="both"/>
              <w:rPr>
                <w:rFonts w:ascii="Arial" w:hAnsi="Arial" w:cs="Arial"/>
                <w:sz w:val="24"/>
                <w:szCs w:val="24"/>
                <w:lang w:val="kk-KZ"/>
              </w:rPr>
            </w:pPr>
          </w:p>
          <w:p w14:paraId="676500DB" w14:textId="77777777" w:rsidR="002E1D5D" w:rsidRPr="00D6075A" w:rsidRDefault="002E1D5D">
            <w:pPr>
              <w:spacing w:after="20"/>
              <w:ind w:left="20"/>
              <w:jc w:val="both"/>
              <w:rPr>
                <w:rFonts w:ascii="Arial" w:hAnsi="Arial" w:cs="Arial"/>
                <w:sz w:val="24"/>
                <w:szCs w:val="24"/>
                <w:lang w:val="kk-KZ"/>
              </w:rPr>
            </w:pPr>
          </w:p>
        </w:tc>
      </w:tr>
      <w:tr w:rsidR="002E1D5D" w:rsidRPr="00D6075A" w14:paraId="676500E1" w14:textId="77777777" w:rsidTr="005D7627">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0DE" w14:textId="77777777" w:rsidR="002E1D5D" w:rsidRPr="00D6075A" w:rsidRDefault="002E1D5D" w:rsidP="005D7627">
            <w:pPr>
              <w:spacing w:after="20"/>
              <w:jc w:val="both"/>
              <w:rPr>
                <w:rFonts w:ascii="Arial" w:hAnsi="Arial" w:cs="Arial"/>
                <w:sz w:val="24"/>
                <w:szCs w:val="24"/>
                <w:lang w:val="kk-KZ"/>
              </w:rPr>
            </w:pPr>
          </w:p>
        </w:tc>
        <w:tc>
          <w:tcPr>
            <w:tcW w:w="4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0DF"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Барлығы</w:t>
            </w:r>
          </w:p>
        </w:tc>
        <w:tc>
          <w:tcPr>
            <w:tcW w:w="38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0E0"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кемінде 120</w:t>
            </w:r>
          </w:p>
        </w:tc>
      </w:tr>
    </w:tbl>
    <w:p w14:paraId="6F5F35E1" w14:textId="77777777" w:rsidR="005D7627" w:rsidRDefault="005D7627">
      <w:r>
        <w:br w:type="page"/>
      </w:r>
    </w:p>
    <w:tbl>
      <w:tblPr>
        <w:tblW w:w="9276" w:type="dxa"/>
        <w:tblCellSpacing w:w="0" w:type="auto"/>
        <w:tblInd w:w="115" w:type="dxa"/>
        <w:tblLayout w:type="fixed"/>
        <w:tblLook w:val="04A0" w:firstRow="1" w:lastRow="0" w:firstColumn="1" w:lastColumn="0" w:noHBand="0" w:noVBand="1"/>
      </w:tblPr>
      <w:tblGrid>
        <w:gridCol w:w="4439"/>
        <w:gridCol w:w="4837"/>
      </w:tblGrid>
      <w:tr w:rsidR="002E1D5D" w:rsidRPr="00D6075A" w14:paraId="676500E4" w14:textId="77777777" w:rsidTr="005D7627">
        <w:trPr>
          <w:trHeight w:val="30"/>
          <w:tblCellSpacing w:w="0" w:type="auto"/>
        </w:trPr>
        <w:tc>
          <w:tcPr>
            <w:tcW w:w="4439" w:type="dxa"/>
            <w:tcMar>
              <w:top w:w="15" w:type="dxa"/>
              <w:left w:w="15" w:type="dxa"/>
              <w:bottom w:w="15" w:type="dxa"/>
              <w:right w:w="15" w:type="dxa"/>
            </w:tcMar>
            <w:vAlign w:val="center"/>
          </w:tcPr>
          <w:p w14:paraId="676500E2" w14:textId="5AB86749" w:rsidR="002E1D5D" w:rsidRPr="00D6075A" w:rsidRDefault="005D01E9">
            <w:pPr>
              <w:spacing w:after="0"/>
              <w:jc w:val="center"/>
              <w:rPr>
                <w:rFonts w:ascii="Arial" w:hAnsi="Arial" w:cs="Arial"/>
                <w:sz w:val="24"/>
                <w:szCs w:val="24"/>
                <w:lang w:val="kk-KZ"/>
              </w:rPr>
            </w:pPr>
            <w:r w:rsidRPr="00D6075A">
              <w:rPr>
                <w:rFonts w:ascii="Arial" w:hAnsi="Arial" w:cs="Arial"/>
                <w:color w:val="000000"/>
                <w:sz w:val="24"/>
                <w:szCs w:val="24"/>
                <w:lang w:val="kk-KZ"/>
              </w:rPr>
              <w:t> </w:t>
            </w:r>
          </w:p>
        </w:tc>
        <w:tc>
          <w:tcPr>
            <w:tcW w:w="4837" w:type="dxa"/>
            <w:tcMar>
              <w:top w:w="15" w:type="dxa"/>
              <w:left w:w="15" w:type="dxa"/>
              <w:bottom w:w="15" w:type="dxa"/>
              <w:right w:w="15" w:type="dxa"/>
            </w:tcMar>
            <w:vAlign w:val="center"/>
          </w:tcPr>
          <w:p w14:paraId="676500E3" w14:textId="77777777" w:rsidR="002E1D5D" w:rsidRPr="00D6075A" w:rsidRDefault="005D01E9" w:rsidP="005D7627">
            <w:pPr>
              <w:spacing w:after="0"/>
              <w:rPr>
                <w:rFonts w:ascii="Arial" w:hAnsi="Arial" w:cs="Arial"/>
                <w:sz w:val="24"/>
                <w:szCs w:val="24"/>
                <w:lang w:val="kk-KZ"/>
              </w:rPr>
            </w:pPr>
            <w:r w:rsidRPr="00D6075A">
              <w:rPr>
                <w:rFonts w:ascii="Arial" w:hAnsi="Arial" w:cs="Arial"/>
                <w:color w:val="000000"/>
                <w:sz w:val="24"/>
                <w:szCs w:val="24"/>
                <w:lang w:val="kk-KZ"/>
              </w:rPr>
              <w:t>Жоғары оқу орнынан кейінгі</w:t>
            </w:r>
            <w:r w:rsidRPr="00D6075A">
              <w:rPr>
                <w:rFonts w:ascii="Arial" w:hAnsi="Arial" w:cs="Arial"/>
                <w:sz w:val="24"/>
                <w:szCs w:val="24"/>
                <w:lang w:val="kk-KZ"/>
              </w:rPr>
              <w:br/>
            </w:r>
            <w:r w:rsidRPr="00D6075A">
              <w:rPr>
                <w:rFonts w:ascii="Arial" w:hAnsi="Arial" w:cs="Arial"/>
                <w:color w:val="000000"/>
                <w:sz w:val="24"/>
                <w:szCs w:val="24"/>
                <w:lang w:val="kk-KZ"/>
              </w:rPr>
              <w:t>білім берудің мемлекеттік</w:t>
            </w:r>
            <w:r w:rsidRPr="00D6075A">
              <w:rPr>
                <w:rFonts w:ascii="Arial" w:hAnsi="Arial" w:cs="Arial"/>
                <w:sz w:val="24"/>
                <w:szCs w:val="24"/>
                <w:lang w:val="kk-KZ"/>
              </w:rPr>
              <w:br/>
            </w:r>
            <w:r w:rsidRPr="00D6075A">
              <w:rPr>
                <w:rFonts w:ascii="Arial" w:hAnsi="Arial" w:cs="Arial"/>
                <w:color w:val="000000"/>
                <w:sz w:val="24"/>
                <w:szCs w:val="24"/>
                <w:lang w:val="kk-KZ"/>
              </w:rPr>
              <w:t>жалпыға міндетті стандартына</w:t>
            </w:r>
            <w:r w:rsidRPr="00D6075A">
              <w:rPr>
                <w:rFonts w:ascii="Arial" w:hAnsi="Arial" w:cs="Arial"/>
                <w:sz w:val="24"/>
                <w:szCs w:val="24"/>
                <w:lang w:val="kk-KZ"/>
              </w:rPr>
              <w:br/>
            </w:r>
            <w:r w:rsidRPr="00D6075A">
              <w:rPr>
                <w:rFonts w:ascii="Arial" w:hAnsi="Arial" w:cs="Arial"/>
                <w:color w:val="000000"/>
                <w:sz w:val="24"/>
                <w:szCs w:val="24"/>
                <w:lang w:val="kk-KZ"/>
              </w:rPr>
              <w:t>3-қосымша</w:t>
            </w:r>
          </w:p>
        </w:tc>
      </w:tr>
    </w:tbl>
    <w:p w14:paraId="676500E5" w14:textId="77777777" w:rsidR="002E1D5D" w:rsidRPr="00D6075A" w:rsidRDefault="005D01E9">
      <w:pPr>
        <w:spacing w:after="0"/>
        <w:rPr>
          <w:rFonts w:ascii="Arial" w:hAnsi="Arial" w:cs="Arial"/>
          <w:sz w:val="24"/>
          <w:szCs w:val="24"/>
          <w:lang w:val="kk-KZ"/>
        </w:rPr>
      </w:pPr>
      <w:bookmarkStart w:id="184" w:name="z194"/>
      <w:r w:rsidRPr="00D6075A">
        <w:rPr>
          <w:rFonts w:ascii="Arial" w:hAnsi="Arial" w:cs="Arial"/>
          <w:b/>
          <w:color w:val="000000"/>
          <w:sz w:val="24"/>
          <w:szCs w:val="24"/>
          <w:lang w:val="kk-KZ"/>
        </w:rPr>
        <w:t xml:space="preserve"> Бейіндік бағыттағы магистратураның білім беру бағдарламасының құрылымы</w:t>
      </w:r>
    </w:p>
    <w:bookmarkEnd w:id="184"/>
    <w:p w14:paraId="676500E6" w14:textId="77777777" w:rsidR="002E1D5D" w:rsidRPr="00D6075A" w:rsidRDefault="005D01E9">
      <w:pPr>
        <w:spacing w:after="0"/>
        <w:jc w:val="both"/>
        <w:rPr>
          <w:rFonts w:ascii="Arial" w:hAnsi="Arial" w:cs="Arial"/>
          <w:sz w:val="24"/>
          <w:szCs w:val="24"/>
          <w:lang w:val="kk-KZ"/>
        </w:rPr>
      </w:pPr>
      <w:r w:rsidRPr="00D6075A">
        <w:rPr>
          <w:rFonts w:ascii="Arial" w:hAnsi="Arial" w:cs="Arial"/>
          <w:color w:val="FF0000"/>
          <w:sz w:val="24"/>
          <w:szCs w:val="24"/>
          <w:lang w:val="kk-KZ"/>
        </w:rPr>
        <w:t xml:space="preserve">       Ескерту. 3-қосымша жаңа редакцияда - ҚР Ғылым және жоғары білім министрінің 20.02.2023 № 66 (алғашқы ресми жарияланған күнінен кейін күнтізбелік он күн өткен соң қолданысқа енгі</w:t>
      </w:r>
      <w:r w:rsidRPr="00D6075A">
        <w:rPr>
          <w:rFonts w:ascii="Arial" w:hAnsi="Arial" w:cs="Arial"/>
          <w:color w:val="FF0000"/>
          <w:sz w:val="24"/>
          <w:szCs w:val="24"/>
          <w:lang w:val="kk-KZ"/>
        </w:rPr>
        <w:t>зіледі) бұйрығымен.</w:t>
      </w:r>
    </w:p>
    <w:tbl>
      <w:tblPr>
        <w:tblW w:w="9256"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751"/>
        <w:gridCol w:w="2050"/>
        <w:gridCol w:w="1635"/>
        <w:gridCol w:w="1701"/>
        <w:gridCol w:w="1418"/>
        <w:gridCol w:w="1701"/>
      </w:tblGrid>
      <w:tr w:rsidR="002E1D5D" w:rsidRPr="00D6075A" w14:paraId="676500EB" w14:textId="77777777" w:rsidTr="005D7627">
        <w:trPr>
          <w:trHeight w:val="30"/>
          <w:tblCellSpacing w:w="0" w:type="auto"/>
        </w:trPr>
        <w:tc>
          <w:tcPr>
            <w:tcW w:w="75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0E7"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b/>
                <w:color w:val="000000"/>
                <w:sz w:val="24"/>
                <w:szCs w:val="24"/>
                <w:lang w:val="kk-KZ"/>
              </w:rPr>
              <w:t>р/с</w:t>
            </w:r>
          </w:p>
          <w:p w14:paraId="676500E8"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b/>
                <w:color w:val="000000"/>
                <w:sz w:val="24"/>
                <w:szCs w:val="24"/>
                <w:lang w:val="kk-KZ"/>
              </w:rPr>
              <w:t>№</w:t>
            </w:r>
          </w:p>
        </w:tc>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0E9" w14:textId="77777777" w:rsidR="002E1D5D" w:rsidRPr="00D6075A" w:rsidRDefault="005D01E9" w:rsidP="005D7627">
            <w:pPr>
              <w:spacing w:after="20"/>
              <w:ind w:left="109"/>
              <w:jc w:val="both"/>
              <w:rPr>
                <w:rFonts w:ascii="Arial" w:hAnsi="Arial" w:cs="Arial"/>
                <w:sz w:val="24"/>
                <w:szCs w:val="24"/>
                <w:lang w:val="kk-KZ"/>
              </w:rPr>
            </w:pPr>
            <w:r w:rsidRPr="00D6075A">
              <w:rPr>
                <w:rFonts w:ascii="Arial" w:hAnsi="Arial" w:cs="Arial"/>
                <w:b/>
                <w:color w:val="000000"/>
                <w:sz w:val="24"/>
                <w:szCs w:val="24"/>
                <w:lang w:val="kk-KZ"/>
              </w:rPr>
              <w:t>Пәндер циклдерінің және қызмет түрлерінің атауы</w:t>
            </w:r>
          </w:p>
        </w:tc>
        <w:tc>
          <w:tcPr>
            <w:tcW w:w="6455"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0EA"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b/>
                <w:color w:val="000000"/>
                <w:sz w:val="24"/>
                <w:szCs w:val="24"/>
                <w:lang w:val="kk-KZ"/>
              </w:rPr>
              <w:t>Жалпы еңбек сыйымдылығы</w:t>
            </w:r>
          </w:p>
        </w:tc>
      </w:tr>
      <w:tr w:rsidR="002E1D5D" w:rsidRPr="00D6075A" w14:paraId="676500F0" w14:textId="77777777" w:rsidTr="005D7627">
        <w:trPr>
          <w:trHeight w:val="30"/>
          <w:tblCellSpacing w:w="0" w:type="auto"/>
        </w:trPr>
        <w:tc>
          <w:tcPr>
            <w:tcW w:w="751" w:type="dxa"/>
            <w:vMerge/>
            <w:tcBorders>
              <w:top w:val="nil"/>
              <w:left w:val="single" w:sz="5" w:space="0" w:color="CFCFCF"/>
              <w:bottom w:val="single" w:sz="5" w:space="0" w:color="CFCFCF"/>
              <w:right w:val="single" w:sz="5" w:space="0" w:color="CFCFCF"/>
            </w:tcBorders>
          </w:tcPr>
          <w:p w14:paraId="676500EC" w14:textId="77777777" w:rsidR="002E1D5D" w:rsidRPr="00D6075A" w:rsidRDefault="002E1D5D">
            <w:pPr>
              <w:rPr>
                <w:rFonts w:ascii="Arial" w:hAnsi="Arial" w:cs="Arial"/>
                <w:sz w:val="24"/>
                <w:szCs w:val="24"/>
                <w:lang w:val="kk-KZ"/>
              </w:rPr>
            </w:pPr>
          </w:p>
        </w:tc>
        <w:tc>
          <w:tcPr>
            <w:tcW w:w="2050" w:type="dxa"/>
            <w:vMerge/>
            <w:tcBorders>
              <w:top w:val="nil"/>
              <w:left w:val="single" w:sz="5" w:space="0" w:color="CFCFCF"/>
              <w:bottom w:val="single" w:sz="5" w:space="0" w:color="CFCFCF"/>
              <w:right w:val="single" w:sz="5" w:space="0" w:color="CFCFCF"/>
            </w:tcBorders>
          </w:tcPr>
          <w:p w14:paraId="676500ED" w14:textId="77777777" w:rsidR="002E1D5D" w:rsidRPr="00D6075A" w:rsidRDefault="002E1D5D">
            <w:pPr>
              <w:rPr>
                <w:rFonts w:ascii="Arial" w:hAnsi="Arial" w:cs="Arial"/>
                <w:sz w:val="24"/>
                <w:szCs w:val="24"/>
                <w:lang w:val="kk-KZ"/>
              </w:rPr>
            </w:pPr>
          </w:p>
        </w:tc>
        <w:tc>
          <w:tcPr>
            <w:tcW w:w="33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0EE"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1 жылдық типтік оқу мерзімімен</w:t>
            </w:r>
          </w:p>
        </w:tc>
        <w:tc>
          <w:tcPr>
            <w:tcW w:w="311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0EF"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1,5 жылдық типтік оқу мерзімімен</w:t>
            </w:r>
          </w:p>
        </w:tc>
      </w:tr>
      <w:tr w:rsidR="002E1D5D" w:rsidRPr="00D6075A" w14:paraId="676500F7" w14:textId="77777777" w:rsidTr="005D7627">
        <w:trPr>
          <w:trHeight w:val="30"/>
          <w:tblCellSpacing w:w="0" w:type="auto"/>
        </w:trPr>
        <w:tc>
          <w:tcPr>
            <w:tcW w:w="751" w:type="dxa"/>
            <w:vMerge/>
            <w:tcBorders>
              <w:top w:val="nil"/>
              <w:left w:val="single" w:sz="5" w:space="0" w:color="CFCFCF"/>
              <w:bottom w:val="single" w:sz="5" w:space="0" w:color="CFCFCF"/>
              <w:right w:val="single" w:sz="5" w:space="0" w:color="CFCFCF"/>
            </w:tcBorders>
          </w:tcPr>
          <w:p w14:paraId="676500F1" w14:textId="77777777" w:rsidR="002E1D5D" w:rsidRPr="00D6075A" w:rsidRDefault="002E1D5D">
            <w:pPr>
              <w:rPr>
                <w:rFonts w:ascii="Arial" w:hAnsi="Arial" w:cs="Arial"/>
                <w:sz w:val="24"/>
                <w:szCs w:val="24"/>
                <w:lang w:val="kk-KZ"/>
              </w:rPr>
            </w:pPr>
          </w:p>
        </w:tc>
        <w:tc>
          <w:tcPr>
            <w:tcW w:w="2050" w:type="dxa"/>
            <w:vMerge/>
            <w:tcBorders>
              <w:top w:val="nil"/>
              <w:left w:val="single" w:sz="5" w:space="0" w:color="CFCFCF"/>
              <w:bottom w:val="single" w:sz="5" w:space="0" w:color="CFCFCF"/>
              <w:right w:val="single" w:sz="5" w:space="0" w:color="CFCFCF"/>
            </w:tcBorders>
          </w:tcPr>
          <w:p w14:paraId="676500F2" w14:textId="77777777" w:rsidR="002E1D5D" w:rsidRPr="00D6075A" w:rsidRDefault="002E1D5D">
            <w:pPr>
              <w:rPr>
                <w:rFonts w:ascii="Arial" w:hAnsi="Arial" w:cs="Arial"/>
                <w:sz w:val="24"/>
                <w:szCs w:val="24"/>
                <w:lang w:val="kk-KZ"/>
              </w:rPr>
            </w:pPr>
          </w:p>
        </w:tc>
        <w:tc>
          <w:tcPr>
            <w:tcW w:w="16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0F3"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академиялық сағат бойынша</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0F4"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академиялық кредит бойынша</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0F5"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академиялық сағат бойынша</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0F6"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академиялық кредит бойынша</w:t>
            </w:r>
          </w:p>
        </w:tc>
      </w:tr>
      <w:tr w:rsidR="002E1D5D" w:rsidRPr="00D6075A" w14:paraId="676500FE" w14:textId="77777777" w:rsidTr="005D7627">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0F8"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0F9"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2</w:t>
            </w:r>
          </w:p>
        </w:tc>
        <w:tc>
          <w:tcPr>
            <w:tcW w:w="16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0FA"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3</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0FB"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4</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0FC"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5</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0FD"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6</w:t>
            </w:r>
          </w:p>
        </w:tc>
      </w:tr>
      <w:tr w:rsidR="002E1D5D" w:rsidRPr="00D6075A" w14:paraId="67650105" w14:textId="77777777" w:rsidTr="005D7627">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0FF"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100"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Теориялық оқыту</w:t>
            </w:r>
          </w:p>
        </w:tc>
        <w:tc>
          <w:tcPr>
            <w:tcW w:w="16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101"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кемінде 1170</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102"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кемінде 39</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103"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1920</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104"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64</w:t>
            </w:r>
          </w:p>
        </w:tc>
      </w:tr>
      <w:tr w:rsidR="002E1D5D" w:rsidRPr="00D6075A" w14:paraId="6765010C" w14:textId="77777777" w:rsidTr="005D7627">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106"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1.1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107"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Базалық пәндер (БП) циклі</w:t>
            </w:r>
          </w:p>
        </w:tc>
        <w:tc>
          <w:tcPr>
            <w:tcW w:w="16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108"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кемінде 300</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109"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кемінде 10</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10A"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450</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10B"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15</w:t>
            </w:r>
          </w:p>
        </w:tc>
      </w:tr>
      <w:tr w:rsidR="002E1D5D" w:rsidRPr="00D6075A" w14:paraId="67650113" w14:textId="77777777" w:rsidTr="005D7627">
        <w:trPr>
          <w:trHeight w:val="30"/>
          <w:tblCellSpacing w:w="0" w:type="auto"/>
        </w:trPr>
        <w:tc>
          <w:tcPr>
            <w:tcW w:w="75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10D"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10E"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Жоғары оқу орны компоненті (ЖК)</w:t>
            </w:r>
          </w:p>
        </w:tc>
        <w:tc>
          <w:tcPr>
            <w:tcW w:w="16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10F"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180</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110"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6</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111"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180</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112"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6</w:t>
            </w:r>
          </w:p>
        </w:tc>
      </w:tr>
      <w:tr w:rsidR="002E1D5D" w:rsidRPr="00D6075A" w14:paraId="6765011E" w14:textId="77777777" w:rsidTr="005D7627">
        <w:trPr>
          <w:trHeight w:val="30"/>
          <w:tblCellSpacing w:w="0" w:type="auto"/>
        </w:trPr>
        <w:tc>
          <w:tcPr>
            <w:tcW w:w="751" w:type="dxa"/>
            <w:vMerge/>
            <w:tcBorders>
              <w:top w:val="nil"/>
              <w:left w:val="single" w:sz="5" w:space="0" w:color="CFCFCF"/>
              <w:bottom w:val="single" w:sz="5" w:space="0" w:color="CFCFCF"/>
              <w:right w:val="single" w:sz="5" w:space="0" w:color="CFCFCF"/>
            </w:tcBorders>
          </w:tcPr>
          <w:p w14:paraId="67650114" w14:textId="77777777" w:rsidR="002E1D5D" w:rsidRPr="00D6075A" w:rsidRDefault="002E1D5D">
            <w:pPr>
              <w:rPr>
                <w:rFonts w:ascii="Arial" w:hAnsi="Arial" w:cs="Arial"/>
                <w:sz w:val="24"/>
                <w:szCs w:val="24"/>
                <w:lang w:val="kk-KZ"/>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115"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Оның ішінде:</w:t>
            </w:r>
          </w:p>
        </w:tc>
        <w:tc>
          <w:tcPr>
            <w:tcW w:w="16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117" w14:textId="77777777" w:rsidR="002E1D5D" w:rsidRPr="00D6075A" w:rsidRDefault="002E1D5D" w:rsidP="00544D53">
            <w:pPr>
              <w:spacing w:after="20"/>
              <w:jc w:val="both"/>
              <w:rPr>
                <w:rFonts w:ascii="Arial" w:hAnsi="Arial" w:cs="Arial"/>
                <w:sz w:val="24"/>
                <w:szCs w:val="24"/>
                <w:lang w:val="kk-KZ"/>
              </w:rPr>
            </w:pP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119" w14:textId="77777777" w:rsidR="002E1D5D" w:rsidRPr="00D6075A" w:rsidRDefault="002E1D5D" w:rsidP="00544D53">
            <w:pPr>
              <w:spacing w:after="20"/>
              <w:jc w:val="both"/>
              <w:rPr>
                <w:rFonts w:ascii="Arial" w:hAnsi="Arial" w:cs="Arial"/>
                <w:sz w:val="24"/>
                <w:szCs w:val="24"/>
                <w:lang w:val="kk-KZ"/>
              </w:rPr>
            </w:pP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11B" w14:textId="77777777" w:rsidR="002E1D5D" w:rsidRPr="00D6075A" w:rsidRDefault="002E1D5D" w:rsidP="00544D53">
            <w:pPr>
              <w:spacing w:after="20"/>
              <w:jc w:val="both"/>
              <w:rPr>
                <w:rFonts w:ascii="Arial" w:hAnsi="Arial" w:cs="Arial"/>
                <w:sz w:val="24"/>
                <w:szCs w:val="24"/>
                <w:lang w:val="kk-KZ"/>
              </w:rPr>
            </w:pP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11D" w14:textId="77777777" w:rsidR="002E1D5D" w:rsidRPr="00D6075A" w:rsidRDefault="002E1D5D" w:rsidP="00544D53">
            <w:pPr>
              <w:spacing w:after="20"/>
              <w:jc w:val="both"/>
              <w:rPr>
                <w:rFonts w:ascii="Arial" w:hAnsi="Arial" w:cs="Arial"/>
                <w:sz w:val="24"/>
                <w:szCs w:val="24"/>
                <w:lang w:val="kk-KZ"/>
              </w:rPr>
            </w:pPr>
          </w:p>
        </w:tc>
      </w:tr>
      <w:tr w:rsidR="002E1D5D" w:rsidRPr="00D6075A" w14:paraId="67650129" w14:textId="77777777" w:rsidTr="005D7627">
        <w:trPr>
          <w:trHeight w:val="30"/>
          <w:tblCellSpacing w:w="0" w:type="auto"/>
        </w:trPr>
        <w:tc>
          <w:tcPr>
            <w:tcW w:w="751" w:type="dxa"/>
            <w:vMerge/>
            <w:tcBorders>
              <w:top w:val="nil"/>
              <w:left w:val="single" w:sz="5" w:space="0" w:color="CFCFCF"/>
              <w:bottom w:val="single" w:sz="5" w:space="0" w:color="CFCFCF"/>
              <w:right w:val="single" w:sz="5" w:space="0" w:color="CFCFCF"/>
            </w:tcBorders>
          </w:tcPr>
          <w:p w14:paraId="6765011F" w14:textId="77777777" w:rsidR="002E1D5D" w:rsidRPr="00D6075A" w:rsidRDefault="002E1D5D">
            <w:pPr>
              <w:rPr>
                <w:rFonts w:ascii="Arial" w:hAnsi="Arial" w:cs="Arial"/>
                <w:sz w:val="24"/>
                <w:szCs w:val="24"/>
                <w:lang w:val="kk-KZ"/>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120"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Шет тілі (кәсіби)</w:t>
            </w:r>
          </w:p>
        </w:tc>
        <w:tc>
          <w:tcPr>
            <w:tcW w:w="16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122" w14:textId="77777777" w:rsidR="002E1D5D" w:rsidRPr="00D6075A" w:rsidRDefault="002E1D5D" w:rsidP="00544D53">
            <w:pPr>
              <w:spacing w:after="20"/>
              <w:jc w:val="both"/>
              <w:rPr>
                <w:rFonts w:ascii="Arial" w:hAnsi="Arial" w:cs="Arial"/>
                <w:sz w:val="24"/>
                <w:szCs w:val="24"/>
                <w:lang w:val="kk-KZ"/>
              </w:rPr>
            </w:pP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124" w14:textId="77777777" w:rsidR="002E1D5D" w:rsidRPr="00D6075A" w:rsidRDefault="002E1D5D" w:rsidP="00544D53">
            <w:pPr>
              <w:spacing w:after="20"/>
              <w:jc w:val="both"/>
              <w:rPr>
                <w:rFonts w:ascii="Arial" w:hAnsi="Arial" w:cs="Arial"/>
                <w:sz w:val="24"/>
                <w:szCs w:val="24"/>
                <w:lang w:val="kk-KZ"/>
              </w:rPr>
            </w:pP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126" w14:textId="77777777" w:rsidR="002E1D5D" w:rsidRPr="00D6075A" w:rsidRDefault="002E1D5D" w:rsidP="00544D53">
            <w:pPr>
              <w:spacing w:after="20"/>
              <w:jc w:val="both"/>
              <w:rPr>
                <w:rFonts w:ascii="Arial" w:hAnsi="Arial" w:cs="Arial"/>
                <w:sz w:val="24"/>
                <w:szCs w:val="24"/>
                <w:lang w:val="kk-KZ"/>
              </w:rPr>
            </w:pP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128" w14:textId="77777777" w:rsidR="002E1D5D" w:rsidRPr="00D6075A" w:rsidRDefault="002E1D5D" w:rsidP="00544D53">
            <w:pPr>
              <w:spacing w:after="20"/>
              <w:jc w:val="both"/>
              <w:rPr>
                <w:rFonts w:ascii="Arial" w:hAnsi="Arial" w:cs="Arial"/>
                <w:sz w:val="24"/>
                <w:szCs w:val="24"/>
                <w:lang w:val="kk-KZ"/>
              </w:rPr>
            </w:pPr>
          </w:p>
        </w:tc>
      </w:tr>
      <w:tr w:rsidR="002E1D5D" w:rsidRPr="00D6075A" w14:paraId="67650134" w14:textId="77777777" w:rsidTr="005D7627">
        <w:trPr>
          <w:trHeight w:val="30"/>
          <w:tblCellSpacing w:w="0" w:type="auto"/>
        </w:trPr>
        <w:tc>
          <w:tcPr>
            <w:tcW w:w="751" w:type="dxa"/>
            <w:vMerge/>
            <w:tcBorders>
              <w:top w:val="nil"/>
              <w:left w:val="single" w:sz="5" w:space="0" w:color="CFCFCF"/>
              <w:bottom w:val="single" w:sz="5" w:space="0" w:color="CFCFCF"/>
              <w:right w:val="single" w:sz="5" w:space="0" w:color="CFCFCF"/>
            </w:tcBorders>
          </w:tcPr>
          <w:p w14:paraId="6765012A" w14:textId="77777777" w:rsidR="002E1D5D" w:rsidRPr="00D6075A" w:rsidRDefault="002E1D5D">
            <w:pPr>
              <w:rPr>
                <w:rFonts w:ascii="Arial" w:hAnsi="Arial" w:cs="Arial"/>
                <w:sz w:val="24"/>
                <w:szCs w:val="24"/>
                <w:lang w:val="kk-KZ"/>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12B"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Менеджмент</w:t>
            </w:r>
          </w:p>
        </w:tc>
        <w:tc>
          <w:tcPr>
            <w:tcW w:w="16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12D" w14:textId="77777777" w:rsidR="002E1D5D" w:rsidRPr="00D6075A" w:rsidRDefault="002E1D5D" w:rsidP="00544D53">
            <w:pPr>
              <w:spacing w:after="20"/>
              <w:jc w:val="both"/>
              <w:rPr>
                <w:rFonts w:ascii="Arial" w:hAnsi="Arial" w:cs="Arial"/>
                <w:sz w:val="24"/>
                <w:szCs w:val="24"/>
                <w:lang w:val="kk-KZ"/>
              </w:rPr>
            </w:pP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12F" w14:textId="77777777" w:rsidR="002E1D5D" w:rsidRPr="00D6075A" w:rsidRDefault="002E1D5D" w:rsidP="00544D53">
            <w:pPr>
              <w:spacing w:after="20"/>
              <w:jc w:val="both"/>
              <w:rPr>
                <w:rFonts w:ascii="Arial" w:hAnsi="Arial" w:cs="Arial"/>
                <w:sz w:val="24"/>
                <w:szCs w:val="24"/>
                <w:lang w:val="kk-KZ"/>
              </w:rPr>
            </w:pP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131" w14:textId="77777777" w:rsidR="002E1D5D" w:rsidRPr="00D6075A" w:rsidRDefault="002E1D5D" w:rsidP="00544D53">
            <w:pPr>
              <w:spacing w:after="20"/>
              <w:jc w:val="both"/>
              <w:rPr>
                <w:rFonts w:ascii="Arial" w:hAnsi="Arial" w:cs="Arial"/>
                <w:sz w:val="24"/>
                <w:szCs w:val="24"/>
                <w:lang w:val="kk-KZ"/>
              </w:rPr>
            </w:pP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133" w14:textId="77777777" w:rsidR="002E1D5D" w:rsidRPr="00D6075A" w:rsidRDefault="002E1D5D" w:rsidP="00544D53">
            <w:pPr>
              <w:spacing w:after="20"/>
              <w:jc w:val="both"/>
              <w:rPr>
                <w:rFonts w:ascii="Arial" w:hAnsi="Arial" w:cs="Arial"/>
                <w:sz w:val="24"/>
                <w:szCs w:val="24"/>
                <w:lang w:val="kk-KZ"/>
              </w:rPr>
            </w:pPr>
          </w:p>
        </w:tc>
      </w:tr>
      <w:tr w:rsidR="002E1D5D" w:rsidRPr="00D6075A" w14:paraId="6765013F" w14:textId="77777777" w:rsidTr="005D7627">
        <w:trPr>
          <w:trHeight w:val="30"/>
          <w:tblCellSpacing w:w="0" w:type="auto"/>
        </w:trPr>
        <w:tc>
          <w:tcPr>
            <w:tcW w:w="751" w:type="dxa"/>
            <w:vMerge/>
            <w:tcBorders>
              <w:top w:val="nil"/>
              <w:left w:val="single" w:sz="5" w:space="0" w:color="CFCFCF"/>
              <w:bottom w:val="single" w:sz="5" w:space="0" w:color="CFCFCF"/>
              <w:right w:val="single" w:sz="5" w:space="0" w:color="CFCFCF"/>
            </w:tcBorders>
          </w:tcPr>
          <w:p w14:paraId="67650135" w14:textId="77777777" w:rsidR="002E1D5D" w:rsidRPr="00D6075A" w:rsidRDefault="002E1D5D">
            <w:pPr>
              <w:rPr>
                <w:rFonts w:ascii="Arial" w:hAnsi="Arial" w:cs="Arial"/>
                <w:sz w:val="24"/>
                <w:szCs w:val="24"/>
                <w:lang w:val="kk-KZ"/>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136"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Басқару психологиясы</w:t>
            </w:r>
          </w:p>
        </w:tc>
        <w:tc>
          <w:tcPr>
            <w:tcW w:w="16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137" w14:textId="77777777" w:rsidR="002E1D5D" w:rsidRPr="00D6075A" w:rsidRDefault="002E1D5D">
            <w:pPr>
              <w:spacing w:after="20"/>
              <w:ind w:left="20"/>
              <w:jc w:val="both"/>
              <w:rPr>
                <w:rFonts w:ascii="Arial" w:hAnsi="Arial" w:cs="Arial"/>
                <w:sz w:val="24"/>
                <w:szCs w:val="24"/>
                <w:lang w:val="kk-KZ"/>
              </w:rPr>
            </w:pPr>
          </w:p>
          <w:p w14:paraId="67650138" w14:textId="77777777" w:rsidR="002E1D5D" w:rsidRPr="00D6075A" w:rsidRDefault="002E1D5D">
            <w:pPr>
              <w:spacing w:after="20"/>
              <w:ind w:left="20"/>
              <w:jc w:val="both"/>
              <w:rPr>
                <w:rFonts w:ascii="Arial" w:hAnsi="Arial" w:cs="Arial"/>
                <w:sz w:val="24"/>
                <w:szCs w:val="24"/>
                <w:lang w:val="kk-KZ"/>
              </w:rPr>
            </w:pP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139" w14:textId="77777777" w:rsidR="002E1D5D" w:rsidRPr="00D6075A" w:rsidRDefault="002E1D5D">
            <w:pPr>
              <w:spacing w:after="20"/>
              <w:ind w:left="20"/>
              <w:jc w:val="both"/>
              <w:rPr>
                <w:rFonts w:ascii="Arial" w:hAnsi="Arial" w:cs="Arial"/>
                <w:sz w:val="24"/>
                <w:szCs w:val="24"/>
                <w:lang w:val="kk-KZ"/>
              </w:rPr>
            </w:pPr>
          </w:p>
          <w:p w14:paraId="6765013A" w14:textId="77777777" w:rsidR="002E1D5D" w:rsidRPr="00D6075A" w:rsidRDefault="002E1D5D">
            <w:pPr>
              <w:spacing w:after="20"/>
              <w:ind w:left="20"/>
              <w:jc w:val="both"/>
              <w:rPr>
                <w:rFonts w:ascii="Arial" w:hAnsi="Arial" w:cs="Arial"/>
                <w:sz w:val="24"/>
                <w:szCs w:val="24"/>
                <w:lang w:val="kk-KZ"/>
              </w:rPr>
            </w:pP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13B" w14:textId="77777777" w:rsidR="002E1D5D" w:rsidRPr="00D6075A" w:rsidRDefault="002E1D5D">
            <w:pPr>
              <w:spacing w:after="20"/>
              <w:ind w:left="20"/>
              <w:jc w:val="both"/>
              <w:rPr>
                <w:rFonts w:ascii="Arial" w:hAnsi="Arial" w:cs="Arial"/>
                <w:sz w:val="24"/>
                <w:szCs w:val="24"/>
                <w:lang w:val="kk-KZ"/>
              </w:rPr>
            </w:pPr>
          </w:p>
          <w:p w14:paraId="6765013C" w14:textId="77777777" w:rsidR="002E1D5D" w:rsidRPr="00D6075A" w:rsidRDefault="002E1D5D">
            <w:pPr>
              <w:spacing w:after="20"/>
              <w:ind w:left="20"/>
              <w:jc w:val="both"/>
              <w:rPr>
                <w:rFonts w:ascii="Arial" w:hAnsi="Arial" w:cs="Arial"/>
                <w:sz w:val="24"/>
                <w:szCs w:val="24"/>
                <w:lang w:val="kk-KZ"/>
              </w:rPr>
            </w:pP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13D" w14:textId="77777777" w:rsidR="002E1D5D" w:rsidRPr="00D6075A" w:rsidRDefault="002E1D5D">
            <w:pPr>
              <w:spacing w:after="20"/>
              <w:ind w:left="20"/>
              <w:jc w:val="both"/>
              <w:rPr>
                <w:rFonts w:ascii="Arial" w:hAnsi="Arial" w:cs="Arial"/>
                <w:sz w:val="24"/>
                <w:szCs w:val="24"/>
                <w:lang w:val="kk-KZ"/>
              </w:rPr>
            </w:pPr>
          </w:p>
          <w:p w14:paraId="6765013E" w14:textId="77777777" w:rsidR="002E1D5D" w:rsidRPr="00D6075A" w:rsidRDefault="002E1D5D">
            <w:pPr>
              <w:spacing w:after="20"/>
              <w:ind w:left="20"/>
              <w:jc w:val="both"/>
              <w:rPr>
                <w:rFonts w:ascii="Arial" w:hAnsi="Arial" w:cs="Arial"/>
                <w:sz w:val="24"/>
                <w:szCs w:val="24"/>
                <w:lang w:val="kk-KZ"/>
              </w:rPr>
            </w:pPr>
          </w:p>
        </w:tc>
      </w:tr>
      <w:tr w:rsidR="002E1D5D" w:rsidRPr="00D6075A" w14:paraId="67650146" w14:textId="77777777" w:rsidTr="005D7627">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140"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141"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Таңдау компоненті (ТК)</w:t>
            </w:r>
          </w:p>
        </w:tc>
        <w:tc>
          <w:tcPr>
            <w:tcW w:w="16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142"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кемінде 120</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143"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кемінде 4</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144"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270</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145"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9</w:t>
            </w:r>
          </w:p>
        </w:tc>
      </w:tr>
      <w:tr w:rsidR="002E1D5D" w:rsidRPr="00D6075A" w14:paraId="6765014D" w14:textId="77777777" w:rsidTr="005D7627">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147"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1.2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148"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Бейіндеуші пәндер циклі</w:t>
            </w:r>
          </w:p>
        </w:tc>
        <w:tc>
          <w:tcPr>
            <w:tcW w:w="16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149"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кемінде 870</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14A"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кемінде 29</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14B"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1470</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14C"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49</w:t>
            </w:r>
          </w:p>
        </w:tc>
      </w:tr>
      <w:tr w:rsidR="002E1D5D" w:rsidRPr="00D6075A" w14:paraId="67650158" w14:textId="77777777" w:rsidTr="005D7627">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14E"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14F"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Жоғары оқу орны компоненті (ЖК)</w:t>
            </w:r>
          </w:p>
        </w:tc>
        <w:tc>
          <w:tcPr>
            <w:tcW w:w="16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150" w14:textId="77777777" w:rsidR="002E1D5D" w:rsidRPr="00D6075A" w:rsidRDefault="002E1D5D">
            <w:pPr>
              <w:spacing w:after="20"/>
              <w:ind w:left="20"/>
              <w:jc w:val="both"/>
              <w:rPr>
                <w:rFonts w:ascii="Arial" w:hAnsi="Arial" w:cs="Arial"/>
                <w:sz w:val="24"/>
                <w:szCs w:val="24"/>
                <w:lang w:val="kk-KZ"/>
              </w:rPr>
            </w:pPr>
          </w:p>
          <w:p w14:paraId="67650151" w14:textId="77777777" w:rsidR="002E1D5D" w:rsidRPr="00D6075A" w:rsidRDefault="002E1D5D">
            <w:pPr>
              <w:spacing w:after="20"/>
              <w:ind w:left="20"/>
              <w:jc w:val="both"/>
              <w:rPr>
                <w:rFonts w:ascii="Arial" w:hAnsi="Arial" w:cs="Arial"/>
                <w:sz w:val="24"/>
                <w:szCs w:val="24"/>
                <w:lang w:val="kk-KZ"/>
              </w:rPr>
            </w:pP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152" w14:textId="77777777" w:rsidR="002E1D5D" w:rsidRPr="00D6075A" w:rsidRDefault="002E1D5D">
            <w:pPr>
              <w:spacing w:after="20"/>
              <w:ind w:left="20"/>
              <w:jc w:val="both"/>
              <w:rPr>
                <w:rFonts w:ascii="Arial" w:hAnsi="Arial" w:cs="Arial"/>
                <w:sz w:val="24"/>
                <w:szCs w:val="24"/>
                <w:lang w:val="kk-KZ"/>
              </w:rPr>
            </w:pPr>
          </w:p>
          <w:p w14:paraId="67650153" w14:textId="77777777" w:rsidR="002E1D5D" w:rsidRPr="00D6075A" w:rsidRDefault="002E1D5D">
            <w:pPr>
              <w:spacing w:after="20"/>
              <w:ind w:left="20"/>
              <w:jc w:val="both"/>
              <w:rPr>
                <w:rFonts w:ascii="Arial" w:hAnsi="Arial" w:cs="Arial"/>
                <w:sz w:val="24"/>
                <w:szCs w:val="24"/>
                <w:lang w:val="kk-KZ"/>
              </w:rPr>
            </w:pP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154" w14:textId="77777777" w:rsidR="002E1D5D" w:rsidRPr="00D6075A" w:rsidRDefault="002E1D5D">
            <w:pPr>
              <w:spacing w:after="20"/>
              <w:ind w:left="20"/>
              <w:jc w:val="both"/>
              <w:rPr>
                <w:rFonts w:ascii="Arial" w:hAnsi="Arial" w:cs="Arial"/>
                <w:sz w:val="24"/>
                <w:szCs w:val="24"/>
                <w:lang w:val="kk-KZ"/>
              </w:rPr>
            </w:pPr>
          </w:p>
          <w:p w14:paraId="67650155" w14:textId="77777777" w:rsidR="002E1D5D" w:rsidRPr="00D6075A" w:rsidRDefault="002E1D5D">
            <w:pPr>
              <w:spacing w:after="20"/>
              <w:ind w:left="20"/>
              <w:jc w:val="both"/>
              <w:rPr>
                <w:rFonts w:ascii="Arial" w:hAnsi="Arial" w:cs="Arial"/>
                <w:sz w:val="24"/>
                <w:szCs w:val="24"/>
                <w:lang w:val="kk-KZ"/>
              </w:rPr>
            </w:pP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156" w14:textId="77777777" w:rsidR="002E1D5D" w:rsidRPr="00D6075A" w:rsidRDefault="002E1D5D">
            <w:pPr>
              <w:spacing w:after="20"/>
              <w:ind w:left="20"/>
              <w:jc w:val="both"/>
              <w:rPr>
                <w:rFonts w:ascii="Arial" w:hAnsi="Arial" w:cs="Arial"/>
                <w:sz w:val="24"/>
                <w:szCs w:val="24"/>
                <w:lang w:val="kk-KZ"/>
              </w:rPr>
            </w:pPr>
          </w:p>
          <w:p w14:paraId="67650157" w14:textId="77777777" w:rsidR="002E1D5D" w:rsidRPr="00D6075A" w:rsidRDefault="002E1D5D">
            <w:pPr>
              <w:spacing w:after="20"/>
              <w:ind w:left="20"/>
              <w:jc w:val="both"/>
              <w:rPr>
                <w:rFonts w:ascii="Arial" w:hAnsi="Arial" w:cs="Arial"/>
                <w:sz w:val="24"/>
                <w:szCs w:val="24"/>
                <w:lang w:val="kk-KZ"/>
              </w:rPr>
            </w:pPr>
          </w:p>
        </w:tc>
      </w:tr>
      <w:tr w:rsidR="002E1D5D" w:rsidRPr="00D6075A" w14:paraId="67650163" w14:textId="77777777" w:rsidTr="005D7627">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159"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15A"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Таңдау компоненті (ТК)</w:t>
            </w:r>
          </w:p>
        </w:tc>
        <w:tc>
          <w:tcPr>
            <w:tcW w:w="16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15B" w14:textId="77777777" w:rsidR="002E1D5D" w:rsidRPr="00D6075A" w:rsidRDefault="002E1D5D">
            <w:pPr>
              <w:spacing w:after="20"/>
              <w:ind w:left="20"/>
              <w:jc w:val="both"/>
              <w:rPr>
                <w:rFonts w:ascii="Arial" w:hAnsi="Arial" w:cs="Arial"/>
                <w:sz w:val="24"/>
                <w:szCs w:val="24"/>
                <w:lang w:val="kk-KZ"/>
              </w:rPr>
            </w:pPr>
          </w:p>
          <w:p w14:paraId="6765015C" w14:textId="77777777" w:rsidR="002E1D5D" w:rsidRPr="00D6075A" w:rsidRDefault="002E1D5D">
            <w:pPr>
              <w:spacing w:after="20"/>
              <w:ind w:left="20"/>
              <w:jc w:val="both"/>
              <w:rPr>
                <w:rFonts w:ascii="Arial" w:hAnsi="Arial" w:cs="Arial"/>
                <w:sz w:val="24"/>
                <w:szCs w:val="24"/>
                <w:lang w:val="kk-KZ"/>
              </w:rPr>
            </w:pP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15D" w14:textId="77777777" w:rsidR="002E1D5D" w:rsidRPr="00D6075A" w:rsidRDefault="002E1D5D">
            <w:pPr>
              <w:spacing w:after="20"/>
              <w:ind w:left="20"/>
              <w:jc w:val="both"/>
              <w:rPr>
                <w:rFonts w:ascii="Arial" w:hAnsi="Arial" w:cs="Arial"/>
                <w:sz w:val="24"/>
                <w:szCs w:val="24"/>
                <w:lang w:val="kk-KZ"/>
              </w:rPr>
            </w:pPr>
          </w:p>
          <w:p w14:paraId="6765015E" w14:textId="77777777" w:rsidR="002E1D5D" w:rsidRPr="00D6075A" w:rsidRDefault="002E1D5D">
            <w:pPr>
              <w:spacing w:after="20"/>
              <w:ind w:left="20"/>
              <w:jc w:val="both"/>
              <w:rPr>
                <w:rFonts w:ascii="Arial" w:hAnsi="Arial" w:cs="Arial"/>
                <w:sz w:val="24"/>
                <w:szCs w:val="24"/>
                <w:lang w:val="kk-KZ"/>
              </w:rPr>
            </w:pP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15F" w14:textId="77777777" w:rsidR="002E1D5D" w:rsidRPr="00D6075A" w:rsidRDefault="002E1D5D">
            <w:pPr>
              <w:spacing w:after="20"/>
              <w:ind w:left="20"/>
              <w:jc w:val="both"/>
              <w:rPr>
                <w:rFonts w:ascii="Arial" w:hAnsi="Arial" w:cs="Arial"/>
                <w:sz w:val="24"/>
                <w:szCs w:val="24"/>
                <w:lang w:val="kk-KZ"/>
              </w:rPr>
            </w:pPr>
          </w:p>
          <w:p w14:paraId="67650160" w14:textId="77777777" w:rsidR="002E1D5D" w:rsidRPr="00D6075A" w:rsidRDefault="002E1D5D">
            <w:pPr>
              <w:spacing w:after="20"/>
              <w:ind w:left="20"/>
              <w:jc w:val="both"/>
              <w:rPr>
                <w:rFonts w:ascii="Arial" w:hAnsi="Arial" w:cs="Arial"/>
                <w:sz w:val="24"/>
                <w:szCs w:val="24"/>
                <w:lang w:val="kk-KZ"/>
              </w:rPr>
            </w:pP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161" w14:textId="77777777" w:rsidR="002E1D5D" w:rsidRPr="00D6075A" w:rsidRDefault="002E1D5D">
            <w:pPr>
              <w:spacing w:after="20"/>
              <w:ind w:left="20"/>
              <w:jc w:val="both"/>
              <w:rPr>
                <w:rFonts w:ascii="Arial" w:hAnsi="Arial" w:cs="Arial"/>
                <w:sz w:val="24"/>
                <w:szCs w:val="24"/>
                <w:lang w:val="kk-KZ"/>
              </w:rPr>
            </w:pPr>
          </w:p>
          <w:p w14:paraId="67650162" w14:textId="77777777" w:rsidR="002E1D5D" w:rsidRPr="00D6075A" w:rsidRDefault="002E1D5D">
            <w:pPr>
              <w:spacing w:after="20"/>
              <w:ind w:left="20"/>
              <w:jc w:val="both"/>
              <w:rPr>
                <w:rFonts w:ascii="Arial" w:hAnsi="Arial" w:cs="Arial"/>
                <w:sz w:val="24"/>
                <w:szCs w:val="24"/>
                <w:lang w:val="kk-KZ"/>
              </w:rPr>
            </w:pPr>
          </w:p>
        </w:tc>
      </w:tr>
      <w:tr w:rsidR="002E1D5D" w:rsidRPr="00D6075A" w14:paraId="6765016E" w14:textId="77777777" w:rsidTr="005D7627">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164"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165"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Өндірістік практика</w:t>
            </w:r>
          </w:p>
        </w:tc>
        <w:tc>
          <w:tcPr>
            <w:tcW w:w="16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166" w14:textId="77777777" w:rsidR="002E1D5D" w:rsidRPr="00D6075A" w:rsidRDefault="002E1D5D">
            <w:pPr>
              <w:spacing w:after="20"/>
              <w:ind w:left="20"/>
              <w:jc w:val="both"/>
              <w:rPr>
                <w:rFonts w:ascii="Arial" w:hAnsi="Arial" w:cs="Arial"/>
                <w:sz w:val="24"/>
                <w:szCs w:val="24"/>
                <w:lang w:val="kk-KZ"/>
              </w:rPr>
            </w:pPr>
          </w:p>
          <w:p w14:paraId="67650167" w14:textId="77777777" w:rsidR="002E1D5D" w:rsidRPr="00D6075A" w:rsidRDefault="002E1D5D">
            <w:pPr>
              <w:spacing w:after="20"/>
              <w:ind w:left="20"/>
              <w:jc w:val="both"/>
              <w:rPr>
                <w:rFonts w:ascii="Arial" w:hAnsi="Arial" w:cs="Arial"/>
                <w:sz w:val="24"/>
                <w:szCs w:val="24"/>
                <w:lang w:val="kk-KZ"/>
              </w:rPr>
            </w:pP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168" w14:textId="77777777" w:rsidR="002E1D5D" w:rsidRPr="00D6075A" w:rsidRDefault="002E1D5D">
            <w:pPr>
              <w:spacing w:after="20"/>
              <w:ind w:left="20"/>
              <w:jc w:val="both"/>
              <w:rPr>
                <w:rFonts w:ascii="Arial" w:hAnsi="Arial" w:cs="Arial"/>
                <w:sz w:val="24"/>
                <w:szCs w:val="24"/>
                <w:lang w:val="kk-KZ"/>
              </w:rPr>
            </w:pPr>
          </w:p>
          <w:p w14:paraId="67650169" w14:textId="77777777" w:rsidR="002E1D5D" w:rsidRPr="00D6075A" w:rsidRDefault="002E1D5D">
            <w:pPr>
              <w:spacing w:after="20"/>
              <w:ind w:left="20"/>
              <w:jc w:val="both"/>
              <w:rPr>
                <w:rFonts w:ascii="Arial" w:hAnsi="Arial" w:cs="Arial"/>
                <w:sz w:val="24"/>
                <w:szCs w:val="24"/>
                <w:lang w:val="kk-KZ"/>
              </w:rPr>
            </w:pP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16A" w14:textId="77777777" w:rsidR="002E1D5D" w:rsidRPr="00D6075A" w:rsidRDefault="002E1D5D">
            <w:pPr>
              <w:spacing w:after="20"/>
              <w:ind w:left="20"/>
              <w:jc w:val="both"/>
              <w:rPr>
                <w:rFonts w:ascii="Arial" w:hAnsi="Arial" w:cs="Arial"/>
                <w:sz w:val="24"/>
                <w:szCs w:val="24"/>
                <w:lang w:val="kk-KZ"/>
              </w:rPr>
            </w:pPr>
          </w:p>
          <w:p w14:paraId="6765016B" w14:textId="77777777" w:rsidR="002E1D5D" w:rsidRPr="00D6075A" w:rsidRDefault="002E1D5D">
            <w:pPr>
              <w:spacing w:after="20"/>
              <w:ind w:left="20"/>
              <w:jc w:val="both"/>
              <w:rPr>
                <w:rFonts w:ascii="Arial" w:hAnsi="Arial" w:cs="Arial"/>
                <w:sz w:val="24"/>
                <w:szCs w:val="24"/>
                <w:lang w:val="kk-KZ"/>
              </w:rPr>
            </w:pP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16C" w14:textId="77777777" w:rsidR="002E1D5D" w:rsidRPr="00D6075A" w:rsidRDefault="002E1D5D">
            <w:pPr>
              <w:spacing w:after="20"/>
              <w:ind w:left="20"/>
              <w:jc w:val="both"/>
              <w:rPr>
                <w:rFonts w:ascii="Arial" w:hAnsi="Arial" w:cs="Arial"/>
                <w:sz w:val="24"/>
                <w:szCs w:val="24"/>
                <w:lang w:val="kk-KZ"/>
              </w:rPr>
            </w:pPr>
          </w:p>
          <w:p w14:paraId="6765016D" w14:textId="77777777" w:rsidR="002E1D5D" w:rsidRPr="00D6075A" w:rsidRDefault="002E1D5D">
            <w:pPr>
              <w:spacing w:after="20"/>
              <w:ind w:left="20"/>
              <w:jc w:val="both"/>
              <w:rPr>
                <w:rFonts w:ascii="Arial" w:hAnsi="Arial" w:cs="Arial"/>
                <w:sz w:val="24"/>
                <w:szCs w:val="24"/>
                <w:lang w:val="kk-KZ"/>
              </w:rPr>
            </w:pPr>
          </w:p>
        </w:tc>
      </w:tr>
      <w:tr w:rsidR="002E1D5D" w:rsidRPr="00D6075A" w14:paraId="67650175" w14:textId="77777777" w:rsidTr="005D7627">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16F"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170"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Магистранттың эксперименттік-зерттеу жұмысы (МЭЗЖ)</w:t>
            </w:r>
          </w:p>
        </w:tc>
        <w:tc>
          <w:tcPr>
            <w:tcW w:w="16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171"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кемінде 390</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172"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кемінде 13</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173"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540</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174"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18</w:t>
            </w:r>
          </w:p>
        </w:tc>
      </w:tr>
      <w:tr w:rsidR="002E1D5D" w:rsidRPr="00D6075A" w14:paraId="6765017C" w14:textId="77777777" w:rsidTr="005D7627">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176"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177"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Тағылымдамадан өту мен магистрлік жобаны орындауды қамтитын магистранттың эксперименттік-зерттеу жұмысы (МЭЗЖ)</w:t>
            </w:r>
          </w:p>
        </w:tc>
        <w:tc>
          <w:tcPr>
            <w:tcW w:w="16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178"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кемінде 390</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179"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кемінде 13</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17A"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540</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17B"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18</w:t>
            </w:r>
          </w:p>
        </w:tc>
      </w:tr>
      <w:tr w:rsidR="002E1D5D" w:rsidRPr="00D6075A" w14:paraId="67650187" w14:textId="77777777" w:rsidTr="005D7627">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17D"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17E"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Оқытудың қосымша түрлері (ОҚТ)</w:t>
            </w:r>
          </w:p>
        </w:tc>
        <w:tc>
          <w:tcPr>
            <w:tcW w:w="16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17F" w14:textId="77777777" w:rsidR="002E1D5D" w:rsidRPr="00D6075A" w:rsidRDefault="002E1D5D">
            <w:pPr>
              <w:spacing w:after="20"/>
              <w:ind w:left="20"/>
              <w:jc w:val="both"/>
              <w:rPr>
                <w:rFonts w:ascii="Arial" w:hAnsi="Arial" w:cs="Arial"/>
                <w:sz w:val="24"/>
                <w:szCs w:val="24"/>
                <w:lang w:val="kk-KZ"/>
              </w:rPr>
            </w:pPr>
          </w:p>
          <w:p w14:paraId="67650180" w14:textId="77777777" w:rsidR="002E1D5D" w:rsidRPr="00D6075A" w:rsidRDefault="002E1D5D">
            <w:pPr>
              <w:spacing w:after="20"/>
              <w:ind w:left="20"/>
              <w:jc w:val="both"/>
              <w:rPr>
                <w:rFonts w:ascii="Arial" w:hAnsi="Arial" w:cs="Arial"/>
                <w:sz w:val="24"/>
                <w:szCs w:val="24"/>
                <w:lang w:val="kk-KZ"/>
              </w:rPr>
            </w:pP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181" w14:textId="77777777" w:rsidR="002E1D5D" w:rsidRPr="00D6075A" w:rsidRDefault="002E1D5D">
            <w:pPr>
              <w:spacing w:after="20"/>
              <w:ind w:left="20"/>
              <w:jc w:val="both"/>
              <w:rPr>
                <w:rFonts w:ascii="Arial" w:hAnsi="Arial" w:cs="Arial"/>
                <w:sz w:val="24"/>
                <w:szCs w:val="24"/>
                <w:lang w:val="kk-KZ"/>
              </w:rPr>
            </w:pPr>
          </w:p>
          <w:p w14:paraId="67650182" w14:textId="77777777" w:rsidR="002E1D5D" w:rsidRPr="00D6075A" w:rsidRDefault="002E1D5D">
            <w:pPr>
              <w:spacing w:after="20"/>
              <w:ind w:left="20"/>
              <w:jc w:val="both"/>
              <w:rPr>
                <w:rFonts w:ascii="Arial" w:hAnsi="Arial" w:cs="Arial"/>
                <w:sz w:val="24"/>
                <w:szCs w:val="24"/>
                <w:lang w:val="kk-KZ"/>
              </w:rPr>
            </w:pP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183" w14:textId="77777777" w:rsidR="002E1D5D" w:rsidRPr="00D6075A" w:rsidRDefault="002E1D5D">
            <w:pPr>
              <w:spacing w:after="20"/>
              <w:ind w:left="20"/>
              <w:jc w:val="both"/>
              <w:rPr>
                <w:rFonts w:ascii="Arial" w:hAnsi="Arial" w:cs="Arial"/>
                <w:sz w:val="24"/>
                <w:szCs w:val="24"/>
                <w:lang w:val="kk-KZ"/>
              </w:rPr>
            </w:pPr>
          </w:p>
          <w:p w14:paraId="67650184" w14:textId="77777777" w:rsidR="002E1D5D" w:rsidRPr="00D6075A" w:rsidRDefault="002E1D5D">
            <w:pPr>
              <w:spacing w:after="20"/>
              <w:ind w:left="20"/>
              <w:jc w:val="both"/>
              <w:rPr>
                <w:rFonts w:ascii="Arial" w:hAnsi="Arial" w:cs="Arial"/>
                <w:sz w:val="24"/>
                <w:szCs w:val="24"/>
                <w:lang w:val="kk-KZ"/>
              </w:rPr>
            </w:pP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185" w14:textId="77777777" w:rsidR="002E1D5D" w:rsidRPr="00D6075A" w:rsidRDefault="002E1D5D">
            <w:pPr>
              <w:spacing w:after="20"/>
              <w:ind w:left="20"/>
              <w:jc w:val="both"/>
              <w:rPr>
                <w:rFonts w:ascii="Arial" w:hAnsi="Arial" w:cs="Arial"/>
                <w:sz w:val="24"/>
                <w:szCs w:val="24"/>
                <w:lang w:val="kk-KZ"/>
              </w:rPr>
            </w:pPr>
          </w:p>
          <w:p w14:paraId="67650186" w14:textId="77777777" w:rsidR="002E1D5D" w:rsidRPr="00D6075A" w:rsidRDefault="002E1D5D">
            <w:pPr>
              <w:spacing w:after="20"/>
              <w:ind w:left="20"/>
              <w:jc w:val="both"/>
              <w:rPr>
                <w:rFonts w:ascii="Arial" w:hAnsi="Arial" w:cs="Arial"/>
                <w:sz w:val="24"/>
                <w:szCs w:val="24"/>
                <w:lang w:val="kk-KZ"/>
              </w:rPr>
            </w:pPr>
          </w:p>
        </w:tc>
      </w:tr>
      <w:tr w:rsidR="002E1D5D" w:rsidRPr="00D6075A" w14:paraId="6765018E" w14:textId="77777777" w:rsidTr="005D7627">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188"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189"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Қорытынды аттестаттау (ҚА)</w:t>
            </w:r>
          </w:p>
        </w:tc>
        <w:tc>
          <w:tcPr>
            <w:tcW w:w="16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18A"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кемінде 240</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18B"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кемінде 8</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18C"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кемінде 240</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18D"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кемінде 8</w:t>
            </w:r>
          </w:p>
        </w:tc>
      </w:tr>
      <w:tr w:rsidR="002E1D5D" w:rsidRPr="00D6075A" w14:paraId="67650195" w14:textId="77777777" w:rsidTr="005D7627">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18F"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190"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Магистрлік жобаны ресімдеу және қорғау (МЖРҚ)</w:t>
            </w:r>
          </w:p>
        </w:tc>
        <w:tc>
          <w:tcPr>
            <w:tcW w:w="16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191"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кемінде 240</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192"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кемінде 8</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193"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кемінде 240</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194"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кемінде 8</w:t>
            </w:r>
          </w:p>
        </w:tc>
      </w:tr>
      <w:tr w:rsidR="002E1D5D" w:rsidRPr="00D6075A" w14:paraId="6765019D" w14:textId="77777777" w:rsidTr="005D7627">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196" w14:textId="77777777" w:rsidR="002E1D5D" w:rsidRPr="00D6075A" w:rsidRDefault="002E1D5D">
            <w:pPr>
              <w:spacing w:after="20"/>
              <w:ind w:left="20"/>
              <w:jc w:val="both"/>
              <w:rPr>
                <w:rFonts w:ascii="Arial" w:hAnsi="Arial" w:cs="Arial"/>
                <w:sz w:val="24"/>
                <w:szCs w:val="24"/>
                <w:lang w:val="kk-KZ"/>
              </w:rPr>
            </w:pPr>
          </w:p>
          <w:p w14:paraId="67650197" w14:textId="77777777" w:rsidR="002E1D5D" w:rsidRPr="00D6075A" w:rsidRDefault="002E1D5D">
            <w:pPr>
              <w:spacing w:after="20"/>
              <w:ind w:left="20"/>
              <w:jc w:val="both"/>
              <w:rPr>
                <w:rFonts w:ascii="Arial" w:hAnsi="Arial" w:cs="Arial"/>
                <w:sz w:val="24"/>
                <w:szCs w:val="24"/>
                <w:lang w:val="kk-KZ"/>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198"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Барлығы</w:t>
            </w:r>
          </w:p>
        </w:tc>
        <w:tc>
          <w:tcPr>
            <w:tcW w:w="16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199"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кемінде 1800</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19A"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кемінде 60</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19B"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кемінде 2700</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19C"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кемінде 90</w:t>
            </w:r>
          </w:p>
        </w:tc>
      </w:tr>
    </w:tbl>
    <w:p w14:paraId="18F87168" w14:textId="77777777" w:rsidR="00544D53" w:rsidRDefault="00544D53">
      <w:r>
        <w:br w:type="page"/>
      </w:r>
    </w:p>
    <w:tbl>
      <w:tblPr>
        <w:tblW w:w="9256" w:type="dxa"/>
        <w:tblCellSpacing w:w="0" w:type="auto"/>
        <w:tblInd w:w="115" w:type="dxa"/>
        <w:tblLayout w:type="fixed"/>
        <w:tblLook w:val="04A0" w:firstRow="1" w:lastRow="0" w:firstColumn="1" w:lastColumn="0" w:noHBand="0" w:noVBand="1"/>
      </w:tblPr>
      <w:tblGrid>
        <w:gridCol w:w="6088"/>
        <w:gridCol w:w="3168"/>
      </w:tblGrid>
      <w:tr w:rsidR="002E1D5D" w:rsidRPr="00D6075A" w14:paraId="676501A0" w14:textId="77777777" w:rsidTr="005D7627">
        <w:trPr>
          <w:trHeight w:val="30"/>
          <w:tblCellSpacing w:w="0" w:type="auto"/>
        </w:trPr>
        <w:tc>
          <w:tcPr>
            <w:tcW w:w="6088" w:type="dxa"/>
            <w:tcMar>
              <w:top w:w="15" w:type="dxa"/>
              <w:left w:w="15" w:type="dxa"/>
              <w:bottom w:w="15" w:type="dxa"/>
              <w:right w:w="15" w:type="dxa"/>
            </w:tcMar>
            <w:vAlign w:val="center"/>
          </w:tcPr>
          <w:p w14:paraId="6765019E" w14:textId="2954100C" w:rsidR="002E1D5D" w:rsidRPr="00D6075A" w:rsidRDefault="005D01E9">
            <w:pPr>
              <w:spacing w:after="0"/>
              <w:jc w:val="center"/>
              <w:rPr>
                <w:rFonts w:ascii="Arial" w:hAnsi="Arial" w:cs="Arial"/>
                <w:sz w:val="24"/>
                <w:szCs w:val="24"/>
                <w:lang w:val="kk-KZ"/>
              </w:rPr>
            </w:pPr>
            <w:r w:rsidRPr="00D6075A">
              <w:rPr>
                <w:rFonts w:ascii="Arial" w:hAnsi="Arial" w:cs="Arial"/>
                <w:color w:val="000000"/>
                <w:sz w:val="24"/>
                <w:szCs w:val="24"/>
                <w:lang w:val="kk-KZ"/>
              </w:rPr>
              <w:t> </w:t>
            </w:r>
          </w:p>
        </w:tc>
        <w:tc>
          <w:tcPr>
            <w:tcW w:w="3168" w:type="dxa"/>
            <w:tcMar>
              <w:top w:w="15" w:type="dxa"/>
              <w:left w:w="15" w:type="dxa"/>
              <w:bottom w:w="15" w:type="dxa"/>
              <w:right w:w="15" w:type="dxa"/>
            </w:tcMar>
            <w:vAlign w:val="center"/>
          </w:tcPr>
          <w:p w14:paraId="6765019F" w14:textId="77777777" w:rsidR="002E1D5D" w:rsidRPr="00D6075A" w:rsidRDefault="005D01E9">
            <w:pPr>
              <w:spacing w:after="0"/>
              <w:jc w:val="center"/>
              <w:rPr>
                <w:rFonts w:ascii="Arial" w:hAnsi="Arial" w:cs="Arial"/>
                <w:sz w:val="24"/>
                <w:szCs w:val="24"/>
                <w:lang w:val="kk-KZ"/>
              </w:rPr>
            </w:pPr>
            <w:r w:rsidRPr="00D6075A">
              <w:rPr>
                <w:rFonts w:ascii="Arial" w:hAnsi="Arial" w:cs="Arial"/>
                <w:color w:val="000000"/>
                <w:sz w:val="24"/>
                <w:szCs w:val="24"/>
                <w:lang w:val="kk-KZ"/>
              </w:rPr>
              <w:t>Жоғары оқу орнынан кейінгі</w:t>
            </w:r>
          </w:p>
        </w:tc>
      </w:tr>
      <w:tr w:rsidR="002E1D5D" w:rsidRPr="00D6075A" w14:paraId="676501A3" w14:textId="77777777" w:rsidTr="005D7627">
        <w:trPr>
          <w:trHeight w:val="30"/>
          <w:tblCellSpacing w:w="0" w:type="auto"/>
        </w:trPr>
        <w:tc>
          <w:tcPr>
            <w:tcW w:w="6088" w:type="dxa"/>
            <w:tcMar>
              <w:top w:w="15" w:type="dxa"/>
              <w:left w:w="15" w:type="dxa"/>
              <w:bottom w:w="15" w:type="dxa"/>
              <w:right w:w="15" w:type="dxa"/>
            </w:tcMar>
            <w:vAlign w:val="center"/>
          </w:tcPr>
          <w:p w14:paraId="676501A1" w14:textId="77777777" w:rsidR="002E1D5D" w:rsidRPr="00D6075A" w:rsidRDefault="005D01E9">
            <w:pPr>
              <w:spacing w:after="0"/>
              <w:jc w:val="center"/>
              <w:rPr>
                <w:rFonts w:ascii="Arial" w:hAnsi="Arial" w:cs="Arial"/>
                <w:sz w:val="24"/>
                <w:szCs w:val="24"/>
                <w:lang w:val="kk-KZ"/>
              </w:rPr>
            </w:pPr>
            <w:r w:rsidRPr="00D6075A">
              <w:rPr>
                <w:rFonts w:ascii="Arial" w:hAnsi="Arial" w:cs="Arial"/>
                <w:color w:val="000000"/>
                <w:sz w:val="24"/>
                <w:szCs w:val="24"/>
                <w:lang w:val="kk-KZ"/>
              </w:rPr>
              <w:t> </w:t>
            </w:r>
          </w:p>
        </w:tc>
        <w:tc>
          <w:tcPr>
            <w:tcW w:w="3168" w:type="dxa"/>
            <w:tcMar>
              <w:top w:w="15" w:type="dxa"/>
              <w:left w:w="15" w:type="dxa"/>
              <w:bottom w:w="15" w:type="dxa"/>
              <w:right w:w="15" w:type="dxa"/>
            </w:tcMar>
            <w:vAlign w:val="center"/>
          </w:tcPr>
          <w:p w14:paraId="676501A2" w14:textId="77777777" w:rsidR="002E1D5D" w:rsidRPr="00D6075A" w:rsidRDefault="005D01E9">
            <w:pPr>
              <w:spacing w:after="0"/>
              <w:jc w:val="center"/>
              <w:rPr>
                <w:rFonts w:ascii="Arial" w:hAnsi="Arial" w:cs="Arial"/>
                <w:sz w:val="24"/>
                <w:szCs w:val="24"/>
                <w:lang w:val="kk-KZ"/>
              </w:rPr>
            </w:pPr>
            <w:r w:rsidRPr="00D6075A">
              <w:rPr>
                <w:rFonts w:ascii="Arial" w:hAnsi="Arial" w:cs="Arial"/>
                <w:color w:val="000000"/>
                <w:sz w:val="24"/>
                <w:szCs w:val="24"/>
                <w:lang w:val="kk-KZ"/>
              </w:rPr>
              <w:t>білім берудің мемлекеттік</w:t>
            </w:r>
          </w:p>
        </w:tc>
      </w:tr>
      <w:tr w:rsidR="002E1D5D" w:rsidRPr="00D6075A" w14:paraId="676501A6" w14:textId="77777777" w:rsidTr="005D7627">
        <w:trPr>
          <w:trHeight w:val="30"/>
          <w:tblCellSpacing w:w="0" w:type="auto"/>
        </w:trPr>
        <w:tc>
          <w:tcPr>
            <w:tcW w:w="6088" w:type="dxa"/>
            <w:tcMar>
              <w:top w:w="15" w:type="dxa"/>
              <w:left w:w="15" w:type="dxa"/>
              <w:bottom w:w="15" w:type="dxa"/>
              <w:right w:w="15" w:type="dxa"/>
            </w:tcMar>
            <w:vAlign w:val="center"/>
          </w:tcPr>
          <w:p w14:paraId="676501A4" w14:textId="77777777" w:rsidR="002E1D5D" w:rsidRPr="00D6075A" w:rsidRDefault="005D01E9">
            <w:pPr>
              <w:spacing w:after="0"/>
              <w:jc w:val="center"/>
              <w:rPr>
                <w:rFonts w:ascii="Arial" w:hAnsi="Arial" w:cs="Arial"/>
                <w:sz w:val="24"/>
                <w:szCs w:val="24"/>
                <w:lang w:val="kk-KZ"/>
              </w:rPr>
            </w:pPr>
            <w:r w:rsidRPr="00D6075A">
              <w:rPr>
                <w:rFonts w:ascii="Arial" w:hAnsi="Arial" w:cs="Arial"/>
                <w:color w:val="000000"/>
                <w:sz w:val="24"/>
                <w:szCs w:val="24"/>
                <w:lang w:val="kk-KZ"/>
              </w:rPr>
              <w:t> </w:t>
            </w:r>
          </w:p>
        </w:tc>
        <w:tc>
          <w:tcPr>
            <w:tcW w:w="3168" w:type="dxa"/>
            <w:tcMar>
              <w:top w:w="15" w:type="dxa"/>
              <w:left w:w="15" w:type="dxa"/>
              <w:bottom w:w="15" w:type="dxa"/>
              <w:right w:w="15" w:type="dxa"/>
            </w:tcMar>
            <w:vAlign w:val="center"/>
          </w:tcPr>
          <w:p w14:paraId="676501A5" w14:textId="77777777" w:rsidR="002E1D5D" w:rsidRPr="00D6075A" w:rsidRDefault="005D01E9">
            <w:pPr>
              <w:spacing w:after="0"/>
              <w:jc w:val="center"/>
              <w:rPr>
                <w:rFonts w:ascii="Arial" w:hAnsi="Arial" w:cs="Arial"/>
                <w:sz w:val="24"/>
                <w:szCs w:val="24"/>
                <w:lang w:val="kk-KZ"/>
              </w:rPr>
            </w:pPr>
            <w:r w:rsidRPr="00D6075A">
              <w:rPr>
                <w:rFonts w:ascii="Arial" w:hAnsi="Arial" w:cs="Arial"/>
                <w:color w:val="000000"/>
                <w:sz w:val="24"/>
                <w:szCs w:val="24"/>
                <w:lang w:val="kk-KZ"/>
              </w:rPr>
              <w:t>жалпыға міндетті стандартына</w:t>
            </w:r>
          </w:p>
        </w:tc>
      </w:tr>
      <w:tr w:rsidR="002E1D5D" w:rsidRPr="00D6075A" w14:paraId="676501A9" w14:textId="77777777" w:rsidTr="005D7627">
        <w:trPr>
          <w:trHeight w:val="30"/>
          <w:tblCellSpacing w:w="0" w:type="auto"/>
        </w:trPr>
        <w:tc>
          <w:tcPr>
            <w:tcW w:w="6088" w:type="dxa"/>
            <w:tcMar>
              <w:top w:w="15" w:type="dxa"/>
              <w:left w:w="15" w:type="dxa"/>
              <w:bottom w:w="15" w:type="dxa"/>
              <w:right w:w="15" w:type="dxa"/>
            </w:tcMar>
            <w:vAlign w:val="center"/>
          </w:tcPr>
          <w:p w14:paraId="676501A7" w14:textId="77777777" w:rsidR="002E1D5D" w:rsidRPr="00D6075A" w:rsidRDefault="005D01E9">
            <w:pPr>
              <w:spacing w:after="0"/>
              <w:jc w:val="center"/>
              <w:rPr>
                <w:rFonts w:ascii="Arial" w:hAnsi="Arial" w:cs="Arial"/>
                <w:sz w:val="24"/>
                <w:szCs w:val="24"/>
                <w:lang w:val="kk-KZ"/>
              </w:rPr>
            </w:pPr>
            <w:r w:rsidRPr="00D6075A">
              <w:rPr>
                <w:rFonts w:ascii="Arial" w:hAnsi="Arial" w:cs="Arial"/>
                <w:color w:val="000000"/>
                <w:sz w:val="24"/>
                <w:szCs w:val="24"/>
                <w:lang w:val="kk-KZ"/>
              </w:rPr>
              <w:t> </w:t>
            </w:r>
          </w:p>
        </w:tc>
        <w:tc>
          <w:tcPr>
            <w:tcW w:w="3168" w:type="dxa"/>
            <w:tcMar>
              <w:top w:w="15" w:type="dxa"/>
              <w:left w:w="15" w:type="dxa"/>
              <w:bottom w:w="15" w:type="dxa"/>
              <w:right w:w="15" w:type="dxa"/>
            </w:tcMar>
            <w:vAlign w:val="center"/>
          </w:tcPr>
          <w:p w14:paraId="676501A8" w14:textId="77777777" w:rsidR="002E1D5D" w:rsidRPr="00D6075A" w:rsidRDefault="005D01E9">
            <w:pPr>
              <w:spacing w:after="0"/>
              <w:jc w:val="center"/>
              <w:rPr>
                <w:rFonts w:ascii="Arial" w:hAnsi="Arial" w:cs="Arial"/>
                <w:sz w:val="24"/>
                <w:szCs w:val="24"/>
                <w:lang w:val="kk-KZ"/>
              </w:rPr>
            </w:pPr>
            <w:r w:rsidRPr="00D6075A">
              <w:rPr>
                <w:rFonts w:ascii="Arial" w:hAnsi="Arial" w:cs="Arial"/>
                <w:color w:val="000000"/>
                <w:sz w:val="24"/>
                <w:szCs w:val="24"/>
                <w:lang w:val="kk-KZ"/>
              </w:rPr>
              <w:t>4-қосымша</w:t>
            </w:r>
          </w:p>
        </w:tc>
      </w:tr>
    </w:tbl>
    <w:p w14:paraId="676501AA" w14:textId="77777777" w:rsidR="002E1D5D" w:rsidRPr="00D6075A" w:rsidRDefault="005D01E9">
      <w:pPr>
        <w:spacing w:after="0"/>
        <w:rPr>
          <w:rFonts w:ascii="Arial" w:hAnsi="Arial" w:cs="Arial"/>
          <w:sz w:val="24"/>
          <w:szCs w:val="24"/>
          <w:lang w:val="kk-KZ"/>
        </w:rPr>
      </w:pPr>
      <w:r w:rsidRPr="00D6075A">
        <w:rPr>
          <w:rFonts w:ascii="Arial" w:hAnsi="Arial" w:cs="Arial"/>
          <w:b/>
          <w:color w:val="000000"/>
          <w:sz w:val="24"/>
          <w:szCs w:val="24"/>
          <w:lang w:val="kk-KZ"/>
        </w:rPr>
        <w:t xml:space="preserve"> ӘАОО-да бейіндік бағыттағы магистратураның білім беру бағдарламасының құрылымы</w:t>
      </w:r>
    </w:p>
    <w:p w14:paraId="676501AB" w14:textId="77777777"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      .</w:t>
      </w:r>
    </w:p>
    <w:tbl>
      <w:tblPr>
        <w:tblW w:w="9298"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09"/>
        <w:gridCol w:w="4110"/>
        <w:gridCol w:w="2169"/>
        <w:gridCol w:w="2410"/>
      </w:tblGrid>
      <w:tr w:rsidR="002E1D5D" w:rsidRPr="00D6075A" w14:paraId="676501AF" w14:textId="77777777" w:rsidTr="00544D53">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1AC"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Р/с №</w:t>
            </w:r>
          </w:p>
        </w:tc>
        <w:tc>
          <w:tcPr>
            <w:tcW w:w="41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1AD"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Пәндер циклдерінің және қызмет түрлерінің атауы</w:t>
            </w:r>
          </w:p>
        </w:tc>
        <w:tc>
          <w:tcPr>
            <w:tcW w:w="457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1AE"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Жалпы еңбек сыйымдылығы</w:t>
            </w:r>
          </w:p>
        </w:tc>
      </w:tr>
      <w:tr w:rsidR="002E1D5D" w:rsidRPr="00D6075A" w14:paraId="676501B6" w14:textId="77777777" w:rsidTr="00544D53">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1B0" w14:textId="77777777" w:rsidR="002E1D5D" w:rsidRPr="00D6075A" w:rsidRDefault="002E1D5D">
            <w:pPr>
              <w:spacing w:after="20"/>
              <w:ind w:left="20"/>
              <w:jc w:val="both"/>
              <w:rPr>
                <w:rFonts w:ascii="Arial" w:hAnsi="Arial" w:cs="Arial"/>
                <w:sz w:val="24"/>
                <w:szCs w:val="24"/>
                <w:lang w:val="kk-KZ"/>
              </w:rPr>
            </w:pPr>
          </w:p>
          <w:p w14:paraId="676501B1" w14:textId="77777777" w:rsidR="002E1D5D" w:rsidRPr="00D6075A" w:rsidRDefault="002E1D5D">
            <w:pPr>
              <w:spacing w:after="20"/>
              <w:ind w:left="20"/>
              <w:jc w:val="both"/>
              <w:rPr>
                <w:rFonts w:ascii="Arial" w:hAnsi="Arial" w:cs="Arial"/>
                <w:sz w:val="24"/>
                <w:szCs w:val="24"/>
                <w:lang w:val="kk-KZ"/>
              </w:rPr>
            </w:pPr>
          </w:p>
        </w:tc>
        <w:tc>
          <w:tcPr>
            <w:tcW w:w="41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1B2" w14:textId="77777777" w:rsidR="002E1D5D" w:rsidRPr="00D6075A" w:rsidRDefault="002E1D5D">
            <w:pPr>
              <w:spacing w:after="20"/>
              <w:ind w:left="20"/>
              <w:jc w:val="both"/>
              <w:rPr>
                <w:rFonts w:ascii="Arial" w:hAnsi="Arial" w:cs="Arial"/>
                <w:sz w:val="24"/>
                <w:szCs w:val="24"/>
                <w:lang w:val="kk-KZ"/>
              </w:rPr>
            </w:pPr>
          </w:p>
          <w:p w14:paraId="676501B3" w14:textId="77777777" w:rsidR="002E1D5D" w:rsidRPr="00D6075A" w:rsidRDefault="002E1D5D">
            <w:pPr>
              <w:spacing w:after="20"/>
              <w:ind w:left="20"/>
              <w:jc w:val="both"/>
              <w:rPr>
                <w:rFonts w:ascii="Arial" w:hAnsi="Arial" w:cs="Arial"/>
                <w:sz w:val="24"/>
                <w:szCs w:val="24"/>
                <w:lang w:val="kk-KZ"/>
              </w:rPr>
            </w:pPr>
          </w:p>
        </w:tc>
        <w:tc>
          <w:tcPr>
            <w:tcW w:w="21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1B4"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Типтік оқыту мерзімі 1 жыл</w:t>
            </w:r>
          </w:p>
        </w:tc>
        <w:tc>
          <w:tcPr>
            <w:tcW w:w="24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1B5"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Типтік оқыту мерзімі 1,5 жыл</w:t>
            </w:r>
          </w:p>
        </w:tc>
      </w:tr>
      <w:tr w:rsidR="002E1D5D" w:rsidRPr="00D6075A" w14:paraId="676501BD" w14:textId="77777777" w:rsidTr="00544D53">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1B7" w14:textId="77777777" w:rsidR="002E1D5D" w:rsidRPr="00D6075A" w:rsidRDefault="002E1D5D">
            <w:pPr>
              <w:spacing w:after="20"/>
              <w:ind w:left="20"/>
              <w:jc w:val="both"/>
              <w:rPr>
                <w:rFonts w:ascii="Arial" w:hAnsi="Arial" w:cs="Arial"/>
                <w:sz w:val="24"/>
                <w:szCs w:val="24"/>
                <w:lang w:val="kk-KZ"/>
              </w:rPr>
            </w:pPr>
          </w:p>
          <w:p w14:paraId="676501B8" w14:textId="77777777" w:rsidR="002E1D5D" w:rsidRPr="00D6075A" w:rsidRDefault="002E1D5D">
            <w:pPr>
              <w:spacing w:after="20"/>
              <w:ind w:left="20"/>
              <w:jc w:val="both"/>
              <w:rPr>
                <w:rFonts w:ascii="Arial" w:hAnsi="Arial" w:cs="Arial"/>
                <w:sz w:val="24"/>
                <w:szCs w:val="24"/>
                <w:lang w:val="kk-KZ"/>
              </w:rPr>
            </w:pPr>
          </w:p>
        </w:tc>
        <w:tc>
          <w:tcPr>
            <w:tcW w:w="41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1B9" w14:textId="77777777" w:rsidR="002E1D5D" w:rsidRPr="00D6075A" w:rsidRDefault="002E1D5D">
            <w:pPr>
              <w:spacing w:after="20"/>
              <w:ind w:left="20"/>
              <w:jc w:val="both"/>
              <w:rPr>
                <w:rFonts w:ascii="Arial" w:hAnsi="Arial" w:cs="Arial"/>
                <w:sz w:val="24"/>
                <w:szCs w:val="24"/>
                <w:lang w:val="kk-KZ"/>
              </w:rPr>
            </w:pPr>
          </w:p>
          <w:p w14:paraId="676501BA" w14:textId="77777777" w:rsidR="002E1D5D" w:rsidRPr="00D6075A" w:rsidRDefault="002E1D5D">
            <w:pPr>
              <w:spacing w:after="20"/>
              <w:ind w:left="20"/>
              <w:jc w:val="both"/>
              <w:rPr>
                <w:rFonts w:ascii="Arial" w:hAnsi="Arial" w:cs="Arial"/>
                <w:sz w:val="24"/>
                <w:szCs w:val="24"/>
                <w:lang w:val="kk-KZ"/>
              </w:rPr>
            </w:pPr>
          </w:p>
        </w:tc>
        <w:tc>
          <w:tcPr>
            <w:tcW w:w="21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1BB"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 xml:space="preserve">академиялық кредит </w:t>
            </w:r>
            <w:r w:rsidRPr="00D6075A">
              <w:rPr>
                <w:rFonts w:ascii="Arial" w:hAnsi="Arial" w:cs="Arial"/>
                <w:color w:val="000000"/>
                <w:sz w:val="24"/>
                <w:szCs w:val="24"/>
                <w:lang w:val="kk-KZ"/>
              </w:rPr>
              <w:t>бойынша</w:t>
            </w:r>
          </w:p>
        </w:tc>
        <w:tc>
          <w:tcPr>
            <w:tcW w:w="24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1BC"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академиялық кредит бойынша</w:t>
            </w:r>
          </w:p>
        </w:tc>
      </w:tr>
      <w:tr w:rsidR="002E1D5D" w:rsidRPr="00D6075A" w14:paraId="676501C2" w14:textId="77777777" w:rsidTr="00544D53">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1BE"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1</w:t>
            </w:r>
          </w:p>
        </w:tc>
        <w:tc>
          <w:tcPr>
            <w:tcW w:w="41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1BF"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2</w:t>
            </w:r>
          </w:p>
        </w:tc>
        <w:tc>
          <w:tcPr>
            <w:tcW w:w="21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1C0"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3</w:t>
            </w:r>
          </w:p>
        </w:tc>
        <w:tc>
          <w:tcPr>
            <w:tcW w:w="24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1C1"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4</w:t>
            </w:r>
          </w:p>
        </w:tc>
      </w:tr>
      <w:tr w:rsidR="002E1D5D" w:rsidRPr="00D6075A" w14:paraId="676501C7" w14:textId="77777777" w:rsidTr="00544D53">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1C3"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1</w:t>
            </w:r>
          </w:p>
        </w:tc>
        <w:tc>
          <w:tcPr>
            <w:tcW w:w="41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1C4"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Теориялық оқыту</w:t>
            </w:r>
          </w:p>
        </w:tc>
        <w:tc>
          <w:tcPr>
            <w:tcW w:w="21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1C5"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кемінде 35</w:t>
            </w:r>
          </w:p>
        </w:tc>
        <w:tc>
          <w:tcPr>
            <w:tcW w:w="24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1C6"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кемінде 60</w:t>
            </w:r>
          </w:p>
        </w:tc>
      </w:tr>
      <w:tr w:rsidR="002E1D5D" w:rsidRPr="00D6075A" w14:paraId="676501CC" w14:textId="77777777" w:rsidTr="00544D53">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1C8"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1.1</w:t>
            </w:r>
          </w:p>
        </w:tc>
        <w:tc>
          <w:tcPr>
            <w:tcW w:w="41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1C9"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Базалық пәндер (БП) циклі</w:t>
            </w:r>
          </w:p>
        </w:tc>
        <w:tc>
          <w:tcPr>
            <w:tcW w:w="21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1CA"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кемінде 12%</w:t>
            </w:r>
          </w:p>
        </w:tc>
        <w:tc>
          <w:tcPr>
            <w:tcW w:w="24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1CB"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кемінде 15%</w:t>
            </w:r>
          </w:p>
        </w:tc>
      </w:tr>
      <w:tr w:rsidR="002E1D5D" w:rsidRPr="00D6075A" w14:paraId="676501D3" w14:textId="77777777" w:rsidTr="00544D53">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1CD"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1)</w:t>
            </w:r>
          </w:p>
        </w:tc>
        <w:tc>
          <w:tcPr>
            <w:tcW w:w="41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1CE"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Жоғары оқу орны компоненті компоненті (ЖК)</w:t>
            </w:r>
          </w:p>
        </w:tc>
        <w:tc>
          <w:tcPr>
            <w:tcW w:w="21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1CF" w14:textId="77777777" w:rsidR="002E1D5D" w:rsidRPr="00D6075A" w:rsidRDefault="002E1D5D">
            <w:pPr>
              <w:spacing w:after="20"/>
              <w:ind w:left="20"/>
              <w:jc w:val="both"/>
              <w:rPr>
                <w:rFonts w:ascii="Arial" w:hAnsi="Arial" w:cs="Arial"/>
                <w:sz w:val="24"/>
                <w:szCs w:val="24"/>
                <w:lang w:val="kk-KZ"/>
              </w:rPr>
            </w:pPr>
          </w:p>
          <w:p w14:paraId="676501D0" w14:textId="77777777" w:rsidR="002E1D5D" w:rsidRPr="00D6075A" w:rsidRDefault="002E1D5D">
            <w:pPr>
              <w:spacing w:after="20"/>
              <w:ind w:left="20"/>
              <w:jc w:val="both"/>
              <w:rPr>
                <w:rFonts w:ascii="Arial" w:hAnsi="Arial" w:cs="Arial"/>
                <w:sz w:val="24"/>
                <w:szCs w:val="24"/>
                <w:lang w:val="kk-KZ"/>
              </w:rPr>
            </w:pPr>
          </w:p>
        </w:tc>
        <w:tc>
          <w:tcPr>
            <w:tcW w:w="24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1D1" w14:textId="77777777" w:rsidR="002E1D5D" w:rsidRPr="00D6075A" w:rsidRDefault="002E1D5D">
            <w:pPr>
              <w:spacing w:after="20"/>
              <w:ind w:left="20"/>
              <w:jc w:val="both"/>
              <w:rPr>
                <w:rFonts w:ascii="Arial" w:hAnsi="Arial" w:cs="Arial"/>
                <w:sz w:val="24"/>
                <w:szCs w:val="24"/>
                <w:lang w:val="kk-KZ"/>
              </w:rPr>
            </w:pPr>
          </w:p>
          <w:p w14:paraId="676501D2" w14:textId="77777777" w:rsidR="002E1D5D" w:rsidRPr="00D6075A" w:rsidRDefault="002E1D5D">
            <w:pPr>
              <w:spacing w:after="20"/>
              <w:ind w:left="20"/>
              <w:jc w:val="both"/>
              <w:rPr>
                <w:rFonts w:ascii="Arial" w:hAnsi="Arial" w:cs="Arial"/>
                <w:sz w:val="24"/>
                <w:szCs w:val="24"/>
                <w:lang w:val="kk-KZ"/>
              </w:rPr>
            </w:pPr>
          </w:p>
        </w:tc>
      </w:tr>
      <w:tr w:rsidR="002E1D5D" w:rsidRPr="00D6075A" w14:paraId="676501D8" w14:textId="77777777" w:rsidTr="00544D53">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1D4"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1.2</w:t>
            </w:r>
          </w:p>
        </w:tc>
        <w:tc>
          <w:tcPr>
            <w:tcW w:w="41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1D5"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Бейіндеуші пәндер (КП) циклі</w:t>
            </w:r>
          </w:p>
        </w:tc>
        <w:tc>
          <w:tcPr>
            <w:tcW w:w="21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1D6"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кемінде 47%</w:t>
            </w:r>
          </w:p>
        </w:tc>
        <w:tc>
          <w:tcPr>
            <w:tcW w:w="24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1D7"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кемінде 50%</w:t>
            </w:r>
          </w:p>
        </w:tc>
      </w:tr>
      <w:tr w:rsidR="002E1D5D" w:rsidRPr="00D6075A" w14:paraId="676501DF" w14:textId="77777777" w:rsidTr="00544D53">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1D9"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1)</w:t>
            </w:r>
          </w:p>
        </w:tc>
        <w:tc>
          <w:tcPr>
            <w:tcW w:w="41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1DA"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Жоғары оқу орны компоненті компоненті (ЖК)</w:t>
            </w:r>
          </w:p>
        </w:tc>
        <w:tc>
          <w:tcPr>
            <w:tcW w:w="21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1DB" w14:textId="77777777" w:rsidR="002E1D5D" w:rsidRPr="00D6075A" w:rsidRDefault="002E1D5D">
            <w:pPr>
              <w:spacing w:after="20"/>
              <w:ind w:left="20"/>
              <w:jc w:val="both"/>
              <w:rPr>
                <w:rFonts w:ascii="Arial" w:hAnsi="Arial" w:cs="Arial"/>
                <w:sz w:val="24"/>
                <w:szCs w:val="24"/>
                <w:lang w:val="kk-KZ"/>
              </w:rPr>
            </w:pPr>
          </w:p>
          <w:p w14:paraId="676501DC" w14:textId="77777777" w:rsidR="002E1D5D" w:rsidRPr="00D6075A" w:rsidRDefault="002E1D5D">
            <w:pPr>
              <w:spacing w:after="20"/>
              <w:ind w:left="20"/>
              <w:jc w:val="both"/>
              <w:rPr>
                <w:rFonts w:ascii="Arial" w:hAnsi="Arial" w:cs="Arial"/>
                <w:sz w:val="24"/>
                <w:szCs w:val="24"/>
                <w:lang w:val="kk-KZ"/>
              </w:rPr>
            </w:pPr>
          </w:p>
        </w:tc>
        <w:tc>
          <w:tcPr>
            <w:tcW w:w="24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1DD" w14:textId="77777777" w:rsidR="002E1D5D" w:rsidRPr="00D6075A" w:rsidRDefault="002E1D5D">
            <w:pPr>
              <w:spacing w:after="20"/>
              <w:ind w:left="20"/>
              <w:jc w:val="both"/>
              <w:rPr>
                <w:rFonts w:ascii="Arial" w:hAnsi="Arial" w:cs="Arial"/>
                <w:sz w:val="24"/>
                <w:szCs w:val="24"/>
                <w:lang w:val="kk-KZ"/>
              </w:rPr>
            </w:pPr>
          </w:p>
          <w:p w14:paraId="676501DE" w14:textId="77777777" w:rsidR="002E1D5D" w:rsidRPr="00D6075A" w:rsidRDefault="002E1D5D">
            <w:pPr>
              <w:spacing w:after="20"/>
              <w:ind w:left="20"/>
              <w:jc w:val="both"/>
              <w:rPr>
                <w:rFonts w:ascii="Arial" w:hAnsi="Arial" w:cs="Arial"/>
                <w:sz w:val="24"/>
                <w:szCs w:val="24"/>
                <w:lang w:val="kk-KZ"/>
              </w:rPr>
            </w:pPr>
          </w:p>
        </w:tc>
      </w:tr>
      <w:tr w:rsidR="002E1D5D" w:rsidRPr="00D6075A" w14:paraId="676501E4" w14:textId="77777777" w:rsidTr="00544D53">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1E0"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2.</w:t>
            </w:r>
          </w:p>
        </w:tc>
        <w:tc>
          <w:tcPr>
            <w:tcW w:w="41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1E1"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Эксперименттік-зерттеу</w:t>
            </w:r>
          </w:p>
        </w:tc>
        <w:tc>
          <w:tcPr>
            <w:tcW w:w="21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1E2"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кемінде 13</w:t>
            </w:r>
          </w:p>
        </w:tc>
        <w:tc>
          <w:tcPr>
            <w:tcW w:w="24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1E3"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кемінде 18</w:t>
            </w:r>
          </w:p>
        </w:tc>
      </w:tr>
      <w:tr w:rsidR="002E1D5D" w:rsidRPr="00D6075A" w14:paraId="676501EB" w14:textId="77777777" w:rsidTr="00544D53">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1E5"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1)</w:t>
            </w:r>
          </w:p>
        </w:tc>
        <w:tc>
          <w:tcPr>
            <w:tcW w:w="41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1E6"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Тағылымдамадан өту мен магистрлік жобаны орындауды қамтитын магистранттың эксперименттік-зерттеу жұмысы (МЭЗЖ)</w:t>
            </w:r>
          </w:p>
        </w:tc>
        <w:tc>
          <w:tcPr>
            <w:tcW w:w="21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1E7" w14:textId="77777777" w:rsidR="002E1D5D" w:rsidRPr="00D6075A" w:rsidRDefault="002E1D5D">
            <w:pPr>
              <w:spacing w:after="20"/>
              <w:ind w:left="20"/>
              <w:jc w:val="both"/>
              <w:rPr>
                <w:rFonts w:ascii="Arial" w:hAnsi="Arial" w:cs="Arial"/>
                <w:sz w:val="24"/>
                <w:szCs w:val="24"/>
                <w:lang w:val="kk-KZ"/>
              </w:rPr>
            </w:pPr>
          </w:p>
          <w:p w14:paraId="676501E8" w14:textId="77777777" w:rsidR="002E1D5D" w:rsidRPr="00D6075A" w:rsidRDefault="002E1D5D">
            <w:pPr>
              <w:spacing w:after="20"/>
              <w:ind w:left="20"/>
              <w:jc w:val="both"/>
              <w:rPr>
                <w:rFonts w:ascii="Arial" w:hAnsi="Arial" w:cs="Arial"/>
                <w:sz w:val="24"/>
                <w:szCs w:val="24"/>
                <w:lang w:val="kk-KZ"/>
              </w:rPr>
            </w:pPr>
          </w:p>
        </w:tc>
        <w:tc>
          <w:tcPr>
            <w:tcW w:w="24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1E9" w14:textId="77777777" w:rsidR="002E1D5D" w:rsidRPr="00D6075A" w:rsidRDefault="002E1D5D">
            <w:pPr>
              <w:spacing w:after="20"/>
              <w:ind w:left="20"/>
              <w:jc w:val="both"/>
              <w:rPr>
                <w:rFonts w:ascii="Arial" w:hAnsi="Arial" w:cs="Arial"/>
                <w:sz w:val="24"/>
                <w:szCs w:val="24"/>
                <w:lang w:val="kk-KZ"/>
              </w:rPr>
            </w:pPr>
          </w:p>
          <w:p w14:paraId="676501EA" w14:textId="77777777" w:rsidR="002E1D5D" w:rsidRPr="00D6075A" w:rsidRDefault="002E1D5D">
            <w:pPr>
              <w:spacing w:after="20"/>
              <w:ind w:left="20"/>
              <w:jc w:val="both"/>
              <w:rPr>
                <w:rFonts w:ascii="Arial" w:hAnsi="Arial" w:cs="Arial"/>
                <w:sz w:val="24"/>
                <w:szCs w:val="24"/>
                <w:lang w:val="kk-KZ"/>
              </w:rPr>
            </w:pPr>
          </w:p>
        </w:tc>
      </w:tr>
      <w:tr w:rsidR="002E1D5D" w:rsidRPr="00D6075A" w14:paraId="676501F0" w14:textId="77777777" w:rsidTr="00544D53">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1EC"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2)</w:t>
            </w:r>
          </w:p>
        </w:tc>
        <w:tc>
          <w:tcPr>
            <w:tcW w:w="41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1ED"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 xml:space="preserve">Өндірістік практика (кәсіби </w:t>
            </w:r>
            <w:r w:rsidRPr="00D6075A">
              <w:rPr>
                <w:rFonts w:ascii="Arial" w:hAnsi="Arial" w:cs="Arial"/>
                <w:color w:val="000000"/>
                <w:sz w:val="24"/>
                <w:szCs w:val="24"/>
                <w:lang w:val="kk-KZ"/>
              </w:rPr>
              <w:t>практика немесе әскери тағылымдама)</w:t>
            </w:r>
          </w:p>
        </w:tc>
        <w:tc>
          <w:tcPr>
            <w:tcW w:w="457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1EE" w14:textId="77777777" w:rsidR="002E1D5D" w:rsidRPr="00D6075A" w:rsidRDefault="002E1D5D">
            <w:pPr>
              <w:spacing w:after="20"/>
              <w:ind w:left="20"/>
              <w:jc w:val="both"/>
              <w:rPr>
                <w:rFonts w:ascii="Arial" w:hAnsi="Arial" w:cs="Arial"/>
                <w:sz w:val="24"/>
                <w:szCs w:val="24"/>
                <w:lang w:val="kk-KZ"/>
              </w:rPr>
            </w:pPr>
          </w:p>
          <w:p w14:paraId="676501EF" w14:textId="77777777" w:rsidR="002E1D5D" w:rsidRPr="00D6075A" w:rsidRDefault="002E1D5D">
            <w:pPr>
              <w:spacing w:after="20"/>
              <w:ind w:left="20"/>
              <w:jc w:val="both"/>
              <w:rPr>
                <w:rFonts w:ascii="Arial" w:hAnsi="Arial" w:cs="Arial"/>
                <w:sz w:val="24"/>
                <w:szCs w:val="24"/>
                <w:lang w:val="kk-KZ"/>
              </w:rPr>
            </w:pPr>
          </w:p>
        </w:tc>
      </w:tr>
      <w:tr w:rsidR="002E1D5D" w:rsidRPr="00D6075A" w14:paraId="676501F5" w14:textId="77777777" w:rsidTr="00544D53">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1F1"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3)</w:t>
            </w:r>
          </w:p>
        </w:tc>
        <w:tc>
          <w:tcPr>
            <w:tcW w:w="41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1F2"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Оқытудың қосымша түрлері (ОҚТ)</w:t>
            </w:r>
          </w:p>
        </w:tc>
        <w:tc>
          <w:tcPr>
            <w:tcW w:w="457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1F4" w14:textId="77777777" w:rsidR="002E1D5D" w:rsidRPr="00D6075A" w:rsidRDefault="002E1D5D" w:rsidP="00544D53">
            <w:pPr>
              <w:spacing w:after="20"/>
              <w:jc w:val="both"/>
              <w:rPr>
                <w:rFonts w:ascii="Arial" w:hAnsi="Arial" w:cs="Arial"/>
                <w:sz w:val="24"/>
                <w:szCs w:val="24"/>
                <w:lang w:val="kk-KZ"/>
              </w:rPr>
            </w:pPr>
          </w:p>
        </w:tc>
      </w:tr>
      <w:tr w:rsidR="002E1D5D" w:rsidRPr="00D6075A" w14:paraId="676501FA" w14:textId="77777777" w:rsidTr="00544D53">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1F6"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4)</w:t>
            </w:r>
          </w:p>
        </w:tc>
        <w:tc>
          <w:tcPr>
            <w:tcW w:w="41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1F7"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Қорытынды аттестаттау (ҚА)</w:t>
            </w:r>
          </w:p>
        </w:tc>
        <w:tc>
          <w:tcPr>
            <w:tcW w:w="21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1F8"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12 аспайтын</w:t>
            </w:r>
          </w:p>
        </w:tc>
        <w:tc>
          <w:tcPr>
            <w:tcW w:w="24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1F9"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12 аспайтын</w:t>
            </w:r>
          </w:p>
        </w:tc>
      </w:tr>
      <w:tr w:rsidR="002E1D5D" w:rsidRPr="00D6075A" w14:paraId="67650201" w14:textId="77777777" w:rsidTr="00544D53">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1FB"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1)</w:t>
            </w:r>
          </w:p>
        </w:tc>
        <w:tc>
          <w:tcPr>
            <w:tcW w:w="41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1FC"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Кешенді мемлекеттік емтихан (КМЕ)</w:t>
            </w:r>
          </w:p>
        </w:tc>
        <w:tc>
          <w:tcPr>
            <w:tcW w:w="21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1FD" w14:textId="77777777" w:rsidR="002E1D5D" w:rsidRPr="00D6075A" w:rsidRDefault="002E1D5D">
            <w:pPr>
              <w:spacing w:after="20"/>
              <w:ind w:left="20"/>
              <w:jc w:val="both"/>
              <w:rPr>
                <w:rFonts w:ascii="Arial" w:hAnsi="Arial" w:cs="Arial"/>
                <w:sz w:val="24"/>
                <w:szCs w:val="24"/>
                <w:lang w:val="kk-KZ"/>
              </w:rPr>
            </w:pPr>
          </w:p>
          <w:p w14:paraId="676501FE" w14:textId="77777777" w:rsidR="002E1D5D" w:rsidRPr="00D6075A" w:rsidRDefault="002E1D5D">
            <w:pPr>
              <w:spacing w:after="20"/>
              <w:ind w:left="20"/>
              <w:jc w:val="both"/>
              <w:rPr>
                <w:rFonts w:ascii="Arial" w:hAnsi="Arial" w:cs="Arial"/>
                <w:sz w:val="24"/>
                <w:szCs w:val="24"/>
                <w:lang w:val="kk-KZ"/>
              </w:rPr>
            </w:pPr>
          </w:p>
        </w:tc>
        <w:tc>
          <w:tcPr>
            <w:tcW w:w="24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1FF" w14:textId="77777777" w:rsidR="002E1D5D" w:rsidRPr="00D6075A" w:rsidRDefault="002E1D5D">
            <w:pPr>
              <w:spacing w:after="20"/>
              <w:ind w:left="20"/>
              <w:jc w:val="both"/>
              <w:rPr>
                <w:rFonts w:ascii="Arial" w:hAnsi="Arial" w:cs="Arial"/>
                <w:sz w:val="24"/>
                <w:szCs w:val="24"/>
                <w:lang w:val="kk-KZ"/>
              </w:rPr>
            </w:pPr>
          </w:p>
          <w:p w14:paraId="67650200" w14:textId="77777777" w:rsidR="002E1D5D" w:rsidRPr="00D6075A" w:rsidRDefault="002E1D5D">
            <w:pPr>
              <w:spacing w:after="20"/>
              <w:ind w:left="20"/>
              <w:jc w:val="both"/>
              <w:rPr>
                <w:rFonts w:ascii="Arial" w:hAnsi="Arial" w:cs="Arial"/>
                <w:sz w:val="24"/>
                <w:szCs w:val="24"/>
                <w:lang w:val="kk-KZ"/>
              </w:rPr>
            </w:pPr>
          </w:p>
        </w:tc>
      </w:tr>
      <w:tr w:rsidR="002E1D5D" w:rsidRPr="00D6075A" w14:paraId="67650208" w14:textId="77777777" w:rsidTr="00544D53">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202"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2)</w:t>
            </w:r>
          </w:p>
        </w:tc>
        <w:tc>
          <w:tcPr>
            <w:tcW w:w="41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203"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Магистрлік диссертацияны (жобаны) ресімдеу және қорғау (МДРҚ)</w:t>
            </w:r>
          </w:p>
        </w:tc>
        <w:tc>
          <w:tcPr>
            <w:tcW w:w="21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204" w14:textId="77777777" w:rsidR="002E1D5D" w:rsidRPr="00D6075A" w:rsidRDefault="002E1D5D">
            <w:pPr>
              <w:spacing w:after="20"/>
              <w:ind w:left="20"/>
              <w:jc w:val="both"/>
              <w:rPr>
                <w:rFonts w:ascii="Arial" w:hAnsi="Arial" w:cs="Arial"/>
                <w:sz w:val="24"/>
                <w:szCs w:val="24"/>
                <w:lang w:val="kk-KZ"/>
              </w:rPr>
            </w:pPr>
          </w:p>
          <w:p w14:paraId="67650205" w14:textId="77777777" w:rsidR="002E1D5D" w:rsidRPr="00D6075A" w:rsidRDefault="002E1D5D">
            <w:pPr>
              <w:spacing w:after="20"/>
              <w:ind w:left="20"/>
              <w:jc w:val="both"/>
              <w:rPr>
                <w:rFonts w:ascii="Arial" w:hAnsi="Arial" w:cs="Arial"/>
                <w:sz w:val="24"/>
                <w:szCs w:val="24"/>
                <w:lang w:val="kk-KZ"/>
              </w:rPr>
            </w:pPr>
          </w:p>
        </w:tc>
        <w:tc>
          <w:tcPr>
            <w:tcW w:w="24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206" w14:textId="77777777" w:rsidR="002E1D5D" w:rsidRPr="00D6075A" w:rsidRDefault="002E1D5D">
            <w:pPr>
              <w:spacing w:after="20"/>
              <w:ind w:left="20"/>
              <w:jc w:val="both"/>
              <w:rPr>
                <w:rFonts w:ascii="Arial" w:hAnsi="Arial" w:cs="Arial"/>
                <w:sz w:val="24"/>
                <w:szCs w:val="24"/>
                <w:lang w:val="kk-KZ"/>
              </w:rPr>
            </w:pPr>
          </w:p>
          <w:p w14:paraId="67650207" w14:textId="77777777" w:rsidR="002E1D5D" w:rsidRPr="00D6075A" w:rsidRDefault="002E1D5D">
            <w:pPr>
              <w:spacing w:after="20"/>
              <w:ind w:left="20"/>
              <w:jc w:val="both"/>
              <w:rPr>
                <w:rFonts w:ascii="Arial" w:hAnsi="Arial" w:cs="Arial"/>
                <w:sz w:val="24"/>
                <w:szCs w:val="24"/>
                <w:lang w:val="kk-KZ"/>
              </w:rPr>
            </w:pPr>
          </w:p>
        </w:tc>
      </w:tr>
      <w:tr w:rsidR="002E1D5D" w:rsidRPr="00D6075A" w14:paraId="6765020E" w14:textId="77777777" w:rsidTr="00544D53">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20A" w14:textId="77777777" w:rsidR="002E1D5D" w:rsidRPr="00D6075A" w:rsidRDefault="002E1D5D" w:rsidP="00544D53">
            <w:pPr>
              <w:spacing w:after="20"/>
              <w:jc w:val="both"/>
              <w:rPr>
                <w:rFonts w:ascii="Arial" w:hAnsi="Arial" w:cs="Arial"/>
                <w:sz w:val="24"/>
                <w:szCs w:val="24"/>
                <w:lang w:val="kk-KZ"/>
              </w:rPr>
            </w:pPr>
          </w:p>
        </w:tc>
        <w:tc>
          <w:tcPr>
            <w:tcW w:w="41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20B"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Барлығы</w:t>
            </w:r>
          </w:p>
        </w:tc>
        <w:tc>
          <w:tcPr>
            <w:tcW w:w="21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20C"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кемінде 60</w:t>
            </w:r>
          </w:p>
        </w:tc>
        <w:tc>
          <w:tcPr>
            <w:tcW w:w="24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20D"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кемінде 90*</w:t>
            </w:r>
          </w:p>
        </w:tc>
      </w:tr>
    </w:tbl>
    <w:p w14:paraId="6765020F" w14:textId="77777777" w:rsidR="002E1D5D" w:rsidRPr="00D6075A" w:rsidRDefault="005D01E9">
      <w:pPr>
        <w:spacing w:after="0"/>
        <w:jc w:val="both"/>
        <w:rPr>
          <w:rFonts w:ascii="Arial" w:hAnsi="Arial" w:cs="Arial"/>
          <w:sz w:val="24"/>
          <w:szCs w:val="24"/>
          <w:lang w:val="kk-KZ"/>
        </w:rPr>
      </w:pPr>
      <w:r w:rsidRPr="00D6075A">
        <w:rPr>
          <w:rFonts w:ascii="Arial" w:hAnsi="Arial" w:cs="Arial"/>
          <w:color w:val="000000"/>
          <w:sz w:val="24"/>
          <w:szCs w:val="24"/>
          <w:lang w:val="kk-KZ"/>
        </w:rPr>
        <w:t>      Типтік оқыту мерзімі 1,5 жылды құрайтын бейінді магистратурада жалпы еңбек сыйымдылығы 110 кредиттен аспайтын көлемді құрауы мүмкін.</w:t>
      </w:r>
    </w:p>
    <w:p w14:paraId="600B24A3" w14:textId="77777777" w:rsidR="00544D53" w:rsidRDefault="00544D53">
      <w:r>
        <w:br w:type="page"/>
      </w:r>
    </w:p>
    <w:tbl>
      <w:tblPr>
        <w:tblW w:w="0" w:type="auto"/>
        <w:tblCellSpacing w:w="0" w:type="auto"/>
        <w:tblLook w:val="04A0" w:firstRow="1" w:lastRow="0" w:firstColumn="1" w:lastColumn="0" w:noHBand="0" w:noVBand="1"/>
      </w:tblPr>
      <w:tblGrid>
        <w:gridCol w:w="5650"/>
        <w:gridCol w:w="3735"/>
      </w:tblGrid>
      <w:tr w:rsidR="002E1D5D" w:rsidRPr="00D6075A" w14:paraId="67650212" w14:textId="77777777" w:rsidTr="00544D53">
        <w:trPr>
          <w:trHeight w:val="30"/>
          <w:tblCellSpacing w:w="0" w:type="auto"/>
        </w:trPr>
        <w:tc>
          <w:tcPr>
            <w:tcW w:w="5650" w:type="dxa"/>
            <w:tcMar>
              <w:top w:w="15" w:type="dxa"/>
              <w:left w:w="15" w:type="dxa"/>
              <w:bottom w:w="15" w:type="dxa"/>
              <w:right w:w="15" w:type="dxa"/>
            </w:tcMar>
            <w:vAlign w:val="center"/>
          </w:tcPr>
          <w:p w14:paraId="67650210" w14:textId="55BD73AA" w:rsidR="002E1D5D" w:rsidRPr="00D6075A" w:rsidRDefault="005D01E9">
            <w:pPr>
              <w:spacing w:after="0"/>
              <w:jc w:val="center"/>
              <w:rPr>
                <w:rFonts w:ascii="Arial" w:hAnsi="Arial" w:cs="Arial"/>
                <w:sz w:val="24"/>
                <w:szCs w:val="24"/>
                <w:lang w:val="kk-KZ"/>
              </w:rPr>
            </w:pPr>
            <w:r w:rsidRPr="00D6075A">
              <w:rPr>
                <w:rFonts w:ascii="Arial" w:hAnsi="Arial" w:cs="Arial"/>
                <w:color w:val="000000"/>
                <w:sz w:val="24"/>
                <w:szCs w:val="24"/>
                <w:lang w:val="kk-KZ"/>
              </w:rPr>
              <w:t> </w:t>
            </w:r>
          </w:p>
        </w:tc>
        <w:tc>
          <w:tcPr>
            <w:tcW w:w="3735" w:type="dxa"/>
            <w:tcMar>
              <w:top w:w="15" w:type="dxa"/>
              <w:left w:w="15" w:type="dxa"/>
              <w:bottom w:w="15" w:type="dxa"/>
              <w:right w:w="15" w:type="dxa"/>
            </w:tcMar>
            <w:vAlign w:val="center"/>
          </w:tcPr>
          <w:p w14:paraId="67650211" w14:textId="77777777" w:rsidR="002E1D5D" w:rsidRPr="00D6075A" w:rsidRDefault="005D01E9" w:rsidP="00544D53">
            <w:pPr>
              <w:spacing w:after="0"/>
              <w:rPr>
                <w:rFonts w:ascii="Arial" w:hAnsi="Arial" w:cs="Arial"/>
                <w:sz w:val="24"/>
                <w:szCs w:val="24"/>
                <w:lang w:val="kk-KZ"/>
              </w:rPr>
            </w:pPr>
            <w:r w:rsidRPr="00D6075A">
              <w:rPr>
                <w:rFonts w:ascii="Arial" w:hAnsi="Arial" w:cs="Arial"/>
                <w:color w:val="000000"/>
                <w:sz w:val="24"/>
                <w:szCs w:val="24"/>
                <w:lang w:val="kk-KZ"/>
              </w:rPr>
              <w:t>Жоғары оқу орнынан кейінгі</w:t>
            </w:r>
            <w:r w:rsidRPr="00D6075A">
              <w:rPr>
                <w:rFonts w:ascii="Arial" w:hAnsi="Arial" w:cs="Arial"/>
                <w:sz w:val="24"/>
                <w:szCs w:val="24"/>
                <w:lang w:val="kk-KZ"/>
              </w:rPr>
              <w:br/>
            </w:r>
            <w:r w:rsidRPr="00D6075A">
              <w:rPr>
                <w:rFonts w:ascii="Arial" w:hAnsi="Arial" w:cs="Arial"/>
                <w:color w:val="000000"/>
                <w:sz w:val="24"/>
                <w:szCs w:val="24"/>
                <w:lang w:val="kk-KZ"/>
              </w:rPr>
              <w:t>білім берудің мемлекеттік</w:t>
            </w:r>
            <w:r w:rsidRPr="00D6075A">
              <w:rPr>
                <w:rFonts w:ascii="Arial" w:hAnsi="Arial" w:cs="Arial"/>
                <w:sz w:val="24"/>
                <w:szCs w:val="24"/>
                <w:lang w:val="kk-KZ"/>
              </w:rPr>
              <w:br/>
            </w:r>
            <w:r w:rsidRPr="00D6075A">
              <w:rPr>
                <w:rFonts w:ascii="Arial" w:hAnsi="Arial" w:cs="Arial"/>
                <w:color w:val="000000"/>
                <w:sz w:val="24"/>
                <w:szCs w:val="24"/>
                <w:lang w:val="kk-KZ"/>
              </w:rPr>
              <w:t xml:space="preserve">жалпыға міндетті </w:t>
            </w:r>
            <w:r w:rsidRPr="00D6075A">
              <w:rPr>
                <w:rFonts w:ascii="Arial" w:hAnsi="Arial" w:cs="Arial"/>
                <w:color w:val="000000"/>
                <w:sz w:val="24"/>
                <w:szCs w:val="24"/>
                <w:lang w:val="kk-KZ"/>
              </w:rPr>
              <w:t>стандартына</w:t>
            </w:r>
            <w:r w:rsidRPr="00D6075A">
              <w:rPr>
                <w:rFonts w:ascii="Arial" w:hAnsi="Arial" w:cs="Arial"/>
                <w:sz w:val="24"/>
                <w:szCs w:val="24"/>
                <w:lang w:val="kk-KZ"/>
              </w:rPr>
              <w:br/>
            </w:r>
            <w:r w:rsidRPr="00D6075A">
              <w:rPr>
                <w:rFonts w:ascii="Arial" w:hAnsi="Arial" w:cs="Arial"/>
                <w:color w:val="000000"/>
                <w:sz w:val="24"/>
                <w:szCs w:val="24"/>
                <w:lang w:val="kk-KZ"/>
              </w:rPr>
              <w:t>5-қосымша</w:t>
            </w:r>
          </w:p>
        </w:tc>
      </w:tr>
    </w:tbl>
    <w:p w14:paraId="67650213" w14:textId="77777777" w:rsidR="002E1D5D" w:rsidRPr="00D6075A" w:rsidRDefault="005D01E9">
      <w:pPr>
        <w:spacing w:after="0"/>
        <w:rPr>
          <w:rFonts w:ascii="Arial" w:hAnsi="Arial" w:cs="Arial"/>
          <w:sz w:val="24"/>
          <w:szCs w:val="24"/>
          <w:lang w:val="kk-KZ"/>
        </w:rPr>
      </w:pPr>
      <w:r w:rsidRPr="00D6075A">
        <w:rPr>
          <w:rFonts w:ascii="Arial" w:hAnsi="Arial" w:cs="Arial"/>
          <w:b/>
          <w:color w:val="000000"/>
          <w:sz w:val="24"/>
          <w:szCs w:val="24"/>
          <w:lang w:val="kk-KZ"/>
        </w:rPr>
        <w:t xml:space="preserve"> Бейіндік магистратураны бітірген тұлғалар үшін педагогикалық бейіндегі білім беру бағдарламасының құрылымы</w:t>
      </w:r>
    </w:p>
    <w:p w14:paraId="67650214" w14:textId="77777777" w:rsidR="002E1D5D" w:rsidRPr="00D6075A" w:rsidRDefault="005D01E9">
      <w:pPr>
        <w:spacing w:after="0"/>
        <w:jc w:val="both"/>
        <w:rPr>
          <w:rFonts w:ascii="Arial" w:hAnsi="Arial" w:cs="Arial"/>
          <w:sz w:val="24"/>
          <w:szCs w:val="24"/>
          <w:lang w:val="kk-KZ"/>
        </w:rPr>
      </w:pPr>
      <w:r w:rsidRPr="00D6075A">
        <w:rPr>
          <w:rFonts w:ascii="Arial" w:hAnsi="Arial" w:cs="Arial"/>
          <w:color w:val="FF0000"/>
          <w:sz w:val="24"/>
          <w:szCs w:val="24"/>
          <w:lang w:val="kk-KZ"/>
        </w:rPr>
        <w:t xml:space="preserve"> </w:t>
      </w:r>
      <w:r w:rsidRPr="00D6075A">
        <w:rPr>
          <w:rFonts w:ascii="Arial" w:hAnsi="Arial" w:cs="Arial"/>
          <w:color w:val="FF0000"/>
          <w:sz w:val="24"/>
          <w:szCs w:val="24"/>
          <w:lang w:val="kk-KZ"/>
        </w:rPr>
        <w:t>      Ескерту. 5-қосымша жаңа редакцияда - ҚР Ғылым және жоғары білім министрінің 20.02.2023 № 66 (алғашқы ресми жарияланған күнінен кейін күнтізбелік он күн өткен соң қолданысқа енгізіледі) бұйрығымен.</w:t>
      </w:r>
    </w:p>
    <w:tbl>
      <w:tblPr>
        <w:tblW w:w="9300"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09"/>
        <w:gridCol w:w="4678"/>
        <w:gridCol w:w="2028"/>
        <w:gridCol w:w="1985"/>
      </w:tblGrid>
      <w:tr w:rsidR="002E1D5D" w:rsidRPr="00D6075A" w14:paraId="67650219" w14:textId="77777777" w:rsidTr="00544D53">
        <w:trPr>
          <w:trHeight w:val="30"/>
          <w:tblCellSpacing w:w="0" w:type="auto"/>
        </w:trPr>
        <w:tc>
          <w:tcPr>
            <w:tcW w:w="60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215"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b/>
                <w:color w:val="000000"/>
                <w:sz w:val="24"/>
                <w:szCs w:val="24"/>
                <w:lang w:val="kk-KZ"/>
              </w:rPr>
              <w:t>р/с</w:t>
            </w:r>
          </w:p>
          <w:p w14:paraId="67650216"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b/>
                <w:color w:val="000000"/>
                <w:sz w:val="24"/>
                <w:szCs w:val="24"/>
                <w:lang w:val="kk-KZ"/>
              </w:rPr>
              <w:t>№</w:t>
            </w:r>
          </w:p>
        </w:tc>
        <w:tc>
          <w:tcPr>
            <w:tcW w:w="467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217" w14:textId="77777777" w:rsidR="002E1D5D" w:rsidRPr="00D6075A" w:rsidRDefault="005D01E9" w:rsidP="00544D53">
            <w:pPr>
              <w:spacing w:after="20"/>
              <w:ind w:left="208"/>
              <w:jc w:val="both"/>
              <w:rPr>
                <w:rFonts w:ascii="Arial" w:hAnsi="Arial" w:cs="Arial"/>
                <w:sz w:val="24"/>
                <w:szCs w:val="24"/>
                <w:lang w:val="kk-KZ"/>
              </w:rPr>
            </w:pPr>
            <w:r w:rsidRPr="00D6075A">
              <w:rPr>
                <w:rFonts w:ascii="Arial" w:hAnsi="Arial" w:cs="Arial"/>
                <w:b/>
                <w:color w:val="000000"/>
                <w:sz w:val="24"/>
                <w:szCs w:val="24"/>
                <w:lang w:val="kk-KZ"/>
              </w:rPr>
              <w:t>Пәндер циклдерінің және қызмет түрлерінің атауы</w:t>
            </w:r>
          </w:p>
        </w:tc>
        <w:tc>
          <w:tcPr>
            <w:tcW w:w="401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218"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b/>
                <w:color w:val="000000"/>
                <w:sz w:val="24"/>
                <w:szCs w:val="24"/>
                <w:lang w:val="kk-KZ"/>
              </w:rPr>
              <w:t>Жалпы еңбек сыйымдылығы</w:t>
            </w:r>
          </w:p>
        </w:tc>
      </w:tr>
      <w:tr w:rsidR="002E1D5D" w:rsidRPr="00D6075A" w14:paraId="6765021E" w14:textId="77777777" w:rsidTr="00544D53">
        <w:trPr>
          <w:trHeight w:val="30"/>
          <w:tblCellSpacing w:w="0" w:type="auto"/>
        </w:trPr>
        <w:tc>
          <w:tcPr>
            <w:tcW w:w="609" w:type="dxa"/>
            <w:vMerge/>
            <w:tcBorders>
              <w:top w:val="nil"/>
              <w:left w:val="single" w:sz="5" w:space="0" w:color="CFCFCF"/>
              <w:bottom w:val="single" w:sz="5" w:space="0" w:color="CFCFCF"/>
              <w:right w:val="single" w:sz="5" w:space="0" w:color="CFCFCF"/>
            </w:tcBorders>
          </w:tcPr>
          <w:p w14:paraId="6765021A" w14:textId="77777777" w:rsidR="002E1D5D" w:rsidRPr="00D6075A" w:rsidRDefault="002E1D5D">
            <w:pPr>
              <w:rPr>
                <w:rFonts w:ascii="Arial" w:hAnsi="Arial" w:cs="Arial"/>
                <w:sz w:val="24"/>
                <w:szCs w:val="24"/>
                <w:lang w:val="kk-KZ"/>
              </w:rPr>
            </w:pPr>
          </w:p>
        </w:tc>
        <w:tc>
          <w:tcPr>
            <w:tcW w:w="4678" w:type="dxa"/>
            <w:vMerge/>
            <w:tcBorders>
              <w:top w:val="nil"/>
              <w:left w:val="single" w:sz="5" w:space="0" w:color="CFCFCF"/>
              <w:bottom w:val="single" w:sz="5" w:space="0" w:color="CFCFCF"/>
              <w:right w:val="single" w:sz="5" w:space="0" w:color="CFCFCF"/>
            </w:tcBorders>
          </w:tcPr>
          <w:p w14:paraId="6765021B" w14:textId="77777777" w:rsidR="002E1D5D" w:rsidRPr="00D6075A" w:rsidRDefault="002E1D5D">
            <w:pPr>
              <w:rPr>
                <w:rFonts w:ascii="Arial" w:hAnsi="Arial" w:cs="Arial"/>
                <w:sz w:val="24"/>
                <w:szCs w:val="24"/>
                <w:lang w:val="kk-KZ"/>
              </w:rPr>
            </w:pPr>
          </w:p>
        </w:tc>
        <w:tc>
          <w:tcPr>
            <w:tcW w:w="2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21C"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академиялық сағат бойынша</w:t>
            </w:r>
          </w:p>
        </w:tc>
        <w:tc>
          <w:tcPr>
            <w:tcW w:w="1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21D"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академиялық кредит бойынша</w:t>
            </w:r>
          </w:p>
        </w:tc>
      </w:tr>
      <w:tr w:rsidR="002E1D5D" w:rsidRPr="00D6075A" w14:paraId="67650223" w14:textId="77777777" w:rsidTr="00544D53">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21F"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1</w:t>
            </w:r>
          </w:p>
        </w:tc>
        <w:tc>
          <w:tcPr>
            <w:tcW w:w="4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220"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2</w:t>
            </w:r>
          </w:p>
        </w:tc>
        <w:tc>
          <w:tcPr>
            <w:tcW w:w="2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221"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3</w:t>
            </w:r>
          </w:p>
        </w:tc>
        <w:tc>
          <w:tcPr>
            <w:tcW w:w="1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222"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4</w:t>
            </w:r>
          </w:p>
        </w:tc>
      </w:tr>
      <w:tr w:rsidR="002E1D5D" w:rsidRPr="00D6075A" w14:paraId="67650228" w14:textId="77777777" w:rsidTr="00544D53">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224"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1.</w:t>
            </w:r>
          </w:p>
        </w:tc>
        <w:tc>
          <w:tcPr>
            <w:tcW w:w="4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225"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Теориялық оқыту</w:t>
            </w:r>
          </w:p>
        </w:tc>
        <w:tc>
          <w:tcPr>
            <w:tcW w:w="2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226"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900</w:t>
            </w:r>
          </w:p>
        </w:tc>
        <w:tc>
          <w:tcPr>
            <w:tcW w:w="1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227"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30</w:t>
            </w:r>
          </w:p>
        </w:tc>
      </w:tr>
      <w:tr w:rsidR="002E1D5D" w:rsidRPr="00D6075A" w14:paraId="6765022D" w14:textId="77777777" w:rsidTr="00544D53">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229"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1.1</w:t>
            </w:r>
          </w:p>
        </w:tc>
        <w:tc>
          <w:tcPr>
            <w:tcW w:w="4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22A"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Базалық пәндер (БП) циклі</w:t>
            </w:r>
          </w:p>
        </w:tc>
        <w:tc>
          <w:tcPr>
            <w:tcW w:w="2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22B"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600</w:t>
            </w:r>
          </w:p>
        </w:tc>
        <w:tc>
          <w:tcPr>
            <w:tcW w:w="1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22C"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20</w:t>
            </w:r>
          </w:p>
        </w:tc>
      </w:tr>
      <w:tr w:rsidR="002E1D5D" w:rsidRPr="00D6075A" w14:paraId="67650234" w14:textId="77777777" w:rsidTr="00544D53">
        <w:trPr>
          <w:trHeight w:val="30"/>
          <w:tblCellSpacing w:w="0" w:type="auto"/>
        </w:trPr>
        <w:tc>
          <w:tcPr>
            <w:tcW w:w="60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22E"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1)</w:t>
            </w:r>
          </w:p>
        </w:tc>
        <w:tc>
          <w:tcPr>
            <w:tcW w:w="4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22F"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Жоғары оқу орны компоненті (ЖК):</w:t>
            </w:r>
          </w:p>
        </w:tc>
        <w:tc>
          <w:tcPr>
            <w:tcW w:w="2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231" w14:textId="77777777" w:rsidR="002E1D5D" w:rsidRPr="00D6075A" w:rsidRDefault="002E1D5D" w:rsidP="00544D53">
            <w:pPr>
              <w:spacing w:after="20"/>
              <w:jc w:val="both"/>
              <w:rPr>
                <w:rFonts w:ascii="Arial" w:hAnsi="Arial" w:cs="Arial"/>
                <w:sz w:val="24"/>
                <w:szCs w:val="24"/>
                <w:lang w:val="kk-KZ"/>
              </w:rPr>
            </w:pPr>
          </w:p>
        </w:tc>
        <w:tc>
          <w:tcPr>
            <w:tcW w:w="1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233" w14:textId="77777777" w:rsidR="002E1D5D" w:rsidRPr="00D6075A" w:rsidRDefault="002E1D5D" w:rsidP="00544D53">
            <w:pPr>
              <w:spacing w:after="20"/>
              <w:jc w:val="both"/>
              <w:rPr>
                <w:rFonts w:ascii="Arial" w:hAnsi="Arial" w:cs="Arial"/>
                <w:sz w:val="24"/>
                <w:szCs w:val="24"/>
                <w:lang w:val="kk-KZ"/>
              </w:rPr>
            </w:pPr>
          </w:p>
        </w:tc>
      </w:tr>
      <w:tr w:rsidR="002E1D5D" w:rsidRPr="00D6075A" w14:paraId="6765023B" w14:textId="77777777" w:rsidTr="00544D53">
        <w:trPr>
          <w:trHeight w:val="30"/>
          <w:tblCellSpacing w:w="0" w:type="auto"/>
        </w:trPr>
        <w:tc>
          <w:tcPr>
            <w:tcW w:w="609" w:type="dxa"/>
            <w:vMerge/>
            <w:tcBorders>
              <w:top w:val="nil"/>
              <w:left w:val="single" w:sz="5" w:space="0" w:color="CFCFCF"/>
              <w:bottom w:val="single" w:sz="5" w:space="0" w:color="CFCFCF"/>
              <w:right w:val="single" w:sz="5" w:space="0" w:color="CFCFCF"/>
            </w:tcBorders>
          </w:tcPr>
          <w:p w14:paraId="67650235" w14:textId="77777777" w:rsidR="002E1D5D" w:rsidRPr="00D6075A" w:rsidRDefault="002E1D5D">
            <w:pPr>
              <w:rPr>
                <w:rFonts w:ascii="Arial" w:hAnsi="Arial" w:cs="Arial"/>
                <w:sz w:val="24"/>
                <w:szCs w:val="24"/>
                <w:lang w:val="kk-KZ"/>
              </w:rPr>
            </w:pPr>
          </w:p>
        </w:tc>
        <w:tc>
          <w:tcPr>
            <w:tcW w:w="4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236"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Оның ішінде:</w:t>
            </w:r>
          </w:p>
        </w:tc>
        <w:tc>
          <w:tcPr>
            <w:tcW w:w="2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238" w14:textId="77777777" w:rsidR="002E1D5D" w:rsidRPr="00D6075A" w:rsidRDefault="002E1D5D" w:rsidP="00544D53">
            <w:pPr>
              <w:spacing w:after="20"/>
              <w:jc w:val="both"/>
              <w:rPr>
                <w:rFonts w:ascii="Arial" w:hAnsi="Arial" w:cs="Arial"/>
                <w:sz w:val="24"/>
                <w:szCs w:val="24"/>
                <w:lang w:val="kk-KZ"/>
              </w:rPr>
            </w:pPr>
          </w:p>
        </w:tc>
        <w:tc>
          <w:tcPr>
            <w:tcW w:w="1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23A" w14:textId="77777777" w:rsidR="002E1D5D" w:rsidRPr="00D6075A" w:rsidRDefault="002E1D5D" w:rsidP="00544D53">
            <w:pPr>
              <w:spacing w:after="20"/>
              <w:jc w:val="both"/>
              <w:rPr>
                <w:rFonts w:ascii="Arial" w:hAnsi="Arial" w:cs="Arial"/>
                <w:sz w:val="24"/>
                <w:szCs w:val="24"/>
                <w:lang w:val="kk-KZ"/>
              </w:rPr>
            </w:pPr>
          </w:p>
        </w:tc>
      </w:tr>
      <w:tr w:rsidR="002E1D5D" w:rsidRPr="00D6075A" w14:paraId="67650242" w14:textId="77777777" w:rsidTr="00544D53">
        <w:trPr>
          <w:trHeight w:val="30"/>
          <w:tblCellSpacing w:w="0" w:type="auto"/>
        </w:trPr>
        <w:tc>
          <w:tcPr>
            <w:tcW w:w="609" w:type="dxa"/>
            <w:vMerge/>
            <w:tcBorders>
              <w:top w:val="nil"/>
              <w:left w:val="single" w:sz="5" w:space="0" w:color="CFCFCF"/>
              <w:bottom w:val="single" w:sz="5" w:space="0" w:color="CFCFCF"/>
              <w:right w:val="single" w:sz="5" w:space="0" w:color="CFCFCF"/>
            </w:tcBorders>
          </w:tcPr>
          <w:p w14:paraId="6765023C" w14:textId="77777777" w:rsidR="002E1D5D" w:rsidRPr="00D6075A" w:rsidRDefault="002E1D5D">
            <w:pPr>
              <w:rPr>
                <w:rFonts w:ascii="Arial" w:hAnsi="Arial" w:cs="Arial"/>
                <w:sz w:val="24"/>
                <w:szCs w:val="24"/>
                <w:lang w:val="kk-KZ"/>
              </w:rPr>
            </w:pPr>
          </w:p>
        </w:tc>
        <w:tc>
          <w:tcPr>
            <w:tcW w:w="4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23D"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Ғылым тарихы мен философиясы</w:t>
            </w:r>
          </w:p>
        </w:tc>
        <w:tc>
          <w:tcPr>
            <w:tcW w:w="2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23F" w14:textId="77777777" w:rsidR="002E1D5D" w:rsidRPr="00D6075A" w:rsidRDefault="002E1D5D" w:rsidP="00544D53">
            <w:pPr>
              <w:spacing w:after="20"/>
              <w:jc w:val="both"/>
              <w:rPr>
                <w:rFonts w:ascii="Arial" w:hAnsi="Arial" w:cs="Arial"/>
                <w:sz w:val="24"/>
                <w:szCs w:val="24"/>
                <w:lang w:val="kk-KZ"/>
              </w:rPr>
            </w:pPr>
          </w:p>
        </w:tc>
        <w:tc>
          <w:tcPr>
            <w:tcW w:w="1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241" w14:textId="77777777" w:rsidR="002E1D5D" w:rsidRPr="00D6075A" w:rsidRDefault="002E1D5D" w:rsidP="00544D53">
            <w:pPr>
              <w:spacing w:after="20"/>
              <w:jc w:val="both"/>
              <w:rPr>
                <w:rFonts w:ascii="Arial" w:hAnsi="Arial" w:cs="Arial"/>
                <w:sz w:val="24"/>
                <w:szCs w:val="24"/>
                <w:lang w:val="kk-KZ"/>
              </w:rPr>
            </w:pPr>
          </w:p>
        </w:tc>
      </w:tr>
      <w:tr w:rsidR="002E1D5D" w:rsidRPr="00D6075A" w14:paraId="67650249" w14:textId="77777777" w:rsidTr="00544D53">
        <w:trPr>
          <w:trHeight w:val="30"/>
          <w:tblCellSpacing w:w="0" w:type="auto"/>
        </w:trPr>
        <w:tc>
          <w:tcPr>
            <w:tcW w:w="609" w:type="dxa"/>
            <w:vMerge/>
            <w:tcBorders>
              <w:top w:val="nil"/>
              <w:left w:val="single" w:sz="5" w:space="0" w:color="CFCFCF"/>
              <w:bottom w:val="single" w:sz="5" w:space="0" w:color="CFCFCF"/>
              <w:right w:val="single" w:sz="5" w:space="0" w:color="CFCFCF"/>
            </w:tcBorders>
          </w:tcPr>
          <w:p w14:paraId="67650243" w14:textId="77777777" w:rsidR="002E1D5D" w:rsidRPr="00D6075A" w:rsidRDefault="002E1D5D">
            <w:pPr>
              <w:rPr>
                <w:rFonts w:ascii="Arial" w:hAnsi="Arial" w:cs="Arial"/>
                <w:sz w:val="24"/>
                <w:szCs w:val="24"/>
                <w:lang w:val="kk-KZ"/>
              </w:rPr>
            </w:pPr>
          </w:p>
        </w:tc>
        <w:tc>
          <w:tcPr>
            <w:tcW w:w="4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244"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Жоғары мектеп педагогикасы</w:t>
            </w:r>
          </w:p>
        </w:tc>
        <w:tc>
          <w:tcPr>
            <w:tcW w:w="2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246" w14:textId="77777777" w:rsidR="002E1D5D" w:rsidRPr="00D6075A" w:rsidRDefault="002E1D5D" w:rsidP="00544D53">
            <w:pPr>
              <w:spacing w:after="20"/>
              <w:jc w:val="both"/>
              <w:rPr>
                <w:rFonts w:ascii="Arial" w:hAnsi="Arial" w:cs="Arial"/>
                <w:sz w:val="24"/>
                <w:szCs w:val="24"/>
                <w:lang w:val="kk-KZ"/>
              </w:rPr>
            </w:pPr>
          </w:p>
        </w:tc>
        <w:tc>
          <w:tcPr>
            <w:tcW w:w="1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248" w14:textId="77777777" w:rsidR="002E1D5D" w:rsidRPr="00D6075A" w:rsidRDefault="002E1D5D" w:rsidP="00544D53">
            <w:pPr>
              <w:spacing w:after="20"/>
              <w:jc w:val="both"/>
              <w:rPr>
                <w:rFonts w:ascii="Arial" w:hAnsi="Arial" w:cs="Arial"/>
                <w:sz w:val="24"/>
                <w:szCs w:val="24"/>
                <w:lang w:val="kk-KZ"/>
              </w:rPr>
            </w:pPr>
          </w:p>
        </w:tc>
      </w:tr>
      <w:tr w:rsidR="002E1D5D" w:rsidRPr="00D6075A" w14:paraId="67650250" w14:textId="77777777" w:rsidTr="00544D53">
        <w:trPr>
          <w:trHeight w:val="30"/>
          <w:tblCellSpacing w:w="0" w:type="auto"/>
        </w:trPr>
        <w:tc>
          <w:tcPr>
            <w:tcW w:w="609" w:type="dxa"/>
            <w:vMerge/>
            <w:tcBorders>
              <w:top w:val="nil"/>
              <w:left w:val="single" w:sz="5" w:space="0" w:color="CFCFCF"/>
              <w:bottom w:val="single" w:sz="5" w:space="0" w:color="CFCFCF"/>
              <w:right w:val="single" w:sz="5" w:space="0" w:color="CFCFCF"/>
            </w:tcBorders>
          </w:tcPr>
          <w:p w14:paraId="6765024A" w14:textId="77777777" w:rsidR="002E1D5D" w:rsidRPr="00D6075A" w:rsidRDefault="002E1D5D">
            <w:pPr>
              <w:rPr>
                <w:rFonts w:ascii="Arial" w:hAnsi="Arial" w:cs="Arial"/>
                <w:sz w:val="24"/>
                <w:szCs w:val="24"/>
                <w:lang w:val="kk-KZ"/>
              </w:rPr>
            </w:pPr>
          </w:p>
        </w:tc>
        <w:tc>
          <w:tcPr>
            <w:tcW w:w="4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24B"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Педагогикалық практика</w:t>
            </w:r>
          </w:p>
        </w:tc>
        <w:tc>
          <w:tcPr>
            <w:tcW w:w="2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24D" w14:textId="77777777" w:rsidR="002E1D5D" w:rsidRPr="00D6075A" w:rsidRDefault="002E1D5D" w:rsidP="00544D53">
            <w:pPr>
              <w:spacing w:after="20"/>
              <w:jc w:val="both"/>
              <w:rPr>
                <w:rFonts w:ascii="Arial" w:hAnsi="Arial" w:cs="Arial"/>
                <w:sz w:val="24"/>
                <w:szCs w:val="24"/>
                <w:lang w:val="kk-KZ"/>
              </w:rPr>
            </w:pPr>
          </w:p>
        </w:tc>
        <w:tc>
          <w:tcPr>
            <w:tcW w:w="1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24F" w14:textId="77777777" w:rsidR="002E1D5D" w:rsidRPr="00D6075A" w:rsidRDefault="002E1D5D" w:rsidP="00544D53">
            <w:pPr>
              <w:spacing w:after="20"/>
              <w:jc w:val="both"/>
              <w:rPr>
                <w:rFonts w:ascii="Arial" w:hAnsi="Arial" w:cs="Arial"/>
                <w:sz w:val="24"/>
                <w:szCs w:val="24"/>
                <w:lang w:val="kk-KZ"/>
              </w:rPr>
            </w:pPr>
          </w:p>
        </w:tc>
      </w:tr>
      <w:tr w:rsidR="002E1D5D" w:rsidRPr="00D6075A" w14:paraId="67650257" w14:textId="77777777" w:rsidTr="00544D53">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251"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2)</w:t>
            </w:r>
          </w:p>
        </w:tc>
        <w:tc>
          <w:tcPr>
            <w:tcW w:w="4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252"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Таңдау компоненті (ТК)</w:t>
            </w:r>
          </w:p>
        </w:tc>
        <w:tc>
          <w:tcPr>
            <w:tcW w:w="2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254" w14:textId="77777777" w:rsidR="002E1D5D" w:rsidRPr="00D6075A" w:rsidRDefault="002E1D5D" w:rsidP="00544D53">
            <w:pPr>
              <w:spacing w:after="20"/>
              <w:jc w:val="both"/>
              <w:rPr>
                <w:rFonts w:ascii="Arial" w:hAnsi="Arial" w:cs="Arial"/>
                <w:sz w:val="24"/>
                <w:szCs w:val="24"/>
                <w:lang w:val="kk-KZ"/>
              </w:rPr>
            </w:pPr>
          </w:p>
        </w:tc>
        <w:tc>
          <w:tcPr>
            <w:tcW w:w="1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256" w14:textId="77777777" w:rsidR="002E1D5D" w:rsidRPr="00D6075A" w:rsidRDefault="002E1D5D" w:rsidP="00544D53">
            <w:pPr>
              <w:spacing w:after="20"/>
              <w:jc w:val="both"/>
              <w:rPr>
                <w:rFonts w:ascii="Arial" w:hAnsi="Arial" w:cs="Arial"/>
                <w:sz w:val="24"/>
                <w:szCs w:val="24"/>
                <w:lang w:val="kk-KZ"/>
              </w:rPr>
            </w:pPr>
          </w:p>
        </w:tc>
      </w:tr>
      <w:tr w:rsidR="002E1D5D" w:rsidRPr="00D6075A" w14:paraId="6765025C" w14:textId="77777777" w:rsidTr="00544D53">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258"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1.2</w:t>
            </w:r>
          </w:p>
        </w:tc>
        <w:tc>
          <w:tcPr>
            <w:tcW w:w="4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259"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Бейіндеуші пәндер циклі</w:t>
            </w:r>
          </w:p>
        </w:tc>
        <w:tc>
          <w:tcPr>
            <w:tcW w:w="2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25A"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300</w:t>
            </w:r>
          </w:p>
        </w:tc>
        <w:tc>
          <w:tcPr>
            <w:tcW w:w="1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25B"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10</w:t>
            </w:r>
          </w:p>
        </w:tc>
      </w:tr>
      <w:tr w:rsidR="002E1D5D" w:rsidRPr="00D6075A" w14:paraId="67650263" w14:textId="77777777" w:rsidTr="00544D53">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25D"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1)</w:t>
            </w:r>
          </w:p>
        </w:tc>
        <w:tc>
          <w:tcPr>
            <w:tcW w:w="4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25E"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Жоғары оқу орны компоненті (ЖК)</w:t>
            </w:r>
          </w:p>
        </w:tc>
        <w:tc>
          <w:tcPr>
            <w:tcW w:w="2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260" w14:textId="77777777" w:rsidR="002E1D5D" w:rsidRPr="00D6075A" w:rsidRDefault="002E1D5D" w:rsidP="00544D53">
            <w:pPr>
              <w:spacing w:after="20"/>
              <w:jc w:val="both"/>
              <w:rPr>
                <w:rFonts w:ascii="Arial" w:hAnsi="Arial" w:cs="Arial"/>
                <w:sz w:val="24"/>
                <w:szCs w:val="24"/>
                <w:lang w:val="kk-KZ"/>
              </w:rPr>
            </w:pPr>
          </w:p>
        </w:tc>
        <w:tc>
          <w:tcPr>
            <w:tcW w:w="1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262" w14:textId="77777777" w:rsidR="002E1D5D" w:rsidRPr="00D6075A" w:rsidRDefault="002E1D5D" w:rsidP="00544D53">
            <w:pPr>
              <w:spacing w:after="20"/>
              <w:jc w:val="both"/>
              <w:rPr>
                <w:rFonts w:ascii="Arial" w:hAnsi="Arial" w:cs="Arial"/>
                <w:sz w:val="24"/>
                <w:szCs w:val="24"/>
                <w:lang w:val="kk-KZ"/>
              </w:rPr>
            </w:pPr>
          </w:p>
        </w:tc>
      </w:tr>
      <w:tr w:rsidR="002E1D5D" w:rsidRPr="00D6075A" w14:paraId="6765026A" w14:textId="77777777" w:rsidTr="00544D53">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264"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2)</w:t>
            </w:r>
          </w:p>
        </w:tc>
        <w:tc>
          <w:tcPr>
            <w:tcW w:w="4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265"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Таңдау компоненті (ТК)</w:t>
            </w:r>
          </w:p>
        </w:tc>
        <w:tc>
          <w:tcPr>
            <w:tcW w:w="2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267" w14:textId="77777777" w:rsidR="002E1D5D" w:rsidRPr="00D6075A" w:rsidRDefault="002E1D5D" w:rsidP="00544D53">
            <w:pPr>
              <w:spacing w:after="20"/>
              <w:jc w:val="both"/>
              <w:rPr>
                <w:rFonts w:ascii="Arial" w:hAnsi="Arial" w:cs="Arial"/>
                <w:sz w:val="24"/>
                <w:szCs w:val="24"/>
                <w:lang w:val="kk-KZ"/>
              </w:rPr>
            </w:pPr>
          </w:p>
        </w:tc>
        <w:tc>
          <w:tcPr>
            <w:tcW w:w="1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269" w14:textId="77777777" w:rsidR="002E1D5D" w:rsidRPr="00D6075A" w:rsidRDefault="002E1D5D" w:rsidP="00544D53">
            <w:pPr>
              <w:spacing w:after="20"/>
              <w:jc w:val="both"/>
              <w:rPr>
                <w:rFonts w:ascii="Arial" w:hAnsi="Arial" w:cs="Arial"/>
                <w:sz w:val="24"/>
                <w:szCs w:val="24"/>
                <w:lang w:val="kk-KZ"/>
              </w:rPr>
            </w:pPr>
          </w:p>
        </w:tc>
      </w:tr>
      <w:tr w:rsidR="002E1D5D" w:rsidRPr="00D6075A" w14:paraId="67650270" w14:textId="77777777" w:rsidTr="00544D53">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26C" w14:textId="77777777" w:rsidR="002E1D5D" w:rsidRPr="00D6075A" w:rsidRDefault="002E1D5D" w:rsidP="00544D53">
            <w:pPr>
              <w:spacing w:after="20"/>
              <w:jc w:val="both"/>
              <w:rPr>
                <w:rFonts w:ascii="Arial" w:hAnsi="Arial" w:cs="Arial"/>
                <w:sz w:val="24"/>
                <w:szCs w:val="24"/>
                <w:lang w:val="kk-KZ"/>
              </w:rPr>
            </w:pPr>
          </w:p>
        </w:tc>
        <w:tc>
          <w:tcPr>
            <w:tcW w:w="4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26D"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Барлығы</w:t>
            </w:r>
          </w:p>
        </w:tc>
        <w:tc>
          <w:tcPr>
            <w:tcW w:w="2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26E"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кемінде 900</w:t>
            </w:r>
          </w:p>
        </w:tc>
        <w:tc>
          <w:tcPr>
            <w:tcW w:w="1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26F"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кемінде 30</w:t>
            </w:r>
          </w:p>
        </w:tc>
      </w:tr>
    </w:tbl>
    <w:p w14:paraId="3A0D0466" w14:textId="77777777" w:rsidR="00544D53" w:rsidRDefault="00544D53">
      <w:r>
        <w:br w:type="page"/>
      </w:r>
    </w:p>
    <w:tbl>
      <w:tblPr>
        <w:tblW w:w="9398" w:type="dxa"/>
        <w:tblCellSpacing w:w="0" w:type="auto"/>
        <w:tblInd w:w="115" w:type="dxa"/>
        <w:tblLayout w:type="fixed"/>
        <w:tblLook w:val="04A0" w:firstRow="1" w:lastRow="0" w:firstColumn="1" w:lastColumn="0" w:noHBand="0" w:noVBand="1"/>
      </w:tblPr>
      <w:tblGrid>
        <w:gridCol w:w="5712"/>
        <w:gridCol w:w="3686"/>
      </w:tblGrid>
      <w:tr w:rsidR="002E1D5D" w:rsidRPr="00D6075A" w14:paraId="67650273" w14:textId="77777777" w:rsidTr="00544D53">
        <w:trPr>
          <w:trHeight w:val="30"/>
          <w:tblCellSpacing w:w="0" w:type="auto"/>
        </w:trPr>
        <w:tc>
          <w:tcPr>
            <w:tcW w:w="5712" w:type="dxa"/>
            <w:tcMar>
              <w:top w:w="15" w:type="dxa"/>
              <w:left w:w="15" w:type="dxa"/>
              <w:bottom w:w="15" w:type="dxa"/>
              <w:right w:w="15" w:type="dxa"/>
            </w:tcMar>
            <w:vAlign w:val="center"/>
          </w:tcPr>
          <w:p w14:paraId="67650271" w14:textId="0663B46A" w:rsidR="002E1D5D" w:rsidRPr="00D6075A" w:rsidRDefault="005D01E9">
            <w:pPr>
              <w:spacing w:after="0"/>
              <w:jc w:val="center"/>
              <w:rPr>
                <w:rFonts w:ascii="Arial" w:hAnsi="Arial" w:cs="Arial"/>
                <w:sz w:val="24"/>
                <w:szCs w:val="24"/>
                <w:lang w:val="kk-KZ"/>
              </w:rPr>
            </w:pPr>
            <w:r w:rsidRPr="00D6075A">
              <w:rPr>
                <w:rFonts w:ascii="Arial" w:hAnsi="Arial" w:cs="Arial"/>
                <w:color w:val="000000"/>
                <w:sz w:val="24"/>
                <w:szCs w:val="24"/>
                <w:lang w:val="kk-KZ"/>
              </w:rPr>
              <w:t> </w:t>
            </w:r>
          </w:p>
        </w:tc>
        <w:tc>
          <w:tcPr>
            <w:tcW w:w="3686" w:type="dxa"/>
            <w:tcMar>
              <w:top w:w="15" w:type="dxa"/>
              <w:left w:w="15" w:type="dxa"/>
              <w:bottom w:w="15" w:type="dxa"/>
              <w:right w:w="15" w:type="dxa"/>
            </w:tcMar>
            <w:vAlign w:val="center"/>
          </w:tcPr>
          <w:p w14:paraId="67650272" w14:textId="77777777" w:rsidR="002E1D5D" w:rsidRPr="00D6075A" w:rsidRDefault="005D01E9" w:rsidP="00544D53">
            <w:pPr>
              <w:spacing w:after="0"/>
              <w:ind w:left="180"/>
              <w:rPr>
                <w:rFonts w:ascii="Arial" w:hAnsi="Arial" w:cs="Arial"/>
                <w:sz w:val="24"/>
                <w:szCs w:val="24"/>
                <w:lang w:val="kk-KZ"/>
              </w:rPr>
            </w:pPr>
            <w:r w:rsidRPr="00D6075A">
              <w:rPr>
                <w:rFonts w:ascii="Arial" w:hAnsi="Arial" w:cs="Arial"/>
                <w:color w:val="000000"/>
                <w:sz w:val="24"/>
                <w:szCs w:val="24"/>
                <w:lang w:val="kk-KZ"/>
              </w:rPr>
              <w:t xml:space="preserve">Жоғары оқу </w:t>
            </w:r>
            <w:r w:rsidRPr="00D6075A">
              <w:rPr>
                <w:rFonts w:ascii="Arial" w:hAnsi="Arial" w:cs="Arial"/>
                <w:color w:val="000000"/>
                <w:sz w:val="24"/>
                <w:szCs w:val="24"/>
                <w:lang w:val="kk-KZ"/>
              </w:rPr>
              <w:t>орнынан кейінгі</w:t>
            </w:r>
          </w:p>
        </w:tc>
      </w:tr>
      <w:tr w:rsidR="002E1D5D" w:rsidRPr="00D6075A" w14:paraId="67650276" w14:textId="77777777" w:rsidTr="00544D53">
        <w:trPr>
          <w:trHeight w:val="30"/>
          <w:tblCellSpacing w:w="0" w:type="auto"/>
        </w:trPr>
        <w:tc>
          <w:tcPr>
            <w:tcW w:w="5712" w:type="dxa"/>
            <w:tcMar>
              <w:top w:w="15" w:type="dxa"/>
              <w:left w:w="15" w:type="dxa"/>
              <w:bottom w:w="15" w:type="dxa"/>
              <w:right w:w="15" w:type="dxa"/>
            </w:tcMar>
            <w:vAlign w:val="center"/>
          </w:tcPr>
          <w:p w14:paraId="67650274" w14:textId="77777777" w:rsidR="002E1D5D" w:rsidRPr="00D6075A" w:rsidRDefault="005D01E9">
            <w:pPr>
              <w:spacing w:after="0"/>
              <w:jc w:val="center"/>
              <w:rPr>
                <w:rFonts w:ascii="Arial" w:hAnsi="Arial" w:cs="Arial"/>
                <w:sz w:val="24"/>
                <w:szCs w:val="24"/>
                <w:lang w:val="kk-KZ"/>
              </w:rPr>
            </w:pPr>
            <w:r w:rsidRPr="00D6075A">
              <w:rPr>
                <w:rFonts w:ascii="Arial" w:hAnsi="Arial" w:cs="Arial"/>
                <w:color w:val="000000"/>
                <w:sz w:val="24"/>
                <w:szCs w:val="24"/>
                <w:lang w:val="kk-KZ"/>
              </w:rPr>
              <w:t> </w:t>
            </w:r>
          </w:p>
        </w:tc>
        <w:tc>
          <w:tcPr>
            <w:tcW w:w="3686" w:type="dxa"/>
            <w:tcMar>
              <w:top w:w="15" w:type="dxa"/>
              <w:left w:w="15" w:type="dxa"/>
              <w:bottom w:w="15" w:type="dxa"/>
              <w:right w:w="15" w:type="dxa"/>
            </w:tcMar>
            <w:vAlign w:val="center"/>
          </w:tcPr>
          <w:p w14:paraId="67650275" w14:textId="76A7339F" w:rsidR="002E1D5D" w:rsidRPr="00D6075A" w:rsidRDefault="005D01E9" w:rsidP="00544D53">
            <w:pPr>
              <w:spacing w:after="0"/>
              <w:ind w:left="180"/>
              <w:rPr>
                <w:rFonts w:ascii="Arial" w:hAnsi="Arial" w:cs="Arial"/>
                <w:sz w:val="24"/>
                <w:szCs w:val="24"/>
                <w:lang w:val="kk-KZ"/>
              </w:rPr>
            </w:pPr>
            <w:r w:rsidRPr="00D6075A">
              <w:rPr>
                <w:rFonts w:ascii="Arial" w:hAnsi="Arial" w:cs="Arial"/>
                <w:color w:val="000000"/>
                <w:sz w:val="24"/>
                <w:szCs w:val="24"/>
                <w:lang w:val="kk-KZ"/>
              </w:rPr>
              <w:t>білім берудің мемлекеттік жалпыға</w:t>
            </w:r>
            <w:r w:rsidR="00544D53">
              <w:rPr>
                <w:rFonts w:ascii="Arial" w:hAnsi="Arial" w:cs="Arial"/>
                <w:color w:val="000000"/>
                <w:sz w:val="24"/>
                <w:szCs w:val="24"/>
                <w:lang w:val="kk-KZ"/>
              </w:rPr>
              <w:t xml:space="preserve"> </w:t>
            </w:r>
            <w:r w:rsidR="00544D53" w:rsidRPr="00D6075A">
              <w:rPr>
                <w:rFonts w:ascii="Arial" w:hAnsi="Arial" w:cs="Arial"/>
                <w:color w:val="000000"/>
                <w:sz w:val="24"/>
                <w:szCs w:val="24"/>
                <w:lang w:val="kk-KZ"/>
              </w:rPr>
              <w:t>міндетті стандартына</w:t>
            </w:r>
          </w:p>
        </w:tc>
      </w:tr>
      <w:tr w:rsidR="002E1D5D" w:rsidRPr="00D6075A" w14:paraId="67650279" w14:textId="77777777" w:rsidTr="00544D53">
        <w:trPr>
          <w:trHeight w:val="30"/>
          <w:tblCellSpacing w:w="0" w:type="auto"/>
        </w:trPr>
        <w:tc>
          <w:tcPr>
            <w:tcW w:w="5712" w:type="dxa"/>
            <w:tcMar>
              <w:top w:w="15" w:type="dxa"/>
              <w:left w:w="15" w:type="dxa"/>
              <w:bottom w:w="15" w:type="dxa"/>
              <w:right w:w="15" w:type="dxa"/>
            </w:tcMar>
            <w:vAlign w:val="center"/>
          </w:tcPr>
          <w:p w14:paraId="67650277" w14:textId="77777777" w:rsidR="002E1D5D" w:rsidRPr="00D6075A" w:rsidRDefault="005D01E9">
            <w:pPr>
              <w:spacing w:after="0"/>
              <w:jc w:val="center"/>
              <w:rPr>
                <w:rFonts w:ascii="Arial" w:hAnsi="Arial" w:cs="Arial"/>
                <w:sz w:val="24"/>
                <w:szCs w:val="24"/>
                <w:lang w:val="kk-KZ"/>
              </w:rPr>
            </w:pPr>
            <w:r w:rsidRPr="00D6075A">
              <w:rPr>
                <w:rFonts w:ascii="Arial" w:hAnsi="Arial" w:cs="Arial"/>
                <w:color w:val="000000"/>
                <w:sz w:val="24"/>
                <w:szCs w:val="24"/>
                <w:lang w:val="kk-KZ"/>
              </w:rPr>
              <w:t> </w:t>
            </w:r>
          </w:p>
        </w:tc>
        <w:tc>
          <w:tcPr>
            <w:tcW w:w="3686" w:type="dxa"/>
            <w:tcMar>
              <w:top w:w="15" w:type="dxa"/>
              <w:left w:w="15" w:type="dxa"/>
              <w:bottom w:w="15" w:type="dxa"/>
              <w:right w:w="15" w:type="dxa"/>
            </w:tcMar>
            <w:vAlign w:val="center"/>
          </w:tcPr>
          <w:p w14:paraId="67650278" w14:textId="04DDEF9A" w:rsidR="002E1D5D" w:rsidRPr="00D6075A" w:rsidRDefault="00544D53" w:rsidP="00544D53">
            <w:pPr>
              <w:spacing w:after="0"/>
              <w:ind w:left="180"/>
              <w:rPr>
                <w:rFonts w:ascii="Arial" w:hAnsi="Arial" w:cs="Arial"/>
                <w:sz w:val="24"/>
                <w:szCs w:val="24"/>
                <w:lang w:val="kk-KZ"/>
              </w:rPr>
            </w:pPr>
            <w:r w:rsidRPr="00D6075A">
              <w:rPr>
                <w:rFonts w:ascii="Arial" w:hAnsi="Arial" w:cs="Arial"/>
                <w:color w:val="000000"/>
                <w:sz w:val="24"/>
                <w:szCs w:val="24"/>
                <w:lang w:val="kk-KZ"/>
              </w:rPr>
              <w:t>6-қосымша</w:t>
            </w:r>
          </w:p>
        </w:tc>
      </w:tr>
      <w:tr w:rsidR="002E1D5D" w:rsidRPr="00D6075A" w14:paraId="6765027C" w14:textId="77777777" w:rsidTr="00544D53">
        <w:trPr>
          <w:trHeight w:val="30"/>
          <w:tblCellSpacing w:w="0" w:type="auto"/>
        </w:trPr>
        <w:tc>
          <w:tcPr>
            <w:tcW w:w="5712" w:type="dxa"/>
            <w:tcMar>
              <w:top w:w="15" w:type="dxa"/>
              <w:left w:w="15" w:type="dxa"/>
              <w:bottom w:w="15" w:type="dxa"/>
              <w:right w:w="15" w:type="dxa"/>
            </w:tcMar>
            <w:vAlign w:val="center"/>
          </w:tcPr>
          <w:p w14:paraId="6765027A" w14:textId="77777777" w:rsidR="002E1D5D" w:rsidRPr="00D6075A" w:rsidRDefault="005D01E9">
            <w:pPr>
              <w:spacing w:after="0"/>
              <w:jc w:val="center"/>
              <w:rPr>
                <w:rFonts w:ascii="Arial" w:hAnsi="Arial" w:cs="Arial"/>
                <w:sz w:val="24"/>
                <w:szCs w:val="24"/>
                <w:lang w:val="kk-KZ"/>
              </w:rPr>
            </w:pPr>
            <w:r w:rsidRPr="00D6075A">
              <w:rPr>
                <w:rFonts w:ascii="Arial" w:hAnsi="Arial" w:cs="Arial"/>
                <w:color w:val="000000"/>
                <w:sz w:val="24"/>
                <w:szCs w:val="24"/>
                <w:lang w:val="kk-KZ"/>
              </w:rPr>
              <w:t> </w:t>
            </w:r>
          </w:p>
        </w:tc>
        <w:tc>
          <w:tcPr>
            <w:tcW w:w="3686" w:type="dxa"/>
            <w:tcMar>
              <w:top w:w="15" w:type="dxa"/>
              <w:left w:w="15" w:type="dxa"/>
              <w:bottom w:w="15" w:type="dxa"/>
              <w:right w:w="15" w:type="dxa"/>
            </w:tcMar>
            <w:vAlign w:val="center"/>
          </w:tcPr>
          <w:p w14:paraId="6765027B" w14:textId="4920A81B" w:rsidR="002E1D5D" w:rsidRPr="00D6075A" w:rsidRDefault="002E1D5D" w:rsidP="00544D53">
            <w:pPr>
              <w:spacing w:after="0"/>
              <w:ind w:left="180"/>
              <w:rPr>
                <w:rFonts w:ascii="Arial" w:hAnsi="Arial" w:cs="Arial"/>
                <w:sz w:val="24"/>
                <w:szCs w:val="24"/>
                <w:lang w:val="kk-KZ"/>
              </w:rPr>
            </w:pPr>
          </w:p>
        </w:tc>
      </w:tr>
    </w:tbl>
    <w:p w14:paraId="6765027D" w14:textId="77777777" w:rsidR="002E1D5D" w:rsidRPr="00D6075A" w:rsidRDefault="005D01E9">
      <w:pPr>
        <w:spacing w:after="0"/>
        <w:rPr>
          <w:rFonts w:ascii="Arial" w:hAnsi="Arial" w:cs="Arial"/>
          <w:sz w:val="24"/>
          <w:szCs w:val="24"/>
          <w:lang w:val="kk-KZ"/>
        </w:rPr>
      </w:pPr>
      <w:r w:rsidRPr="00D6075A">
        <w:rPr>
          <w:rFonts w:ascii="Arial" w:hAnsi="Arial" w:cs="Arial"/>
          <w:b/>
          <w:color w:val="000000"/>
          <w:sz w:val="24"/>
          <w:szCs w:val="24"/>
          <w:lang w:val="kk-KZ"/>
        </w:rPr>
        <w:t xml:space="preserve"> МВА және ЕМВА білім беру бағдарламасының құрылымы</w:t>
      </w:r>
    </w:p>
    <w:tbl>
      <w:tblPr>
        <w:tblW w:w="9405"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751"/>
        <w:gridCol w:w="2050"/>
        <w:gridCol w:w="1635"/>
        <w:gridCol w:w="1559"/>
        <w:gridCol w:w="8"/>
        <w:gridCol w:w="1551"/>
        <w:gridCol w:w="1843"/>
        <w:gridCol w:w="8"/>
      </w:tblGrid>
      <w:tr w:rsidR="002E1D5D" w:rsidRPr="00D6075A" w14:paraId="67650281" w14:textId="77777777" w:rsidTr="00544D53">
        <w:trPr>
          <w:trHeight w:val="30"/>
          <w:tblCellSpacing w:w="0" w:type="auto"/>
        </w:trPr>
        <w:tc>
          <w:tcPr>
            <w:tcW w:w="75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27E"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р/с№</w:t>
            </w:r>
          </w:p>
        </w:tc>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27F" w14:textId="77777777" w:rsidR="002E1D5D" w:rsidRPr="00D6075A" w:rsidRDefault="005D01E9" w:rsidP="00544D53">
            <w:pPr>
              <w:spacing w:after="20"/>
              <w:ind w:left="251" w:hanging="142"/>
              <w:jc w:val="both"/>
              <w:rPr>
                <w:rFonts w:ascii="Arial" w:hAnsi="Arial" w:cs="Arial"/>
                <w:sz w:val="24"/>
                <w:szCs w:val="24"/>
                <w:lang w:val="kk-KZ"/>
              </w:rPr>
            </w:pPr>
            <w:r w:rsidRPr="00D6075A">
              <w:rPr>
                <w:rFonts w:ascii="Arial" w:hAnsi="Arial" w:cs="Arial"/>
                <w:color w:val="000000"/>
                <w:sz w:val="24"/>
                <w:szCs w:val="24"/>
                <w:lang w:val="kk-KZ"/>
              </w:rPr>
              <w:t>Блоктар мен пәндердің атауы</w:t>
            </w:r>
          </w:p>
        </w:tc>
        <w:tc>
          <w:tcPr>
            <w:tcW w:w="6604"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280"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Жалпы сыйымдылығы</w:t>
            </w:r>
          </w:p>
        </w:tc>
      </w:tr>
      <w:tr w:rsidR="002E1D5D" w:rsidRPr="00D6075A" w14:paraId="67650286" w14:textId="77777777" w:rsidTr="00544D53">
        <w:trPr>
          <w:trHeight w:val="30"/>
          <w:tblCellSpacing w:w="0" w:type="auto"/>
        </w:trPr>
        <w:tc>
          <w:tcPr>
            <w:tcW w:w="751" w:type="dxa"/>
            <w:vMerge/>
            <w:tcBorders>
              <w:top w:val="nil"/>
              <w:left w:val="single" w:sz="5" w:space="0" w:color="CFCFCF"/>
              <w:bottom w:val="single" w:sz="5" w:space="0" w:color="CFCFCF"/>
              <w:right w:val="single" w:sz="5" w:space="0" w:color="CFCFCF"/>
            </w:tcBorders>
          </w:tcPr>
          <w:p w14:paraId="67650282" w14:textId="77777777" w:rsidR="002E1D5D" w:rsidRPr="00D6075A" w:rsidRDefault="002E1D5D">
            <w:pPr>
              <w:rPr>
                <w:rFonts w:ascii="Arial" w:hAnsi="Arial" w:cs="Arial"/>
                <w:sz w:val="24"/>
                <w:szCs w:val="24"/>
                <w:lang w:val="kk-KZ"/>
              </w:rPr>
            </w:pPr>
          </w:p>
        </w:tc>
        <w:tc>
          <w:tcPr>
            <w:tcW w:w="2050" w:type="dxa"/>
            <w:vMerge/>
            <w:tcBorders>
              <w:top w:val="nil"/>
              <w:left w:val="single" w:sz="5" w:space="0" w:color="CFCFCF"/>
              <w:bottom w:val="single" w:sz="5" w:space="0" w:color="CFCFCF"/>
              <w:right w:val="single" w:sz="5" w:space="0" w:color="CFCFCF"/>
            </w:tcBorders>
          </w:tcPr>
          <w:p w14:paraId="67650283" w14:textId="77777777" w:rsidR="002E1D5D" w:rsidRPr="00D6075A" w:rsidRDefault="002E1D5D">
            <w:pPr>
              <w:rPr>
                <w:rFonts w:ascii="Arial" w:hAnsi="Arial" w:cs="Arial"/>
                <w:sz w:val="24"/>
                <w:szCs w:val="24"/>
                <w:lang w:val="kk-KZ"/>
              </w:rPr>
            </w:pPr>
          </w:p>
        </w:tc>
        <w:tc>
          <w:tcPr>
            <w:tcW w:w="3202"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284"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МВА</w:t>
            </w:r>
          </w:p>
        </w:tc>
        <w:tc>
          <w:tcPr>
            <w:tcW w:w="3402"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285"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ЕМВА</w:t>
            </w:r>
          </w:p>
        </w:tc>
      </w:tr>
      <w:tr w:rsidR="002E1D5D" w:rsidRPr="00D6075A" w14:paraId="6765028D" w14:textId="77777777" w:rsidTr="00544D53">
        <w:trPr>
          <w:gridAfter w:val="1"/>
          <w:wAfter w:w="8" w:type="dxa"/>
          <w:trHeight w:val="30"/>
          <w:tblCellSpacing w:w="0" w:type="auto"/>
        </w:trPr>
        <w:tc>
          <w:tcPr>
            <w:tcW w:w="751" w:type="dxa"/>
            <w:vMerge/>
            <w:tcBorders>
              <w:top w:val="nil"/>
              <w:left w:val="single" w:sz="5" w:space="0" w:color="CFCFCF"/>
              <w:bottom w:val="single" w:sz="5" w:space="0" w:color="CFCFCF"/>
              <w:right w:val="single" w:sz="5" w:space="0" w:color="CFCFCF"/>
            </w:tcBorders>
          </w:tcPr>
          <w:p w14:paraId="67650287" w14:textId="77777777" w:rsidR="002E1D5D" w:rsidRPr="00D6075A" w:rsidRDefault="002E1D5D">
            <w:pPr>
              <w:rPr>
                <w:rFonts w:ascii="Arial" w:hAnsi="Arial" w:cs="Arial"/>
                <w:sz w:val="24"/>
                <w:szCs w:val="24"/>
                <w:lang w:val="kk-KZ"/>
              </w:rPr>
            </w:pPr>
          </w:p>
        </w:tc>
        <w:tc>
          <w:tcPr>
            <w:tcW w:w="2050" w:type="dxa"/>
            <w:vMerge/>
            <w:tcBorders>
              <w:top w:val="nil"/>
              <w:left w:val="single" w:sz="5" w:space="0" w:color="CFCFCF"/>
              <w:bottom w:val="single" w:sz="5" w:space="0" w:color="CFCFCF"/>
              <w:right w:val="single" w:sz="5" w:space="0" w:color="CFCFCF"/>
            </w:tcBorders>
          </w:tcPr>
          <w:p w14:paraId="67650288" w14:textId="77777777" w:rsidR="002E1D5D" w:rsidRPr="00D6075A" w:rsidRDefault="002E1D5D">
            <w:pPr>
              <w:rPr>
                <w:rFonts w:ascii="Arial" w:hAnsi="Arial" w:cs="Arial"/>
                <w:sz w:val="24"/>
                <w:szCs w:val="24"/>
                <w:lang w:val="kk-KZ"/>
              </w:rPr>
            </w:pPr>
          </w:p>
        </w:tc>
        <w:tc>
          <w:tcPr>
            <w:tcW w:w="16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289"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академиялық сағат бойынша</w:t>
            </w: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28A"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 xml:space="preserve">академиялық </w:t>
            </w:r>
            <w:r w:rsidRPr="00D6075A">
              <w:rPr>
                <w:rFonts w:ascii="Arial" w:hAnsi="Arial" w:cs="Arial"/>
                <w:color w:val="000000"/>
                <w:sz w:val="24"/>
                <w:szCs w:val="24"/>
                <w:lang w:val="kk-KZ"/>
              </w:rPr>
              <w:t>кредит бойынша</w:t>
            </w:r>
          </w:p>
        </w:tc>
        <w:tc>
          <w:tcPr>
            <w:tcW w:w="155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28B"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академиялық сағат бойынша</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28C"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академия-лық кредит бойынша</w:t>
            </w:r>
          </w:p>
        </w:tc>
      </w:tr>
      <w:tr w:rsidR="002E1D5D" w:rsidRPr="00D6075A" w14:paraId="67650294" w14:textId="77777777" w:rsidTr="00544D53">
        <w:trPr>
          <w:gridAfter w:val="1"/>
          <w:wAfter w:w="8" w:type="dxa"/>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28E"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28F"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Кәсіби құзыреттілікті қалыптастыру бойынша пәндер блогы</w:t>
            </w:r>
          </w:p>
        </w:tc>
        <w:tc>
          <w:tcPr>
            <w:tcW w:w="16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290"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1740</w:t>
            </w: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291"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58</w:t>
            </w:r>
          </w:p>
        </w:tc>
        <w:tc>
          <w:tcPr>
            <w:tcW w:w="155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292"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600</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293"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20</w:t>
            </w:r>
          </w:p>
        </w:tc>
      </w:tr>
      <w:tr w:rsidR="002E1D5D" w:rsidRPr="00D6075A" w14:paraId="6765029B" w14:textId="77777777" w:rsidTr="00544D53">
        <w:trPr>
          <w:gridAfter w:val="1"/>
          <w:wAfter w:w="8" w:type="dxa"/>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295"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296"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Жоғары оқу орны компоненті:</w:t>
            </w:r>
          </w:p>
        </w:tc>
        <w:tc>
          <w:tcPr>
            <w:tcW w:w="16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297"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180</w:t>
            </w: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298"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6</w:t>
            </w:r>
          </w:p>
        </w:tc>
        <w:tc>
          <w:tcPr>
            <w:tcW w:w="155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299"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180</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29A"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6</w:t>
            </w:r>
          </w:p>
        </w:tc>
      </w:tr>
      <w:tr w:rsidR="002E1D5D" w:rsidRPr="00D6075A" w14:paraId="676502A3" w14:textId="77777777" w:rsidTr="00544D53">
        <w:trPr>
          <w:gridAfter w:val="1"/>
          <w:wAfter w:w="8" w:type="dxa"/>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29C" w14:textId="77777777" w:rsidR="002E1D5D" w:rsidRPr="00D6075A" w:rsidRDefault="002E1D5D">
            <w:pPr>
              <w:spacing w:after="20"/>
              <w:ind w:left="20"/>
              <w:jc w:val="both"/>
              <w:rPr>
                <w:rFonts w:ascii="Arial" w:hAnsi="Arial" w:cs="Arial"/>
                <w:sz w:val="24"/>
                <w:szCs w:val="24"/>
                <w:lang w:val="kk-KZ"/>
              </w:rPr>
            </w:pPr>
          </w:p>
          <w:p w14:paraId="6765029D" w14:textId="77777777" w:rsidR="002E1D5D" w:rsidRPr="00D6075A" w:rsidRDefault="002E1D5D">
            <w:pPr>
              <w:spacing w:after="20"/>
              <w:ind w:left="20"/>
              <w:jc w:val="both"/>
              <w:rPr>
                <w:rFonts w:ascii="Arial" w:hAnsi="Arial" w:cs="Arial"/>
                <w:sz w:val="24"/>
                <w:szCs w:val="24"/>
                <w:lang w:val="kk-KZ"/>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29E"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Стратегиялық менеджмент</w:t>
            </w:r>
          </w:p>
        </w:tc>
        <w:tc>
          <w:tcPr>
            <w:tcW w:w="16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29F"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90</w:t>
            </w: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2A0"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3</w:t>
            </w:r>
          </w:p>
        </w:tc>
        <w:tc>
          <w:tcPr>
            <w:tcW w:w="155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2A1"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90</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2A2"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3</w:t>
            </w:r>
          </w:p>
        </w:tc>
      </w:tr>
      <w:tr w:rsidR="002E1D5D" w:rsidRPr="00D6075A" w14:paraId="676502AB" w14:textId="77777777" w:rsidTr="00544D53">
        <w:trPr>
          <w:gridAfter w:val="1"/>
          <w:wAfter w:w="8" w:type="dxa"/>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2A4" w14:textId="77777777" w:rsidR="002E1D5D" w:rsidRPr="00D6075A" w:rsidRDefault="002E1D5D">
            <w:pPr>
              <w:spacing w:after="20"/>
              <w:ind w:left="20"/>
              <w:jc w:val="both"/>
              <w:rPr>
                <w:rFonts w:ascii="Arial" w:hAnsi="Arial" w:cs="Arial"/>
                <w:sz w:val="24"/>
                <w:szCs w:val="24"/>
                <w:lang w:val="kk-KZ"/>
              </w:rPr>
            </w:pPr>
          </w:p>
          <w:p w14:paraId="676502A5" w14:textId="77777777" w:rsidR="002E1D5D" w:rsidRPr="00D6075A" w:rsidRDefault="002E1D5D">
            <w:pPr>
              <w:spacing w:after="20"/>
              <w:ind w:left="20"/>
              <w:jc w:val="both"/>
              <w:rPr>
                <w:rFonts w:ascii="Arial" w:hAnsi="Arial" w:cs="Arial"/>
                <w:sz w:val="24"/>
                <w:szCs w:val="24"/>
                <w:lang w:val="kk-KZ"/>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2A6"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Бизнес-зерттеу</w:t>
            </w:r>
          </w:p>
        </w:tc>
        <w:tc>
          <w:tcPr>
            <w:tcW w:w="16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2A7"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90</w:t>
            </w: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2A8"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3</w:t>
            </w:r>
          </w:p>
        </w:tc>
        <w:tc>
          <w:tcPr>
            <w:tcW w:w="155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2A9"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90</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2AA"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3</w:t>
            </w:r>
          </w:p>
        </w:tc>
      </w:tr>
      <w:tr w:rsidR="002E1D5D" w:rsidRPr="00D6075A" w14:paraId="676502B2" w14:textId="77777777" w:rsidTr="00544D53">
        <w:trPr>
          <w:gridAfter w:val="1"/>
          <w:wAfter w:w="8" w:type="dxa"/>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2AC"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2AD"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Таңдау компоненті</w:t>
            </w:r>
          </w:p>
        </w:tc>
        <w:tc>
          <w:tcPr>
            <w:tcW w:w="16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2AE"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1320</w:t>
            </w: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2AF"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44</w:t>
            </w:r>
          </w:p>
        </w:tc>
        <w:tc>
          <w:tcPr>
            <w:tcW w:w="155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2B0"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1320</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2B1"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14</w:t>
            </w:r>
          </w:p>
        </w:tc>
      </w:tr>
      <w:tr w:rsidR="002E1D5D" w:rsidRPr="00D6075A" w14:paraId="676502BE" w14:textId="77777777" w:rsidTr="00544D53">
        <w:trPr>
          <w:gridAfter w:val="1"/>
          <w:wAfter w:w="8" w:type="dxa"/>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2B3" w14:textId="77777777" w:rsidR="002E1D5D" w:rsidRPr="00D6075A" w:rsidRDefault="002E1D5D">
            <w:pPr>
              <w:spacing w:after="20"/>
              <w:ind w:left="20"/>
              <w:jc w:val="both"/>
              <w:rPr>
                <w:rFonts w:ascii="Arial" w:hAnsi="Arial" w:cs="Arial"/>
                <w:sz w:val="24"/>
                <w:szCs w:val="24"/>
                <w:lang w:val="kk-KZ"/>
              </w:rPr>
            </w:pPr>
          </w:p>
          <w:p w14:paraId="676502B4" w14:textId="77777777" w:rsidR="002E1D5D" w:rsidRPr="00D6075A" w:rsidRDefault="002E1D5D">
            <w:pPr>
              <w:spacing w:after="20"/>
              <w:ind w:left="20"/>
              <w:jc w:val="both"/>
              <w:rPr>
                <w:rFonts w:ascii="Arial" w:hAnsi="Arial" w:cs="Arial"/>
                <w:sz w:val="24"/>
                <w:szCs w:val="24"/>
                <w:lang w:val="kk-KZ"/>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2B5"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Оның ішінде көшпелі модуль/ шетелде тағылымдамадан өту*</w:t>
            </w:r>
          </w:p>
        </w:tc>
        <w:tc>
          <w:tcPr>
            <w:tcW w:w="16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2B6" w14:textId="77777777" w:rsidR="002E1D5D" w:rsidRPr="00D6075A" w:rsidRDefault="002E1D5D">
            <w:pPr>
              <w:spacing w:after="20"/>
              <w:ind w:left="20"/>
              <w:jc w:val="both"/>
              <w:rPr>
                <w:rFonts w:ascii="Arial" w:hAnsi="Arial" w:cs="Arial"/>
                <w:sz w:val="24"/>
                <w:szCs w:val="24"/>
                <w:lang w:val="kk-KZ"/>
              </w:rPr>
            </w:pPr>
          </w:p>
          <w:p w14:paraId="676502B7" w14:textId="77777777" w:rsidR="002E1D5D" w:rsidRPr="00D6075A" w:rsidRDefault="002E1D5D">
            <w:pPr>
              <w:spacing w:after="20"/>
              <w:ind w:left="20"/>
              <w:jc w:val="both"/>
              <w:rPr>
                <w:rFonts w:ascii="Arial" w:hAnsi="Arial" w:cs="Arial"/>
                <w:sz w:val="24"/>
                <w:szCs w:val="24"/>
                <w:lang w:val="kk-KZ"/>
              </w:rPr>
            </w:pP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2B8" w14:textId="77777777" w:rsidR="002E1D5D" w:rsidRPr="00D6075A" w:rsidRDefault="002E1D5D">
            <w:pPr>
              <w:spacing w:after="20"/>
              <w:ind w:left="20"/>
              <w:jc w:val="both"/>
              <w:rPr>
                <w:rFonts w:ascii="Arial" w:hAnsi="Arial" w:cs="Arial"/>
                <w:sz w:val="24"/>
                <w:szCs w:val="24"/>
                <w:lang w:val="kk-KZ"/>
              </w:rPr>
            </w:pPr>
          </w:p>
          <w:p w14:paraId="676502B9" w14:textId="77777777" w:rsidR="002E1D5D" w:rsidRPr="00D6075A" w:rsidRDefault="002E1D5D">
            <w:pPr>
              <w:spacing w:after="20"/>
              <w:ind w:left="20"/>
              <w:jc w:val="both"/>
              <w:rPr>
                <w:rFonts w:ascii="Arial" w:hAnsi="Arial" w:cs="Arial"/>
                <w:sz w:val="24"/>
                <w:szCs w:val="24"/>
                <w:lang w:val="kk-KZ"/>
              </w:rPr>
            </w:pPr>
          </w:p>
        </w:tc>
        <w:tc>
          <w:tcPr>
            <w:tcW w:w="155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2BA" w14:textId="77777777" w:rsidR="002E1D5D" w:rsidRPr="00D6075A" w:rsidRDefault="002E1D5D">
            <w:pPr>
              <w:spacing w:after="20"/>
              <w:ind w:left="20"/>
              <w:jc w:val="both"/>
              <w:rPr>
                <w:rFonts w:ascii="Arial" w:hAnsi="Arial" w:cs="Arial"/>
                <w:sz w:val="24"/>
                <w:szCs w:val="24"/>
                <w:lang w:val="kk-KZ"/>
              </w:rPr>
            </w:pPr>
          </w:p>
          <w:p w14:paraId="676502BB" w14:textId="77777777" w:rsidR="002E1D5D" w:rsidRPr="00D6075A" w:rsidRDefault="002E1D5D">
            <w:pPr>
              <w:spacing w:after="20"/>
              <w:ind w:left="20"/>
              <w:jc w:val="both"/>
              <w:rPr>
                <w:rFonts w:ascii="Arial" w:hAnsi="Arial" w:cs="Arial"/>
                <w:sz w:val="24"/>
                <w:szCs w:val="24"/>
                <w:lang w:val="kk-KZ"/>
              </w:rPr>
            </w:pP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2BC" w14:textId="77777777" w:rsidR="002E1D5D" w:rsidRPr="00D6075A" w:rsidRDefault="002E1D5D">
            <w:pPr>
              <w:spacing w:after="20"/>
              <w:ind w:left="20"/>
              <w:jc w:val="both"/>
              <w:rPr>
                <w:rFonts w:ascii="Arial" w:hAnsi="Arial" w:cs="Arial"/>
                <w:sz w:val="24"/>
                <w:szCs w:val="24"/>
                <w:lang w:val="kk-KZ"/>
              </w:rPr>
            </w:pPr>
          </w:p>
          <w:p w14:paraId="676502BD" w14:textId="77777777" w:rsidR="002E1D5D" w:rsidRPr="00D6075A" w:rsidRDefault="002E1D5D">
            <w:pPr>
              <w:spacing w:after="20"/>
              <w:ind w:left="20"/>
              <w:jc w:val="both"/>
              <w:rPr>
                <w:rFonts w:ascii="Arial" w:hAnsi="Arial" w:cs="Arial"/>
                <w:sz w:val="24"/>
                <w:szCs w:val="24"/>
                <w:lang w:val="kk-KZ"/>
              </w:rPr>
            </w:pPr>
          </w:p>
        </w:tc>
      </w:tr>
      <w:tr w:rsidR="002E1D5D" w:rsidRPr="00D6075A" w14:paraId="676502C7" w14:textId="77777777" w:rsidTr="00544D53">
        <w:trPr>
          <w:gridAfter w:val="1"/>
          <w:wAfter w:w="8" w:type="dxa"/>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2BF"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2C0"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Өндірістік практика</w:t>
            </w:r>
          </w:p>
        </w:tc>
        <w:tc>
          <w:tcPr>
            <w:tcW w:w="16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2C1"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кемінде 240</w:t>
            </w: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2C2"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кемінде 8</w:t>
            </w:r>
          </w:p>
        </w:tc>
        <w:tc>
          <w:tcPr>
            <w:tcW w:w="155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2C3" w14:textId="77777777" w:rsidR="002E1D5D" w:rsidRPr="00D6075A" w:rsidRDefault="002E1D5D">
            <w:pPr>
              <w:spacing w:after="20"/>
              <w:ind w:left="20"/>
              <w:jc w:val="both"/>
              <w:rPr>
                <w:rFonts w:ascii="Arial" w:hAnsi="Arial" w:cs="Arial"/>
                <w:sz w:val="24"/>
                <w:szCs w:val="24"/>
                <w:lang w:val="kk-KZ"/>
              </w:rPr>
            </w:pPr>
          </w:p>
          <w:p w14:paraId="676502C4" w14:textId="77777777" w:rsidR="002E1D5D" w:rsidRPr="00D6075A" w:rsidRDefault="002E1D5D">
            <w:pPr>
              <w:spacing w:after="20"/>
              <w:ind w:left="20"/>
              <w:jc w:val="both"/>
              <w:rPr>
                <w:rFonts w:ascii="Arial" w:hAnsi="Arial" w:cs="Arial"/>
                <w:sz w:val="24"/>
                <w:szCs w:val="24"/>
                <w:lang w:val="kk-KZ"/>
              </w:rPr>
            </w:pP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2C5" w14:textId="77777777" w:rsidR="002E1D5D" w:rsidRPr="00D6075A" w:rsidRDefault="002E1D5D">
            <w:pPr>
              <w:spacing w:after="20"/>
              <w:ind w:left="20"/>
              <w:jc w:val="both"/>
              <w:rPr>
                <w:rFonts w:ascii="Arial" w:hAnsi="Arial" w:cs="Arial"/>
                <w:sz w:val="24"/>
                <w:szCs w:val="24"/>
                <w:lang w:val="kk-KZ"/>
              </w:rPr>
            </w:pPr>
          </w:p>
          <w:p w14:paraId="676502C6" w14:textId="77777777" w:rsidR="002E1D5D" w:rsidRPr="00D6075A" w:rsidRDefault="002E1D5D">
            <w:pPr>
              <w:spacing w:after="20"/>
              <w:ind w:left="20"/>
              <w:jc w:val="both"/>
              <w:rPr>
                <w:rFonts w:ascii="Arial" w:hAnsi="Arial" w:cs="Arial"/>
                <w:sz w:val="24"/>
                <w:szCs w:val="24"/>
                <w:lang w:val="kk-KZ"/>
              </w:rPr>
            </w:pPr>
          </w:p>
        </w:tc>
      </w:tr>
      <w:tr w:rsidR="002E1D5D" w:rsidRPr="00D6075A" w14:paraId="676502CE" w14:textId="77777777" w:rsidTr="00544D53">
        <w:trPr>
          <w:gridAfter w:val="1"/>
          <w:wAfter w:w="8" w:type="dxa"/>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2C8"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2C9"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Жеке даму және көшбасшылық қасиеттерді қалыптастыру пәндері блогы</w:t>
            </w:r>
          </w:p>
        </w:tc>
        <w:tc>
          <w:tcPr>
            <w:tcW w:w="16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2CA"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600</w:t>
            </w: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2CB"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20</w:t>
            </w:r>
          </w:p>
        </w:tc>
        <w:tc>
          <w:tcPr>
            <w:tcW w:w="155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2CC"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300</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2CD"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10</w:t>
            </w:r>
          </w:p>
        </w:tc>
      </w:tr>
      <w:tr w:rsidR="002E1D5D" w:rsidRPr="00D6075A" w14:paraId="676502D9" w14:textId="77777777" w:rsidTr="00544D53">
        <w:trPr>
          <w:gridAfter w:val="1"/>
          <w:wAfter w:w="8" w:type="dxa"/>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2CF"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2D0"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 xml:space="preserve">Жоғары оқу </w:t>
            </w:r>
            <w:r w:rsidRPr="00D6075A">
              <w:rPr>
                <w:rFonts w:ascii="Arial" w:hAnsi="Arial" w:cs="Arial"/>
                <w:color w:val="000000"/>
                <w:sz w:val="24"/>
                <w:szCs w:val="24"/>
                <w:lang w:val="kk-KZ"/>
              </w:rPr>
              <w:t>орны компоненті</w:t>
            </w:r>
          </w:p>
        </w:tc>
        <w:tc>
          <w:tcPr>
            <w:tcW w:w="16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2D1" w14:textId="77777777" w:rsidR="002E1D5D" w:rsidRPr="00D6075A" w:rsidRDefault="002E1D5D">
            <w:pPr>
              <w:spacing w:after="20"/>
              <w:ind w:left="20"/>
              <w:jc w:val="both"/>
              <w:rPr>
                <w:rFonts w:ascii="Arial" w:hAnsi="Arial" w:cs="Arial"/>
                <w:sz w:val="24"/>
                <w:szCs w:val="24"/>
                <w:lang w:val="kk-KZ"/>
              </w:rPr>
            </w:pPr>
          </w:p>
          <w:p w14:paraId="676502D2" w14:textId="77777777" w:rsidR="002E1D5D" w:rsidRPr="00D6075A" w:rsidRDefault="002E1D5D">
            <w:pPr>
              <w:spacing w:after="20"/>
              <w:ind w:left="20"/>
              <w:jc w:val="both"/>
              <w:rPr>
                <w:rFonts w:ascii="Arial" w:hAnsi="Arial" w:cs="Arial"/>
                <w:sz w:val="24"/>
                <w:szCs w:val="24"/>
                <w:lang w:val="kk-KZ"/>
              </w:rPr>
            </w:pP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2D3" w14:textId="77777777" w:rsidR="002E1D5D" w:rsidRPr="00D6075A" w:rsidRDefault="002E1D5D">
            <w:pPr>
              <w:spacing w:after="20"/>
              <w:ind w:left="20"/>
              <w:jc w:val="both"/>
              <w:rPr>
                <w:rFonts w:ascii="Arial" w:hAnsi="Arial" w:cs="Arial"/>
                <w:sz w:val="24"/>
                <w:szCs w:val="24"/>
                <w:lang w:val="kk-KZ"/>
              </w:rPr>
            </w:pPr>
          </w:p>
          <w:p w14:paraId="676502D4" w14:textId="77777777" w:rsidR="002E1D5D" w:rsidRPr="00D6075A" w:rsidRDefault="002E1D5D">
            <w:pPr>
              <w:spacing w:after="20"/>
              <w:ind w:left="20"/>
              <w:jc w:val="both"/>
              <w:rPr>
                <w:rFonts w:ascii="Arial" w:hAnsi="Arial" w:cs="Arial"/>
                <w:sz w:val="24"/>
                <w:szCs w:val="24"/>
                <w:lang w:val="kk-KZ"/>
              </w:rPr>
            </w:pPr>
          </w:p>
        </w:tc>
        <w:tc>
          <w:tcPr>
            <w:tcW w:w="155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2D5" w14:textId="77777777" w:rsidR="002E1D5D" w:rsidRPr="00D6075A" w:rsidRDefault="002E1D5D">
            <w:pPr>
              <w:spacing w:after="20"/>
              <w:ind w:left="20"/>
              <w:jc w:val="both"/>
              <w:rPr>
                <w:rFonts w:ascii="Arial" w:hAnsi="Arial" w:cs="Arial"/>
                <w:sz w:val="24"/>
                <w:szCs w:val="24"/>
                <w:lang w:val="kk-KZ"/>
              </w:rPr>
            </w:pPr>
          </w:p>
          <w:p w14:paraId="676502D6" w14:textId="77777777" w:rsidR="002E1D5D" w:rsidRPr="00D6075A" w:rsidRDefault="002E1D5D">
            <w:pPr>
              <w:spacing w:after="20"/>
              <w:ind w:left="20"/>
              <w:jc w:val="both"/>
              <w:rPr>
                <w:rFonts w:ascii="Arial" w:hAnsi="Arial" w:cs="Arial"/>
                <w:sz w:val="24"/>
                <w:szCs w:val="24"/>
                <w:lang w:val="kk-KZ"/>
              </w:rPr>
            </w:pP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2D7" w14:textId="77777777" w:rsidR="002E1D5D" w:rsidRPr="00D6075A" w:rsidRDefault="002E1D5D">
            <w:pPr>
              <w:spacing w:after="20"/>
              <w:ind w:left="20"/>
              <w:jc w:val="both"/>
              <w:rPr>
                <w:rFonts w:ascii="Arial" w:hAnsi="Arial" w:cs="Arial"/>
                <w:sz w:val="24"/>
                <w:szCs w:val="24"/>
                <w:lang w:val="kk-KZ"/>
              </w:rPr>
            </w:pPr>
          </w:p>
          <w:p w14:paraId="676502D8" w14:textId="77777777" w:rsidR="002E1D5D" w:rsidRPr="00D6075A" w:rsidRDefault="002E1D5D">
            <w:pPr>
              <w:spacing w:after="20"/>
              <w:ind w:left="20"/>
              <w:jc w:val="both"/>
              <w:rPr>
                <w:rFonts w:ascii="Arial" w:hAnsi="Arial" w:cs="Arial"/>
                <w:sz w:val="24"/>
                <w:szCs w:val="24"/>
                <w:lang w:val="kk-KZ"/>
              </w:rPr>
            </w:pPr>
          </w:p>
        </w:tc>
      </w:tr>
      <w:tr w:rsidR="002E1D5D" w:rsidRPr="00D6075A" w14:paraId="676502E4" w14:textId="77777777" w:rsidTr="00544D53">
        <w:trPr>
          <w:gridAfter w:val="1"/>
          <w:wAfter w:w="8" w:type="dxa"/>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2DA"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2DB"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Таңдау компоненті</w:t>
            </w:r>
          </w:p>
        </w:tc>
        <w:tc>
          <w:tcPr>
            <w:tcW w:w="16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2DC" w14:textId="77777777" w:rsidR="002E1D5D" w:rsidRPr="00D6075A" w:rsidRDefault="002E1D5D">
            <w:pPr>
              <w:spacing w:after="20"/>
              <w:ind w:left="20"/>
              <w:jc w:val="both"/>
              <w:rPr>
                <w:rFonts w:ascii="Arial" w:hAnsi="Arial" w:cs="Arial"/>
                <w:sz w:val="24"/>
                <w:szCs w:val="24"/>
                <w:lang w:val="kk-KZ"/>
              </w:rPr>
            </w:pPr>
          </w:p>
          <w:p w14:paraId="676502DD" w14:textId="77777777" w:rsidR="002E1D5D" w:rsidRPr="00D6075A" w:rsidRDefault="002E1D5D">
            <w:pPr>
              <w:spacing w:after="20"/>
              <w:ind w:left="20"/>
              <w:jc w:val="both"/>
              <w:rPr>
                <w:rFonts w:ascii="Arial" w:hAnsi="Arial" w:cs="Arial"/>
                <w:sz w:val="24"/>
                <w:szCs w:val="24"/>
                <w:lang w:val="kk-KZ"/>
              </w:rPr>
            </w:pP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2DE" w14:textId="77777777" w:rsidR="002E1D5D" w:rsidRPr="00D6075A" w:rsidRDefault="002E1D5D">
            <w:pPr>
              <w:spacing w:after="20"/>
              <w:ind w:left="20"/>
              <w:jc w:val="both"/>
              <w:rPr>
                <w:rFonts w:ascii="Arial" w:hAnsi="Arial" w:cs="Arial"/>
                <w:sz w:val="24"/>
                <w:szCs w:val="24"/>
                <w:lang w:val="kk-KZ"/>
              </w:rPr>
            </w:pPr>
          </w:p>
          <w:p w14:paraId="676502DF" w14:textId="77777777" w:rsidR="002E1D5D" w:rsidRPr="00D6075A" w:rsidRDefault="002E1D5D">
            <w:pPr>
              <w:spacing w:after="20"/>
              <w:ind w:left="20"/>
              <w:jc w:val="both"/>
              <w:rPr>
                <w:rFonts w:ascii="Arial" w:hAnsi="Arial" w:cs="Arial"/>
                <w:sz w:val="24"/>
                <w:szCs w:val="24"/>
                <w:lang w:val="kk-KZ"/>
              </w:rPr>
            </w:pPr>
          </w:p>
        </w:tc>
        <w:tc>
          <w:tcPr>
            <w:tcW w:w="155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2E0" w14:textId="77777777" w:rsidR="002E1D5D" w:rsidRPr="00D6075A" w:rsidRDefault="002E1D5D">
            <w:pPr>
              <w:spacing w:after="20"/>
              <w:ind w:left="20"/>
              <w:jc w:val="both"/>
              <w:rPr>
                <w:rFonts w:ascii="Arial" w:hAnsi="Arial" w:cs="Arial"/>
                <w:sz w:val="24"/>
                <w:szCs w:val="24"/>
                <w:lang w:val="kk-KZ"/>
              </w:rPr>
            </w:pPr>
          </w:p>
          <w:p w14:paraId="676502E1" w14:textId="77777777" w:rsidR="002E1D5D" w:rsidRPr="00D6075A" w:rsidRDefault="002E1D5D">
            <w:pPr>
              <w:spacing w:after="20"/>
              <w:ind w:left="20"/>
              <w:jc w:val="both"/>
              <w:rPr>
                <w:rFonts w:ascii="Arial" w:hAnsi="Arial" w:cs="Arial"/>
                <w:sz w:val="24"/>
                <w:szCs w:val="24"/>
                <w:lang w:val="kk-KZ"/>
              </w:rPr>
            </w:pP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2E2" w14:textId="77777777" w:rsidR="002E1D5D" w:rsidRPr="00D6075A" w:rsidRDefault="002E1D5D">
            <w:pPr>
              <w:spacing w:after="20"/>
              <w:ind w:left="20"/>
              <w:jc w:val="both"/>
              <w:rPr>
                <w:rFonts w:ascii="Arial" w:hAnsi="Arial" w:cs="Arial"/>
                <w:sz w:val="24"/>
                <w:szCs w:val="24"/>
                <w:lang w:val="kk-KZ"/>
              </w:rPr>
            </w:pPr>
          </w:p>
          <w:p w14:paraId="676502E3" w14:textId="77777777" w:rsidR="002E1D5D" w:rsidRPr="00D6075A" w:rsidRDefault="002E1D5D">
            <w:pPr>
              <w:spacing w:after="20"/>
              <w:ind w:left="20"/>
              <w:jc w:val="both"/>
              <w:rPr>
                <w:rFonts w:ascii="Arial" w:hAnsi="Arial" w:cs="Arial"/>
                <w:sz w:val="24"/>
                <w:szCs w:val="24"/>
                <w:lang w:val="kk-KZ"/>
              </w:rPr>
            </w:pPr>
          </w:p>
        </w:tc>
      </w:tr>
      <w:tr w:rsidR="002E1D5D" w:rsidRPr="00D6075A" w14:paraId="676502EB" w14:textId="77777777" w:rsidTr="00544D53">
        <w:trPr>
          <w:gridAfter w:val="1"/>
          <w:wAfter w:w="8" w:type="dxa"/>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2E5"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2E6"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Эксперименттік-зерттеу жұмысы, магистрлік диссертацияны/жобаны орындау</w:t>
            </w:r>
          </w:p>
        </w:tc>
        <w:tc>
          <w:tcPr>
            <w:tcW w:w="16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2E7"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900</w:t>
            </w: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2E8"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30</w:t>
            </w:r>
          </w:p>
        </w:tc>
        <w:tc>
          <w:tcPr>
            <w:tcW w:w="155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2E9"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540</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2EA"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18</w:t>
            </w:r>
          </w:p>
        </w:tc>
      </w:tr>
      <w:tr w:rsidR="002E1D5D" w:rsidRPr="00D6075A" w14:paraId="676502F2" w14:textId="77777777" w:rsidTr="00544D53">
        <w:trPr>
          <w:gridAfter w:val="1"/>
          <w:wAfter w:w="8" w:type="dxa"/>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2EC"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2ED"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Қорытынды аттестаттау (магистрлік диссертацияны/жобаны жазу және қорғау)</w:t>
            </w:r>
          </w:p>
        </w:tc>
        <w:tc>
          <w:tcPr>
            <w:tcW w:w="16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2EE"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360</w:t>
            </w: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2EF"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12</w:t>
            </w:r>
          </w:p>
        </w:tc>
        <w:tc>
          <w:tcPr>
            <w:tcW w:w="155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2F0"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360</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2F1"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12</w:t>
            </w:r>
          </w:p>
        </w:tc>
      </w:tr>
      <w:tr w:rsidR="002E1D5D" w:rsidRPr="00D6075A" w14:paraId="676502FA" w14:textId="77777777" w:rsidTr="00544D53">
        <w:trPr>
          <w:gridAfter w:val="1"/>
          <w:wAfter w:w="8" w:type="dxa"/>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2F3" w14:textId="77777777" w:rsidR="002E1D5D" w:rsidRPr="00D6075A" w:rsidRDefault="002E1D5D">
            <w:pPr>
              <w:spacing w:after="20"/>
              <w:ind w:left="20"/>
              <w:jc w:val="both"/>
              <w:rPr>
                <w:rFonts w:ascii="Arial" w:hAnsi="Arial" w:cs="Arial"/>
                <w:sz w:val="24"/>
                <w:szCs w:val="24"/>
                <w:lang w:val="kk-KZ"/>
              </w:rPr>
            </w:pPr>
          </w:p>
          <w:p w14:paraId="676502F4" w14:textId="77777777" w:rsidR="002E1D5D" w:rsidRPr="00D6075A" w:rsidRDefault="002E1D5D">
            <w:pPr>
              <w:spacing w:after="20"/>
              <w:ind w:left="20"/>
              <w:jc w:val="both"/>
              <w:rPr>
                <w:rFonts w:ascii="Arial" w:hAnsi="Arial" w:cs="Arial"/>
                <w:sz w:val="24"/>
                <w:szCs w:val="24"/>
                <w:lang w:val="kk-KZ"/>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2F5"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Барлығы</w:t>
            </w:r>
          </w:p>
        </w:tc>
        <w:tc>
          <w:tcPr>
            <w:tcW w:w="16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2F6"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кемінде 3600</w:t>
            </w: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2F7"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кемінде 120</w:t>
            </w:r>
          </w:p>
        </w:tc>
        <w:tc>
          <w:tcPr>
            <w:tcW w:w="155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2F8"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кемінде 1800</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2F9"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кемінде 60</w:t>
            </w:r>
          </w:p>
        </w:tc>
      </w:tr>
    </w:tbl>
    <w:p w14:paraId="1174C0A9" w14:textId="77777777" w:rsidR="00544D53" w:rsidRDefault="00544D53">
      <w:r>
        <w:br w:type="page"/>
      </w:r>
    </w:p>
    <w:tbl>
      <w:tblPr>
        <w:tblW w:w="9405" w:type="dxa"/>
        <w:tblCellSpacing w:w="0" w:type="auto"/>
        <w:tblInd w:w="115" w:type="dxa"/>
        <w:tblLayout w:type="fixed"/>
        <w:tblLook w:val="04A0" w:firstRow="1" w:lastRow="0" w:firstColumn="1" w:lastColumn="0" w:noHBand="0" w:noVBand="1"/>
      </w:tblPr>
      <w:tblGrid>
        <w:gridCol w:w="6096"/>
        <w:gridCol w:w="3309"/>
      </w:tblGrid>
      <w:tr w:rsidR="002E1D5D" w:rsidRPr="00D6075A" w14:paraId="676502FD" w14:textId="77777777" w:rsidTr="00544D53">
        <w:trPr>
          <w:trHeight w:val="30"/>
          <w:tblCellSpacing w:w="0" w:type="auto"/>
        </w:trPr>
        <w:tc>
          <w:tcPr>
            <w:tcW w:w="6096" w:type="dxa"/>
            <w:tcMar>
              <w:top w:w="15" w:type="dxa"/>
              <w:left w:w="15" w:type="dxa"/>
              <w:bottom w:w="15" w:type="dxa"/>
              <w:right w:w="15" w:type="dxa"/>
            </w:tcMar>
            <w:vAlign w:val="center"/>
          </w:tcPr>
          <w:p w14:paraId="676502FB" w14:textId="2701F730" w:rsidR="002E1D5D" w:rsidRPr="00D6075A" w:rsidRDefault="005D01E9">
            <w:pPr>
              <w:spacing w:after="0"/>
              <w:jc w:val="center"/>
              <w:rPr>
                <w:rFonts w:ascii="Arial" w:hAnsi="Arial" w:cs="Arial"/>
                <w:sz w:val="24"/>
                <w:szCs w:val="24"/>
                <w:lang w:val="kk-KZ"/>
              </w:rPr>
            </w:pPr>
            <w:r w:rsidRPr="00D6075A">
              <w:rPr>
                <w:rFonts w:ascii="Arial" w:hAnsi="Arial" w:cs="Arial"/>
                <w:color w:val="000000"/>
                <w:sz w:val="24"/>
                <w:szCs w:val="24"/>
                <w:lang w:val="kk-KZ"/>
              </w:rPr>
              <w:t> </w:t>
            </w:r>
          </w:p>
        </w:tc>
        <w:tc>
          <w:tcPr>
            <w:tcW w:w="3309" w:type="dxa"/>
            <w:tcMar>
              <w:top w:w="15" w:type="dxa"/>
              <w:left w:w="15" w:type="dxa"/>
              <w:bottom w:w="15" w:type="dxa"/>
              <w:right w:w="15" w:type="dxa"/>
            </w:tcMar>
            <w:vAlign w:val="center"/>
          </w:tcPr>
          <w:p w14:paraId="676502FC" w14:textId="77777777" w:rsidR="002E1D5D" w:rsidRPr="00D6075A" w:rsidRDefault="005D01E9">
            <w:pPr>
              <w:spacing w:after="0"/>
              <w:jc w:val="center"/>
              <w:rPr>
                <w:rFonts w:ascii="Arial" w:hAnsi="Arial" w:cs="Arial"/>
                <w:sz w:val="24"/>
                <w:szCs w:val="24"/>
                <w:lang w:val="kk-KZ"/>
              </w:rPr>
            </w:pPr>
            <w:r w:rsidRPr="00D6075A">
              <w:rPr>
                <w:rFonts w:ascii="Arial" w:hAnsi="Arial" w:cs="Arial"/>
                <w:color w:val="000000"/>
                <w:sz w:val="24"/>
                <w:szCs w:val="24"/>
                <w:lang w:val="kk-KZ"/>
              </w:rPr>
              <w:t>Жоғары оқу орнынан кейінгі</w:t>
            </w:r>
          </w:p>
        </w:tc>
      </w:tr>
      <w:tr w:rsidR="002E1D5D" w:rsidRPr="00D6075A" w14:paraId="67650300" w14:textId="77777777" w:rsidTr="00544D53">
        <w:trPr>
          <w:trHeight w:val="30"/>
          <w:tblCellSpacing w:w="0" w:type="auto"/>
        </w:trPr>
        <w:tc>
          <w:tcPr>
            <w:tcW w:w="6096" w:type="dxa"/>
            <w:tcMar>
              <w:top w:w="15" w:type="dxa"/>
              <w:left w:w="15" w:type="dxa"/>
              <w:bottom w:w="15" w:type="dxa"/>
              <w:right w:w="15" w:type="dxa"/>
            </w:tcMar>
            <w:vAlign w:val="center"/>
          </w:tcPr>
          <w:p w14:paraId="676502FE" w14:textId="77777777" w:rsidR="002E1D5D" w:rsidRPr="00D6075A" w:rsidRDefault="005D01E9">
            <w:pPr>
              <w:spacing w:after="0"/>
              <w:jc w:val="center"/>
              <w:rPr>
                <w:rFonts w:ascii="Arial" w:hAnsi="Arial" w:cs="Arial"/>
                <w:sz w:val="24"/>
                <w:szCs w:val="24"/>
                <w:lang w:val="kk-KZ"/>
              </w:rPr>
            </w:pPr>
            <w:r w:rsidRPr="00D6075A">
              <w:rPr>
                <w:rFonts w:ascii="Arial" w:hAnsi="Arial" w:cs="Arial"/>
                <w:color w:val="000000"/>
                <w:sz w:val="24"/>
                <w:szCs w:val="24"/>
                <w:lang w:val="kk-KZ"/>
              </w:rPr>
              <w:t> </w:t>
            </w:r>
          </w:p>
        </w:tc>
        <w:tc>
          <w:tcPr>
            <w:tcW w:w="3309" w:type="dxa"/>
            <w:tcMar>
              <w:top w:w="15" w:type="dxa"/>
              <w:left w:w="15" w:type="dxa"/>
              <w:bottom w:w="15" w:type="dxa"/>
              <w:right w:w="15" w:type="dxa"/>
            </w:tcMar>
            <w:vAlign w:val="center"/>
          </w:tcPr>
          <w:p w14:paraId="676502FF" w14:textId="77777777" w:rsidR="002E1D5D" w:rsidRPr="00D6075A" w:rsidRDefault="005D01E9">
            <w:pPr>
              <w:spacing w:after="0"/>
              <w:jc w:val="center"/>
              <w:rPr>
                <w:rFonts w:ascii="Arial" w:hAnsi="Arial" w:cs="Arial"/>
                <w:sz w:val="24"/>
                <w:szCs w:val="24"/>
                <w:lang w:val="kk-KZ"/>
              </w:rPr>
            </w:pPr>
            <w:r w:rsidRPr="00D6075A">
              <w:rPr>
                <w:rFonts w:ascii="Arial" w:hAnsi="Arial" w:cs="Arial"/>
                <w:color w:val="000000"/>
                <w:sz w:val="24"/>
                <w:szCs w:val="24"/>
                <w:lang w:val="kk-KZ"/>
              </w:rPr>
              <w:t>білім берудің мемлекеттік</w:t>
            </w:r>
          </w:p>
        </w:tc>
      </w:tr>
      <w:tr w:rsidR="002E1D5D" w:rsidRPr="00D6075A" w14:paraId="67650303" w14:textId="77777777" w:rsidTr="00544D53">
        <w:trPr>
          <w:trHeight w:val="30"/>
          <w:tblCellSpacing w:w="0" w:type="auto"/>
        </w:trPr>
        <w:tc>
          <w:tcPr>
            <w:tcW w:w="6096" w:type="dxa"/>
            <w:tcMar>
              <w:top w:w="15" w:type="dxa"/>
              <w:left w:w="15" w:type="dxa"/>
              <w:bottom w:w="15" w:type="dxa"/>
              <w:right w:w="15" w:type="dxa"/>
            </w:tcMar>
            <w:vAlign w:val="center"/>
          </w:tcPr>
          <w:p w14:paraId="67650301" w14:textId="77777777" w:rsidR="002E1D5D" w:rsidRPr="00D6075A" w:rsidRDefault="005D01E9">
            <w:pPr>
              <w:spacing w:after="0"/>
              <w:jc w:val="center"/>
              <w:rPr>
                <w:rFonts w:ascii="Arial" w:hAnsi="Arial" w:cs="Arial"/>
                <w:sz w:val="24"/>
                <w:szCs w:val="24"/>
                <w:lang w:val="kk-KZ"/>
              </w:rPr>
            </w:pPr>
            <w:r w:rsidRPr="00D6075A">
              <w:rPr>
                <w:rFonts w:ascii="Arial" w:hAnsi="Arial" w:cs="Arial"/>
                <w:color w:val="000000"/>
                <w:sz w:val="24"/>
                <w:szCs w:val="24"/>
                <w:lang w:val="kk-KZ"/>
              </w:rPr>
              <w:t> </w:t>
            </w:r>
          </w:p>
        </w:tc>
        <w:tc>
          <w:tcPr>
            <w:tcW w:w="3309" w:type="dxa"/>
            <w:tcMar>
              <w:top w:w="15" w:type="dxa"/>
              <w:left w:w="15" w:type="dxa"/>
              <w:bottom w:w="15" w:type="dxa"/>
              <w:right w:w="15" w:type="dxa"/>
            </w:tcMar>
            <w:vAlign w:val="center"/>
          </w:tcPr>
          <w:p w14:paraId="67650302" w14:textId="77777777" w:rsidR="002E1D5D" w:rsidRPr="00D6075A" w:rsidRDefault="005D01E9">
            <w:pPr>
              <w:spacing w:after="0"/>
              <w:jc w:val="center"/>
              <w:rPr>
                <w:rFonts w:ascii="Arial" w:hAnsi="Arial" w:cs="Arial"/>
                <w:sz w:val="24"/>
                <w:szCs w:val="24"/>
                <w:lang w:val="kk-KZ"/>
              </w:rPr>
            </w:pPr>
            <w:r w:rsidRPr="00D6075A">
              <w:rPr>
                <w:rFonts w:ascii="Arial" w:hAnsi="Arial" w:cs="Arial"/>
                <w:color w:val="000000"/>
                <w:sz w:val="24"/>
                <w:szCs w:val="24"/>
                <w:lang w:val="kk-KZ"/>
              </w:rPr>
              <w:t>жалпыға міндетті стандартына</w:t>
            </w:r>
          </w:p>
        </w:tc>
      </w:tr>
      <w:tr w:rsidR="002E1D5D" w:rsidRPr="00D6075A" w14:paraId="67650306" w14:textId="77777777" w:rsidTr="00544D53">
        <w:trPr>
          <w:trHeight w:val="30"/>
          <w:tblCellSpacing w:w="0" w:type="auto"/>
        </w:trPr>
        <w:tc>
          <w:tcPr>
            <w:tcW w:w="6096" w:type="dxa"/>
            <w:tcMar>
              <w:top w:w="15" w:type="dxa"/>
              <w:left w:w="15" w:type="dxa"/>
              <w:bottom w:w="15" w:type="dxa"/>
              <w:right w:w="15" w:type="dxa"/>
            </w:tcMar>
            <w:vAlign w:val="center"/>
          </w:tcPr>
          <w:p w14:paraId="67650304" w14:textId="77777777" w:rsidR="002E1D5D" w:rsidRPr="00D6075A" w:rsidRDefault="005D01E9">
            <w:pPr>
              <w:spacing w:after="0"/>
              <w:jc w:val="center"/>
              <w:rPr>
                <w:rFonts w:ascii="Arial" w:hAnsi="Arial" w:cs="Arial"/>
                <w:sz w:val="24"/>
                <w:szCs w:val="24"/>
                <w:lang w:val="kk-KZ"/>
              </w:rPr>
            </w:pPr>
            <w:r w:rsidRPr="00D6075A">
              <w:rPr>
                <w:rFonts w:ascii="Arial" w:hAnsi="Arial" w:cs="Arial"/>
                <w:color w:val="000000"/>
                <w:sz w:val="24"/>
                <w:szCs w:val="24"/>
                <w:lang w:val="kk-KZ"/>
              </w:rPr>
              <w:t> </w:t>
            </w:r>
          </w:p>
        </w:tc>
        <w:tc>
          <w:tcPr>
            <w:tcW w:w="3309" w:type="dxa"/>
            <w:tcMar>
              <w:top w:w="15" w:type="dxa"/>
              <w:left w:w="15" w:type="dxa"/>
              <w:bottom w:w="15" w:type="dxa"/>
              <w:right w:w="15" w:type="dxa"/>
            </w:tcMar>
            <w:vAlign w:val="center"/>
          </w:tcPr>
          <w:p w14:paraId="67650305" w14:textId="77777777" w:rsidR="002E1D5D" w:rsidRPr="00D6075A" w:rsidRDefault="005D01E9">
            <w:pPr>
              <w:spacing w:after="0"/>
              <w:jc w:val="center"/>
              <w:rPr>
                <w:rFonts w:ascii="Arial" w:hAnsi="Arial" w:cs="Arial"/>
                <w:sz w:val="24"/>
                <w:szCs w:val="24"/>
                <w:lang w:val="kk-KZ"/>
              </w:rPr>
            </w:pPr>
            <w:r w:rsidRPr="00D6075A">
              <w:rPr>
                <w:rFonts w:ascii="Arial" w:hAnsi="Arial" w:cs="Arial"/>
                <w:color w:val="000000"/>
                <w:sz w:val="24"/>
                <w:szCs w:val="24"/>
                <w:lang w:val="kk-KZ"/>
              </w:rPr>
              <w:t>7-қосымша</w:t>
            </w:r>
          </w:p>
        </w:tc>
      </w:tr>
    </w:tbl>
    <w:p w14:paraId="67650307" w14:textId="77777777" w:rsidR="002E1D5D" w:rsidRPr="00D6075A" w:rsidRDefault="005D01E9">
      <w:pPr>
        <w:spacing w:after="0"/>
        <w:rPr>
          <w:rFonts w:ascii="Arial" w:hAnsi="Arial" w:cs="Arial"/>
          <w:sz w:val="24"/>
          <w:szCs w:val="24"/>
          <w:lang w:val="kk-KZ"/>
        </w:rPr>
      </w:pPr>
      <w:r w:rsidRPr="00D6075A">
        <w:rPr>
          <w:rFonts w:ascii="Arial" w:hAnsi="Arial" w:cs="Arial"/>
          <w:b/>
          <w:color w:val="000000"/>
          <w:sz w:val="24"/>
          <w:szCs w:val="24"/>
          <w:lang w:val="kk-KZ"/>
        </w:rPr>
        <w:t xml:space="preserve"> Докторантураның ғылыми-педагогикалық бағыттағы білім беру бағдарламасының құрылымы</w:t>
      </w:r>
    </w:p>
    <w:tbl>
      <w:tblPr>
        <w:tblW w:w="8831"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09"/>
        <w:gridCol w:w="3969"/>
        <w:gridCol w:w="2126"/>
        <w:gridCol w:w="2127"/>
      </w:tblGrid>
      <w:tr w:rsidR="002E1D5D" w:rsidRPr="00D6075A" w14:paraId="6765030B" w14:textId="77777777" w:rsidTr="00544D53">
        <w:trPr>
          <w:trHeight w:val="30"/>
          <w:tblCellSpacing w:w="0" w:type="auto"/>
        </w:trPr>
        <w:tc>
          <w:tcPr>
            <w:tcW w:w="60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308"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р/с №</w:t>
            </w:r>
          </w:p>
        </w:tc>
        <w:tc>
          <w:tcPr>
            <w:tcW w:w="396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309"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Пәндер циклдерінің және қызмет түрлерінің атауы</w:t>
            </w:r>
          </w:p>
        </w:tc>
        <w:tc>
          <w:tcPr>
            <w:tcW w:w="425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30A" w14:textId="77777777" w:rsidR="002E1D5D" w:rsidRPr="00D6075A" w:rsidRDefault="005D01E9" w:rsidP="00544D53">
            <w:pPr>
              <w:spacing w:after="20"/>
              <w:ind w:left="20" w:firstLine="232"/>
              <w:jc w:val="both"/>
              <w:rPr>
                <w:rFonts w:ascii="Arial" w:hAnsi="Arial" w:cs="Arial"/>
                <w:sz w:val="24"/>
                <w:szCs w:val="24"/>
                <w:lang w:val="kk-KZ"/>
              </w:rPr>
            </w:pPr>
            <w:r w:rsidRPr="00D6075A">
              <w:rPr>
                <w:rFonts w:ascii="Arial" w:hAnsi="Arial" w:cs="Arial"/>
                <w:color w:val="000000"/>
                <w:sz w:val="24"/>
                <w:szCs w:val="24"/>
                <w:lang w:val="kk-KZ"/>
              </w:rPr>
              <w:t>Жалпы еңбек сыйымдылығы</w:t>
            </w:r>
          </w:p>
        </w:tc>
      </w:tr>
      <w:tr w:rsidR="002E1D5D" w:rsidRPr="00D6075A" w14:paraId="67650310" w14:textId="77777777" w:rsidTr="00544D53">
        <w:trPr>
          <w:trHeight w:val="30"/>
          <w:tblCellSpacing w:w="0" w:type="auto"/>
        </w:trPr>
        <w:tc>
          <w:tcPr>
            <w:tcW w:w="609" w:type="dxa"/>
            <w:vMerge/>
            <w:tcBorders>
              <w:top w:val="nil"/>
              <w:left w:val="single" w:sz="5" w:space="0" w:color="CFCFCF"/>
              <w:bottom w:val="single" w:sz="5" w:space="0" w:color="CFCFCF"/>
              <w:right w:val="single" w:sz="5" w:space="0" w:color="CFCFCF"/>
            </w:tcBorders>
          </w:tcPr>
          <w:p w14:paraId="6765030C" w14:textId="77777777" w:rsidR="002E1D5D" w:rsidRPr="00D6075A" w:rsidRDefault="002E1D5D">
            <w:pPr>
              <w:rPr>
                <w:rFonts w:ascii="Arial" w:hAnsi="Arial" w:cs="Arial"/>
                <w:sz w:val="24"/>
                <w:szCs w:val="24"/>
                <w:lang w:val="kk-KZ"/>
              </w:rPr>
            </w:pPr>
          </w:p>
        </w:tc>
        <w:tc>
          <w:tcPr>
            <w:tcW w:w="3969" w:type="dxa"/>
            <w:vMerge/>
            <w:tcBorders>
              <w:top w:val="nil"/>
              <w:left w:val="single" w:sz="5" w:space="0" w:color="CFCFCF"/>
              <w:bottom w:val="single" w:sz="5" w:space="0" w:color="CFCFCF"/>
              <w:right w:val="single" w:sz="5" w:space="0" w:color="CFCFCF"/>
            </w:tcBorders>
          </w:tcPr>
          <w:p w14:paraId="6765030D" w14:textId="77777777" w:rsidR="002E1D5D" w:rsidRPr="00D6075A" w:rsidRDefault="002E1D5D">
            <w:pPr>
              <w:rPr>
                <w:rFonts w:ascii="Arial" w:hAnsi="Arial" w:cs="Arial"/>
                <w:sz w:val="24"/>
                <w:szCs w:val="24"/>
                <w:lang w:val="kk-KZ"/>
              </w:rPr>
            </w:pP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30E"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академиялық сағат бойынша</w:t>
            </w:r>
          </w:p>
        </w:tc>
        <w:tc>
          <w:tcPr>
            <w:tcW w:w="21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30F"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академиялық кредит бойынша</w:t>
            </w:r>
          </w:p>
        </w:tc>
      </w:tr>
      <w:tr w:rsidR="002E1D5D" w:rsidRPr="00D6075A" w14:paraId="67650315" w14:textId="77777777" w:rsidTr="00544D53">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311"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1</w:t>
            </w:r>
          </w:p>
        </w:tc>
        <w:tc>
          <w:tcPr>
            <w:tcW w:w="39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312"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2</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313"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3</w:t>
            </w:r>
          </w:p>
        </w:tc>
        <w:tc>
          <w:tcPr>
            <w:tcW w:w="21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314"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4</w:t>
            </w:r>
          </w:p>
        </w:tc>
      </w:tr>
      <w:tr w:rsidR="002E1D5D" w:rsidRPr="00D6075A" w14:paraId="6765031A" w14:textId="77777777" w:rsidTr="00544D53">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316"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1.</w:t>
            </w:r>
          </w:p>
        </w:tc>
        <w:tc>
          <w:tcPr>
            <w:tcW w:w="39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317"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 xml:space="preserve">Теориялық </w:t>
            </w:r>
            <w:r w:rsidRPr="00D6075A">
              <w:rPr>
                <w:rFonts w:ascii="Arial" w:hAnsi="Arial" w:cs="Arial"/>
                <w:color w:val="000000"/>
                <w:sz w:val="24"/>
                <w:szCs w:val="24"/>
                <w:lang w:val="kk-KZ"/>
              </w:rPr>
              <w:t>компоненті</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318"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1350</w:t>
            </w:r>
          </w:p>
        </w:tc>
        <w:tc>
          <w:tcPr>
            <w:tcW w:w="21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319"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45</w:t>
            </w:r>
          </w:p>
        </w:tc>
      </w:tr>
      <w:tr w:rsidR="002E1D5D" w:rsidRPr="00D6075A" w14:paraId="67650321" w14:textId="77777777" w:rsidTr="00544D53">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31B"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1.1</w:t>
            </w:r>
          </w:p>
        </w:tc>
        <w:tc>
          <w:tcPr>
            <w:tcW w:w="39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31C"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Базалық пәндер (БП) циклі 1) Академиялық хат 2) Ғылыми зерттеу әдістері</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31D" w14:textId="77777777" w:rsidR="002E1D5D" w:rsidRPr="00D6075A" w:rsidRDefault="002E1D5D">
            <w:pPr>
              <w:spacing w:after="20"/>
              <w:ind w:left="20"/>
              <w:jc w:val="both"/>
              <w:rPr>
                <w:rFonts w:ascii="Arial" w:hAnsi="Arial" w:cs="Arial"/>
                <w:sz w:val="24"/>
                <w:szCs w:val="24"/>
                <w:lang w:val="kk-KZ"/>
              </w:rPr>
            </w:pPr>
          </w:p>
          <w:p w14:paraId="6765031E" w14:textId="77777777" w:rsidR="002E1D5D" w:rsidRPr="00D6075A" w:rsidRDefault="002E1D5D">
            <w:pPr>
              <w:spacing w:after="20"/>
              <w:ind w:left="20"/>
              <w:jc w:val="both"/>
              <w:rPr>
                <w:rFonts w:ascii="Arial" w:hAnsi="Arial" w:cs="Arial"/>
                <w:sz w:val="24"/>
                <w:szCs w:val="24"/>
                <w:lang w:val="kk-KZ"/>
              </w:rPr>
            </w:pPr>
          </w:p>
        </w:tc>
        <w:tc>
          <w:tcPr>
            <w:tcW w:w="21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31F" w14:textId="77777777" w:rsidR="002E1D5D" w:rsidRPr="00D6075A" w:rsidRDefault="002E1D5D">
            <w:pPr>
              <w:spacing w:after="20"/>
              <w:ind w:left="20"/>
              <w:jc w:val="both"/>
              <w:rPr>
                <w:rFonts w:ascii="Arial" w:hAnsi="Arial" w:cs="Arial"/>
                <w:sz w:val="24"/>
                <w:szCs w:val="24"/>
                <w:lang w:val="kk-KZ"/>
              </w:rPr>
            </w:pPr>
          </w:p>
          <w:p w14:paraId="67650320" w14:textId="77777777" w:rsidR="002E1D5D" w:rsidRPr="00D6075A" w:rsidRDefault="002E1D5D">
            <w:pPr>
              <w:spacing w:after="20"/>
              <w:ind w:left="20"/>
              <w:jc w:val="both"/>
              <w:rPr>
                <w:rFonts w:ascii="Arial" w:hAnsi="Arial" w:cs="Arial"/>
                <w:sz w:val="24"/>
                <w:szCs w:val="24"/>
                <w:lang w:val="kk-KZ"/>
              </w:rPr>
            </w:pPr>
          </w:p>
        </w:tc>
      </w:tr>
      <w:tr w:rsidR="002E1D5D" w:rsidRPr="00D6075A" w14:paraId="67650328" w14:textId="77777777" w:rsidTr="00544D53">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322"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1)</w:t>
            </w:r>
          </w:p>
        </w:tc>
        <w:tc>
          <w:tcPr>
            <w:tcW w:w="39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323"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Жоғары оқу орны компоненті және (немесе) таңдау компоненті</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324" w14:textId="77777777" w:rsidR="002E1D5D" w:rsidRPr="00D6075A" w:rsidRDefault="002E1D5D">
            <w:pPr>
              <w:spacing w:after="20"/>
              <w:ind w:left="20"/>
              <w:jc w:val="both"/>
              <w:rPr>
                <w:rFonts w:ascii="Arial" w:hAnsi="Arial" w:cs="Arial"/>
                <w:sz w:val="24"/>
                <w:szCs w:val="24"/>
                <w:lang w:val="kk-KZ"/>
              </w:rPr>
            </w:pPr>
          </w:p>
          <w:p w14:paraId="67650325" w14:textId="77777777" w:rsidR="002E1D5D" w:rsidRPr="00D6075A" w:rsidRDefault="002E1D5D">
            <w:pPr>
              <w:spacing w:after="20"/>
              <w:ind w:left="20"/>
              <w:jc w:val="both"/>
              <w:rPr>
                <w:rFonts w:ascii="Arial" w:hAnsi="Arial" w:cs="Arial"/>
                <w:sz w:val="24"/>
                <w:szCs w:val="24"/>
                <w:lang w:val="kk-KZ"/>
              </w:rPr>
            </w:pPr>
          </w:p>
        </w:tc>
        <w:tc>
          <w:tcPr>
            <w:tcW w:w="21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326" w14:textId="77777777" w:rsidR="002E1D5D" w:rsidRPr="00D6075A" w:rsidRDefault="002E1D5D">
            <w:pPr>
              <w:spacing w:after="20"/>
              <w:ind w:left="20"/>
              <w:jc w:val="both"/>
              <w:rPr>
                <w:rFonts w:ascii="Arial" w:hAnsi="Arial" w:cs="Arial"/>
                <w:sz w:val="24"/>
                <w:szCs w:val="24"/>
                <w:lang w:val="kk-KZ"/>
              </w:rPr>
            </w:pPr>
          </w:p>
          <w:p w14:paraId="67650327" w14:textId="77777777" w:rsidR="002E1D5D" w:rsidRPr="00D6075A" w:rsidRDefault="002E1D5D">
            <w:pPr>
              <w:spacing w:after="20"/>
              <w:ind w:left="20"/>
              <w:jc w:val="both"/>
              <w:rPr>
                <w:rFonts w:ascii="Arial" w:hAnsi="Arial" w:cs="Arial"/>
                <w:sz w:val="24"/>
                <w:szCs w:val="24"/>
                <w:lang w:val="kk-KZ"/>
              </w:rPr>
            </w:pPr>
          </w:p>
        </w:tc>
      </w:tr>
      <w:tr w:rsidR="002E1D5D" w:rsidRPr="00D6075A" w14:paraId="6765032D" w14:textId="77777777" w:rsidTr="00544D53">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329"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2)</w:t>
            </w:r>
          </w:p>
        </w:tc>
        <w:tc>
          <w:tcPr>
            <w:tcW w:w="39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32A"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Педагогикалық практика</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32B"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кемінде 300</w:t>
            </w:r>
          </w:p>
        </w:tc>
        <w:tc>
          <w:tcPr>
            <w:tcW w:w="21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32C"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кемінде 10</w:t>
            </w:r>
          </w:p>
        </w:tc>
      </w:tr>
      <w:tr w:rsidR="002E1D5D" w:rsidRPr="00D6075A" w14:paraId="67650334" w14:textId="77777777" w:rsidTr="00544D53">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32E"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1.2</w:t>
            </w:r>
          </w:p>
        </w:tc>
        <w:tc>
          <w:tcPr>
            <w:tcW w:w="39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32F"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Бейіндеуші пәндер циклі</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331" w14:textId="3AF469FE" w:rsidR="00544D53" w:rsidRPr="00D6075A" w:rsidRDefault="00544D53" w:rsidP="00544D53">
            <w:pPr>
              <w:spacing w:after="20"/>
              <w:jc w:val="both"/>
              <w:rPr>
                <w:rFonts w:ascii="Arial" w:hAnsi="Arial" w:cs="Arial"/>
                <w:sz w:val="24"/>
                <w:szCs w:val="24"/>
                <w:lang w:val="kk-KZ"/>
              </w:rPr>
            </w:pPr>
          </w:p>
        </w:tc>
        <w:tc>
          <w:tcPr>
            <w:tcW w:w="21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333" w14:textId="77777777" w:rsidR="002E1D5D" w:rsidRPr="00D6075A" w:rsidRDefault="002E1D5D" w:rsidP="00544D53">
            <w:pPr>
              <w:spacing w:after="20"/>
              <w:jc w:val="both"/>
              <w:rPr>
                <w:rFonts w:ascii="Arial" w:hAnsi="Arial" w:cs="Arial"/>
                <w:sz w:val="24"/>
                <w:szCs w:val="24"/>
                <w:lang w:val="kk-KZ"/>
              </w:rPr>
            </w:pPr>
          </w:p>
        </w:tc>
      </w:tr>
      <w:tr w:rsidR="002E1D5D" w:rsidRPr="00D6075A" w14:paraId="6765033B" w14:textId="77777777" w:rsidTr="00544D53">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335"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1)</w:t>
            </w:r>
          </w:p>
        </w:tc>
        <w:tc>
          <w:tcPr>
            <w:tcW w:w="39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336"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Жоғары оқу орны компоненті және (немесе) таңдау компоненті</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337" w14:textId="77777777" w:rsidR="002E1D5D" w:rsidRPr="00D6075A" w:rsidRDefault="002E1D5D">
            <w:pPr>
              <w:spacing w:after="20"/>
              <w:ind w:left="20"/>
              <w:jc w:val="both"/>
              <w:rPr>
                <w:rFonts w:ascii="Arial" w:hAnsi="Arial" w:cs="Arial"/>
                <w:sz w:val="24"/>
                <w:szCs w:val="24"/>
                <w:lang w:val="kk-KZ"/>
              </w:rPr>
            </w:pPr>
          </w:p>
          <w:p w14:paraId="67650338" w14:textId="77777777" w:rsidR="002E1D5D" w:rsidRPr="00D6075A" w:rsidRDefault="002E1D5D">
            <w:pPr>
              <w:spacing w:after="20"/>
              <w:ind w:left="20"/>
              <w:jc w:val="both"/>
              <w:rPr>
                <w:rFonts w:ascii="Arial" w:hAnsi="Arial" w:cs="Arial"/>
                <w:sz w:val="24"/>
                <w:szCs w:val="24"/>
                <w:lang w:val="kk-KZ"/>
              </w:rPr>
            </w:pPr>
          </w:p>
        </w:tc>
        <w:tc>
          <w:tcPr>
            <w:tcW w:w="21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339" w14:textId="77777777" w:rsidR="002E1D5D" w:rsidRPr="00D6075A" w:rsidRDefault="002E1D5D">
            <w:pPr>
              <w:spacing w:after="20"/>
              <w:ind w:left="20"/>
              <w:jc w:val="both"/>
              <w:rPr>
                <w:rFonts w:ascii="Arial" w:hAnsi="Arial" w:cs="Arial"/>
                <w:sz w:val="24"/>
                <w:szCs w:val="24"/>
                <w:lang w:val="kk-KZ"/>
              </w:rPr>
            </w:pPr>
          </w:p>
          <w:p w14:paraId="6765033A" w14:textId="77777777" w:rsidR="002E1D5D" w:rsidRPr="00D6075A" w:rsidRDefault="002E1D5D">
            <w:pPr>
              <w:spacing w:after="20"/>
              <w:ind w:left="20"/>
              <w:jc w:val="both"/>
              <w:rPr>
                <w:rFonts w:ascii="Arial" w:hAnsi="Arial" w:cs="Arial"/>
                <w:sz w:val="24"/>
                <w:szCs w:val="24"/>
                <w:lang w:val="kk-KZ"/>
              </w:rPr>
            </w:pPr>
          </w:p>
        </w:tc>
      </w:tr>
      <w:tr w:rsidR="002E1D5D" w:rsidRPr="00D6075A" w14:paraId="67650340" w14:textId="77777777" w:rsidTr="00544D53">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33C"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2)</w:t>
            </w:r>
          </w:p>
        </w:tc>
        <w:tc>
          <w:tcPr>
            <w:tcW w:w="39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33D"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Зерттеу практикасы</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33E"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кемінде 300</w:t>
            </w:r>
          </w:p>
        </w:tc>
        <w:tc>
          <w:tcPr>
            <w:tcW w:w="21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33F"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кемінде 10</w:t>
            </w:r>
          </w:p>
        </w:tc>
      </w:tr>
      <w:tr w:rsidR="002E1D5D" w:rsidRPr="00D6075A" w14:paraId="67650345" w14:textId="77777777" w:rsidTr="00544D53">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341"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2</w:t>
            </w:r>
          </w:p>
        </w:tc>
        <w:tc>
          <w:tcPr>
            <w:tcW w:w="39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342"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Докторанттың ғылыми-зерттеу жұмысы (ДҒЗЖ)</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343"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3690</w:t>
            </w:r>
          </w:p>
        </w:tc>
        <w:tc>
          <w:tcPr>
            <w:tcW w:w="21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344"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123</w:t>
            </w:r>
          </w:p>
        </w:tc>
      </w:tr>
      <w:tr w:rsidR="002E1D5D" w:rsidRPr="00D6075A" w14:paraId="6765034C" w14:textId="77777777" w:rsidTr="00544D53">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346"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1)</w:t>
            </w:r>
          </w:p>
        </w:tc>
        <w:tc>
          <w:tcPr>
            <w:tcW w:w="39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347"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 xml:space="preserve">Тағылымдамадан өтуді және докторлық диссертацияны орындауды қамтитын </w:t>
            </w:r>
            <w:r w:rsidRPr="00D6075A">
              <w:rPr>
                <w:rFonts w:ascii="Arial" w:hAnsi="Arial" w:cs="Arial"/>
                <w:color w:val="000000"/>
                <w:sz w:val="24"/>
                <w:szCs w:val="24"/>
                <w:lang w:val="kk-KZ"/>
              </w:rPr>
              <w:t>докторанттың ғылыми-зерттеу жұмысы</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348" w14:textId="77777777" w:rsidR="002E1D5D" w:rsidRPr="00D6075A" w:rsidRDefault="002E1D5D">
            <w:pPr>
              <w:spacing w:after="20"/>
              <w:ind w:left="20"/>
              <w:jc w:val="both"/>
              <w:rPr>
                <w:rFonts w:ascii="Arial" w:hAnsi="Arial" w:cs="Arial"/>
                <w:sz w:val="24"/>
                <w:szCs w:val="24"/>
                <w:lang w:val="kk-KZ"/>
              </w:rPr>
            </w:pPr>
          </w:p>
          <w:p w14:paraId="67650349" w14:textId="77777777" w:rsidR="002E1D5D" w:rsidRPr="00D6075A" w:rsidRDefault="002E1D5D">
            <w:pPr>
              <w:spacing w:after="20"/>
              <w:ind w:left="20"/>
              <w:jc w:val="both"/>
              <w:rPr>
                <w:rFonts w:ascii="Arial" w:hAnsi="Arial" w:cs="Arial"/>
                <w:sz w:val="24"/>
                <w:szCs w:val="24"/>
                <w:lang w:val="kk-KZ"/>
              </w:rPr>
            </w:pPr>
          </w:p>
        </w:tc>
        <w:tc>
          <w:tcPr>
            <w:tcW w:w="21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34A" w14:textId="77777777" w:rsidR="002E1D5D" w:rsidRPr="00D6075A" w:rsidRDefault="002E1D5D">
            <w:pPr>
              <w:spacing w:after="20"/>
              <w:ind w:left="20"/>
              <w:jc w:val="both"/>
              <w:rPr>
                <w:rFonts w:ascii="Arial" w:hAnsi="Arial" w:cs="Arial"/>
                <w:sz w:val="24"/>
                <w:szCs w:val="24"/>
                <w:lang w:val="kk-KZ"/>
              </w:rPr>
            </w:pPr>
          </w:p>
          <w:p w14:paraId="6765034B" w14:textId="77777777" w:rsidR="002E1D5D" w:rsidRPr="00D6075A" w:rsidRDefault="002E1D5D">
            <w:pPr>
              <w:spacing w:after="20"/>
              <w:ind w:left="20"/>
              <w:jc w:val="both"/>
              <w:rPr>
                <w:rFonts w:ascii="Arial" w:hAnsi="Arial" w:cs="Arial"/>
                <w:sz w:val="24"/>
                <w:szCs w:val="24"/>
                <w:lang w:val="kk-KZ"/>
              </w:rPr>
            </w:pPr>
          </w:p>
        </w:tc>
      </w:tr>
      <w:tr w:rsidR="002E1D5D" w:rsidRPr="00D6075A" w14:paraId="67650353" w14:textId="77777777" w:rsidTr="00544D53">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34D"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3</w:t>
            </w:r>
          </w:p>
        </w:tc>
        <w:tc>
          <w:tcPr>
            <w:tcW w:w="39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34E"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Оқытудың қосымша түрлері (ОҚТ)</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350" w14:textId="77777777" w:rsidR="002E1D5D" w:rsidRPr="00D6075A" w:rsidRDefault="002E1D5D" w:rsidP="00544D53">
            <w:pPr>
              <w:spacing w:after="20"/>
              <w:jc w:val="both"/>
              <w:rPr>
                <w:rFonts w:ascii="Arial" w:hAnsi="Arial" w:cs="Arial"/>
                <w:sz w:val="24"/>
                <w:szCs w:val="24"/>
                <w:lang w:val="kk-KZ"/>
              </w:rPr>
            </w:pPr>
          </w:p>
        </w:tc>
        <w:tc>
          <w:tcPr>
            <w:tcW w:w="21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352" w14:textId="77777777" w:rsidR="002E1D5D" w:rsidRPr="00D6075A" w:rsidRDefault="002E1D5D" w:rsidP="00544D53">
            <w:pPr>
              <w:spacing w:after="20"/>
              <w:jc w:val="both"/>
              <w:rPr>
                <w:rFonts w:ascii="Arial" w:hAnsi="Arial" w:cs="Arial"/>
                <w:sz w:val="24"/>
                <w:szCs w:val="24"/>
                <w:lang w:val="kk-KZ"/>
              </w:rPr>
            </w:pPr>
          </w:p>
        </w:tc>
      </w:tr>
      <w:tr w:rsidR="002E1D5D" w:rsidRPr="00D6075A" w14:paraId="67650358" w14:textId="77777777" w:rsidTr="00544D53">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354"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4</w:t>
            </w:r>
          </w:p>
        </w:tc>
        <w:tc>
          <w:tcPr>
            <w:tcW w:w="39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355"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Қорытынды аттестаттау (ҚА)</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356"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360</w:t>
            </w:r>
          </w:p>
        </w:tc>
        <w:tc>
          <w:tcPr>
            <w:tcW w:w="21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357"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12</w:t>
            </w:r>
          </w:p>
        </w:tc>
      </w:tr>
      <w:tr w:rsidR="002E1D5D" w:rsidRPr="00D6075A" w14:paraId="6765035D" w14:textId="77777777" w:rsidTr="00544D53">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359"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1)</w:t>
            </w:r>
          </w:p>
        </w:tc>
        <w:tc>
          <w:tcPr>
            <w:tcW w:w="39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35A"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Докторлық диссертацияны жазу және қорғау</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35B"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360</w:t>
            </w:r>
          </w:p>
        </w:tc>
        <w:tc>
          <w:tcPr>
            <w:tcW w:w="21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35C"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12</w:t>
            </w:r>
          </w:p>
        </w:tc>
      </w:tr>
      <w:tr w:rsidR="002E1D5D" w:rsidRPr="00D6075A" w14:paraId="67650363" w14:textId="77777777" w:rsidTr="00544D53">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35E" w14:textId="77777777" w:rsidR="002E1D5D" w:rsidRPr="00D6075A" w:rsidRDefault="002E1D5D">
            <w:pPr>
              <w:spacing w:after="20"/>
              <w:ind w:left="20"/>
              <w:jc w:val="both"/>
              <w:rPr>
                <w:rFonts w:ascii="Arial" w:hAnsi="Arial" w:cs="Arial"/>
                <w:sz w:val="24"/>
                <w:szCs w:val="24"/>
                <w:lang w:val="kk-KZ"/>
              </w:rPr>
            </w:pPr>
          </w:p>
          <w:p w14:paraId="6765035F" w14:textId="77777777" w:rsidR="002E1D5D" w:rsidRPr="00D6075A" w:rsidRDefault="002E1D5D">
            <w:pPr>
              <w:spacing w:after="20"/>
              <w:ind w:left="20"/>
              <w:jc w:val="both"/>
              <w:rPr>
                <w:rFonts w:ascii="Arial" w:hAnsi="Arial" w:cs="Arial"/>
                <w:sz w:val="24"/>
                <w:szCs w:val="24"/>
                <w:lang w:val="kk-KZ"/>
              </w:rPr>
            </w:pPr>
          </w:p>
        </w:tc>
        <w:tc>
          <w:tcPr>
            <w:tcW w:w="39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360"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Барлығы</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361"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кемінде 5400</w:t>
            </w:r>
          </w:p>
        </w:tc>
        <w:tc>
          <w:tcPr>
            <w:tcW w:w="21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362"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кемінде 180</w:t>
            </w:r>
          </w:p>
        </w:tc>
      </w:tr>
    </w:tbl>
    <w:p w14:paraId="2304B4C7" w14:textId="77777777" w:rsidR="00544D53" w:rsidRDefault="00544D53">
      <w:r>
        <w:br w:type="page"/>
      </w:r>
    </w:p>
    <w:tbl>
      <w:tblPr>
        <w:tblW w:w="9114" w:type="dxa"/>
        <w:tblCellSpacing w:w="0" w:type="auto"/>
        <w:tblInd w:w="115" w:type="dxa"/>
        <w:tblLayout w:type="fixed"/>
        <w:tblLook w:val="04A0" w:firstRow="1" w:lastRow="0" w:firstColumn="1" w:lastColumn="0" w:noHBand="0" w:noVBand="1"/>
      </w:tblPr>
      <w:tblGrid>
        <w:gridCol w:w="5287"/>
        <w:gridCol w:w="3827"/>
      </w:tblGrid>
      <w:tr w:rsidR="002E1D5D" w:rsidRPr="00D6075A" w14:paraId="67650366" w14:textId="77777777" w:rsidTr="00544D53">
        <w:trPr>
          <w:trHeight w:val="30"/>
          <w:tblCellSpacing w:w="0" w:type="auto"/>
        </w:trPr>
        <w:tc>
          <w:tcPr>
            <w:tcW w:w="5287" w:type="dxa"/>
            <w:tcMar>
              <w:top w:w="15" w:type="dxa"/>
              <w:left w:w="15" w:type="dxa"/>
              <w:bottom w:w="15" w:type="dxa"/>
              <w:right w:w="15" w:type="dxa"/>
            </w:tcMar>
            <w:vAlign w:val="center"/>
          </w:tcPr>
          <w:p w14:paraId="67650364" w14:textId="65F5D54C" w:rsidR="002E1D5D" w:rsidRPr="00D6075A" w:rsidRDefault="005D01E9">
            <w:pPr>
              <w:spacing w:after="0"/>
              <w:jc w:val="center"/>
              <w:rPr>
                <w:rFonts w:ascii="Arial" w:hAnsi="Arial" w:cs="Arial"/>
                <w:sz w:val="24"/>
                <w:szCs w:val="24"/>
                <w:lang w:val="kk-KZ"/>
              </w:rPr>
            </w:pPr>
            <w:r w:rsidRPr="00D6075A">
              <w:rPr>
                <w:rFonts w:ascii="Arial" w:hAnsi="Arial" w:cs="Arial"/>
                <w:color w:val="000000"/>
                <w:sz w:val="24"/>
                <w:szCs w:val="24"/>
                <w:lang w:val="kk-KZ"/>
              </w:rPr>
              <w:t> </w:t>
            </w:r>
          </w:p>
        </w:tc>
        <w:tc>
          <w:tcPr>
            <w:tcW w:w="3827" w:type="dxa"/>
            <w:tcMar>
              <w:top w:w="15" w:type="dxa"/>
              <w:left w:w="15" w:type="dxa"/>
              <w:bottom w:w="15" w:type="dxa"/>
              <w:right w:w="15" w:type="dxa"/>
            </w:tcMar>
            <w:vAlign w:val="center"/>
          </w:tcPr>
          <w:p w14:paraId="67650365" w14:textId="77777777" w:rsidR="002E1D5D" w:rsidRPr="00D6075A" w:rsidRDefault="005D01E9" w:rsidP="00544D53">
            <w:pPr>
              <w:spacing w:after="0"/>
              <w:rPr>
                <w:rFonts w:ascii="Arial" w:hAnsi="Arial" w:cs="Arial"/>
                <w:sz w:val="24"/>
                <w:szCs w:val="24"/>
                <w:lang w:val="kk-KZ"/>
              </w:rPr>
            </w:pPr>
            <w:r w:rsidRPr="00D6075A">
              <w:rPr>
                <w:rFonts w:ascii="Arial" w:hAnsi="Arial" w:cs="Arial"/>
                <w:color w:val="000000"/>
                <w:sz w:val="24"/>
                <w:szCs w:val="24"/>
                <w:lang w:val="kk-KZ"/>
              </w:rPr>
              <w:t>Жоғары оқу орнынан кейінгі</w:t>
            </w:r>
          </w:p>
        </w:tc>
      </w:tr>
      <w:tr w:rsidR="002E1D5D" w:rsidRPr="00D6075A" w14:paraId="67650369" w14:textId="77777777" w:rsidTr="00544D53">
        <w:trPr>
          <w:trHeight w:val="30"/>
          <w:tblCellSpacing w:w="0" w:type="auto"/>
        </w:trPr>
        <w:tc>
          <w:tcPr>
            <w:tcW w:w="5287" w:type="dxa"/>
            <w:tcMar>
              <w:top w:w="15" w:type="dxa"/>
              <w:left w:w="15" w:type="dxa"/>
              <w:bottom w:w="15" w:type="dxa"/>
              <w:right w:w="15" w:type="dxa"/>
            </w:tcMar>
            <w:vAlign w:val="center"/>
          </w:tcPr>
          <w:p w14:paraId="67650367" w14:textId="77777777" w:rsidR="002E1D5D" w:rsidRPr="00D6075A" w:rsidRDefault="005D01E9">
            <w:pPr>
              <w:spacing w:after="0"/>
              <w:jc w:val="center"/>
              <w:rPr>
                <w:rFonts w:ascii="Arial" w:hAnsi="Arial" w:cs="Arial"/>
                <w:sz w:val="24"/>
                <w:szCs w:val="24"/>
                <w:lang w:val="kk-KZ"/>
              </w:rPr>
            </w:pPr>
            <w:r w:rsidRPr="00D6075A">
              <w:rPr>
                <w:rFonts w:ascii="Arial" w:hAnsi="Arial" w:cs="Arial"/>
                <w:color w:val="000000"/>
                <w:sz w:val="24"/>
                <w:szCs w:val="24"/>
                <w:lang w:val="kk-KZ"/>
              </w:rPr>
              <w:t> </w:t>
            </w:r>
          </w:p>
        </w:tc>
        <w:tc>
          <w:tcPr>
            <w:tcW w:w="3827" w:type="dxa"/>
            <w:tcMar>
              <w:top w:w="15" w:type="dxa"/>
              <w:left w:w="15" w:type="dxa"/>
              <w:bottom w:w="15" w:type="dxa"/>
              <w:right w:w="15" w:type="dxa"/>
            </w:tcMar>
            <w:vAlign w:val="center"/>
          </w:tcPr>
          <w:p w14:paraId="67650368" w14:textId="77777777" w:rsidR="002E1D5D" w:rsidRPr="00D6075A" w:rsidRDefault="005D01E9" w:rsidP="00544D53">
            <w:pPr>
              <w:spacing w:after="0"/>
              <w:rPr>
                <w:rFonts w:ascii="Arial" w:hAnsi="Arial" w:cs="Arial"/>
                <w:sz w:val="24"/>
                <w:szCs w:val="24"/>
                <w:lang w:val="kk-KZ"/>
              </w:rPr>
            </w:pPr>
            <w:r w:rsidRPr="00D6075A">
              <w:rPr>
                <w:rFonts w:ascii="Arial" w:hAnsi="Arial" w:cs="Arial"/>
                <w:color w:val="000000"/>
                <w:sz w:val="24"/>
                <w:szCs w:val="24"/>
                <w:lang w:val="kk-KZ"/>
              </w:rPr>
              <w:t xml:space="preserve">білім берудің </w:t>
            </w:r>
            <w:r w:rsidRPr="00D6075A">
              <w:rPr>
                <w:rFonts w:ascii="Arial" w:hAnsi="Arial" w:cs="Arial"/>
                <w:color w:val="000000"/>
                <w:sz w:val="24"/>
                <w:szCs w:val="24"/>
                <w:lang w:val="kk-KZ"/>
              </w:rPr>
              <w:t>мемлекеттік</w:t>
            </w:r>
          </w:p>
        </w:tc>
      </w:tr>
      <w:tr w:rsidR="002E1D5D" w:rsidRPr="00D6075A" w14:paraId="6765036C" w14:textId="77777777" w:rsidTr="00544D53">
        <w:trPr>
          <w:trHeight w:val="30"/>
          <w:tblCellSpacing w:w="0" w:type="auto"/>
        </w:trPr>
        <w:tc>
          <w:tcPr>
            <w:tcW w:w="5287" w:type="dxa"/>
            <w:tcMar>
              <w:top w:w="15" w:type="dxa"/>
              <w:left w:w="15" w:type="dxa"/>
              <w:bottom w:w="15" w:type="dxa"/>
              <w:right w:w="15" w:type="dxa"/>
            </w:tcMar>
            <w:vAlign w:val="center"/>
          </w:tcPr>
          <w:p w14:paraId="6765036A" w14:textId="77777777" w:rsidR="002E1D5D" w:rsidRPr="00D6075A" w:rsidRDefault="005D01E9">
            <w:pPr>
              <w:spacing w:after="0"/>
              <w:jc w:val="center"/>
              <w:rPr>
                <w:rFonts w:ascii="Arial" w:hAnsi="Arial" w:cs="Arial"/>
                <w:sz w:val="24"/>
                <w:szCs w:val="24"/>
                <w:lang w:val="kk-KZ"/>
              </w:rPr>
            </w:pPr>
            <w:r w:rsidRPr="00D6075A">
              <w:rPr>
                <w:rFonts w:ascii="Arial" w:hAnsi="Arial" w:cs="Arial"/>
                <w:color w:val="000000"/>
                <w:sz w:val="24"/>
                <w:szCs w:val="24"/>
                <w:lang w:val="kk-KZ"/>
              </w:rPr>
              <w:t> </w:t>
            </w:r>
          </w:p>
        </w:tc>
        <w:tc>
          <w:tcPr>
            <w:tcW w:w="3827" w:type="dxa"/>
            <w:tcMar>
              <w:top w:w="15" w:type="dxa"/>
              <w:left w:w="15" w:type="dxa"/>
              <w:bottom w:w="15" w:type="dxa"/>
              <w:right w:w="15" w:type="dxa"/>
            </w:tcMar>
            <w:vAlign w:val="center"/>
          </w:tcPr>
          <w:p w14:paraId="6765036B" w14:textId="77777777" w:rsidR="002E1D5D" w:rsidRPr="00D6075A" w:rsidRDefault="005D01E9" w:rsidP="00544D53">
            <w:pPr>
              <w:spacing w:after="0"/>
              <w:rPr>
                <w:rFonts w:ascii="Arial" w:hAnsi="Arial" w:cs="Arial"/>
                <w:sz w:val="24"/>
                <w:szCs w:val="24"/>
                <w:lang w:val="kk-KZ"/>
              </w:rPr>
            </w:pPr>
            <w:r w:rsidRPr="00D6075A">
              <w:rPr>
                <w:rFonts w:ascii="Arial" w:hAnsi="Arial" w:cs="Arial"/>
                <w:color w:val="000000"/>
                <w:sz w:val="24"/>
                <w:szCs w:val="24"/>
                <w:lang w:val="kk-KZ"/>
              </w:rPr>
              <w:t>жалпыға міндетті стандартына</w:t>
            </w:r>
          </w:p>
        </w:tc>
      </w:tr>
      <w:tr w:rsidR="002E1D5D" w:rsidRPr="00D6075A" w14:paraId="6765036F" w14:textId="77777777" w:rsidTr="00544D53">
        <w:trPr>
          <w:trHeight w:val="30"/>
          <w:tblCellSpacing w:w="0" w:type="auto"/>
        </w:trPr>
        <w:tc>
          <w:tcPr>
            <w:tcW w:w="5287" w:type="dxa"/>
            <w:tcMar>
              <w:top w:w="15" w:type="dxa"/>
              <w:left w:w="15" w:type="dxa"/>
              <w:bottom w:w="15" w:type="dxa"/>
              <w:right w:w="15" w:type="dxa"/>
            </w:tcMar>
            <w:vAlign w:val="center"/>
          </w:tcPr>
          <w:p w14:paraId="6765036D" w14:textId="77777777" w:rsidR="002E1D5D" w:rsidRPr="00D6075A" w:rsidRDefault="005D01E9">
            <w:pPr>
              <w:spacing w:after="0"/>
              <w:jc w:val="center"/>
              <w:rPr>
                <w:rFonts w:ascii="Arial" w:hAnsi="Arial" w:cs="Arial"/>
                <w:sz w:val="24"/>
                <w:szCs w:val="24"/>
                <w:lang w:val="kk-KZ"/>
              </w:rPr>
            </w:pPr>
            <w:r w:rsidRPr="00D6075A">
              <w:rPr>
                <w:rFonts w:ascii="Arial" w:hAnsi="Arial" w:cs="Arial"/>
                <w:color w:val="000000"/>
                <w:sz w:val="24"/>
                <w:szCs w:val="24"/>
                <w:lang w:val="kk-KZ"/>
              </w:rPr>
              <w:t> </w:t>
            </w:r>
          </w:p>
        </w:tc>
        <w:tc>
          <w:tcPr>
            <w:tcW w:w="3827" w:type="dxa"/>
            <w:tcMar>
              <w:top w:w="15" w:type="dxa"/>
              <w:left w:w="15" w:type="dxa"/>
              <w:bottom w:w="15" w:type="dxa"/>
              <w:right w:w="15" w:type="dxa"/>
            </w:tcMar>
            <w:vAlign w:val="center"/>
          </w:tcPr>
          <w:p w14:paraId="6765036E" w14:textId="77777777" w:rsidR="002E1D5D" w:rsidRPr="00D6075A" w:rsidRDefault="005D01E9" w:rsidP="00544D53">
            <w:pPr>
              <w:spacing w:after="0"/>
              <w:rPr>
                <w:rFonts w:ascii="Arial" w:hAnsi="Arial" w:cs="Arial"/>
                <w:sz w:val="24"/>
                <w:szCs w:val="24"/>
                <w:lang w:val="kk-KZ"/>
              </w:rPr>
            </w:pPr>
            <w:r w:rsidRPr="00D6075A">
              <w:rPr>
                <w:rFonts w:ascii="Arial" w:hAnsi="Arial" w:cs="Arial"/>
                <w:color w:val="000000"/>
                <w:sz w:val="24"/>
                <w:szCs w:val="24"/>
                <w:lang w:val="kk-KZ"/>
              </w:rPr>
              <w:t>8-қосымша</w:t>
            </w:r>
          </w:p>
        </w:tc>
      </w:tr>
    </w:tbl>
    <w:p w14:paraId="67650370" w14:textId="77777777" w:rsidR="002E1D5D" w:rsidRPr="00D6075A" w:rsidRDefault="005D01E9">
      <w:pPr>
        <w:spacing w:after="0"/>
        <w:rPr>
          <w:rFonts w:ascii="Arial" w:hAnsi="Arial" w:cs="Arial"/>
          <w:sz w:val="24"/>
          <w:szCs w:val="24"/>
          <w:lang w:val="kk-KZ"/>
        </w:rPr>
      </w:pPr>
      <w:r w:rsidRPr="00D6075A">
        <w:rPr>
          <w:rFonts w:ascii="Arial" w:hAnsi="Arial" w:cs="Arial"/>
          <w:b/>
          <w:color w:val="000000"/>
          <w:sz w:val="24"/>
          <w:szCs w:val="24"/>
          <w:lang w:val="kk-KZ"/>
        </w:rPr>
        <w:t xml:space="preserve"> ӘАОО-ғы докторантураның ғылыми-педагогикалық білім беру бағдарламасының құрылымы</w:t>
      </w:r>
    </w:p>
    <w:tbl>
      <w:tblPr>
        <w:tblW w:w="9162"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751"/>
        <w:gridCol w:w="4111"/>
        <w:gridCol w:w="2170"/>
        <w:gridCol w:w="2130"/>
      </w:tblGrid>
      <w:tr w:rsidR="002E1D5D" w:rsidRPr="00D6075A" w14:paraId="67650374" w14:textId="77777777" w:rsidTr="00E85797">
        <w:trPr>
          <w:trHeight w:val="30"/>
          <w:tblCellSpacing w:w="0" w:type="auto"/>
        </w:trPr>
        <w:tc>
          <w:tcPr>
            <w:tcW w:w="75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371"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р/с №</w:t>
            </w:r>
          </w:p>
        </w:tc>
        <w:tc>
          <w:tcPr>
            <w:tcW w:w="411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372" w14:textId="77777777" w:rsidR="002E1D5D" w:rsidRPr="00D6075A" w:rsidRDefault="005D01E9" w:rsidP="00544D53">
            <w:pPr>
              <w:spacing w:after="20"/>
              <w:ind w:left="20"/>
              <w:jc w:val="both"/>
              <w:rPr>
                <w:rFonts w:ascii="Arial" w:hAnsi="Arial" w:cs="Arial"/>
                <w:sz w:val="24"/>
                <w:szCs w:val="24"/>
                <w:lang w:val="kk-KZ"/>
              </w:rPr>
            </w:pPr>
            <w:r w:rsidRPr="00D6075A">
              <w:rPr>
                <w:rFonts w:ascii="Arial" w:hAnsi="Arial" w:cs="Arial"/>
                <w:color w:val="000000"/>
                <w:sz w:val="24"/>
                <w:szCs w:val="24"/>
                <w:lang w:val="kk-KZ"/>
              </w:rPr>
              <w:t>Пәндер циклдерінің және қызмет түрлерінің атауы</w:t>
            </w:r>
          </w:p>
        </w:tc>
        <w:tc>
          <w:tcPr>
            <w:tcW w:w="43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373"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Жалпы еңбек сыйымдылығы</w:t>
            </w:r>
          </w:p>
        </w:tc>
      </w:tr>
      <w:tr w:rsidR="002E1D5D" w:rsidRPr="00D6075A" w14:paraId="67650379" w14:textId="77777777" w:rsidTr="00E85797">
        <w:trPr>
          <w:trHeight w:val="30"/>
          <w:tblCellSpacing w:w="0" w:type="auto"/>
        </w:trPr>
        <w:tc>
          <w:tcPr>
            <w:tcW w:w="751" w:type="dxa"/>
            <w:vMerge/>
            <w:tcBorders>
              <w:top w:val="nil"/>
              <w:left w:val="single" w:sz="5" w:space="0" w:color="CFCFCF"/>
              <w:bottom w:val="single" w:sz="5" w:space="0" w:color="CFCFCF"/>
              <w:right w:val="single" w:sz="5" w:space="0" w:color="CFCFCF"/>
            </w:tcBorders>
          </w:tcPr>
          <w:p w14:paraId="67650375" w14:textId="77777777" w:rsidR="002E1D5D" w:rsidRPr="00D6075A" w:rsidRDefault="002E1D5D">
            <w:pPr>
              <w:rPr>
                <w:rFonts w:ascii="Arial" w:hAnsi="Arial" w:cs="Arial"/>
                <w:sz w:val="24"/>
                <w:szCs w:val="24"/>
                <w:lang w:val="kk-KZ"/>
              </w:rPr>
            </w:pPr>
          </w:p>
        </w:tc>
        <w:tc>
          <w:tcPr>
            <w:tcW w:w="4111" w:type="dxa"/>
            <w:vMerge/>
            <w:tcBorders>
              <w:top w:val="nil"/>
              <w:left w:val="single" w:sz="5" w:space="0" w:color="CFCFCF"/>
              <w:bottom w:val="single" w:sz="5" w:space="0" w:color="CFCFCF"/>
              <w:right w:val="single" w:sz="5" w:space="0" w:color="CFCFCF"/>
            </w:tcBorders>
          </w:tcPr>
          <w:p w14:paraId="67650376" w14:textId="77777777" w:rsidR="002E1D5D" w:rsidRPr="00D6075A" w:rsidRDefault="002E1D5D">
            <w:pPr>
              <w:rPr>
                <w:rFonts w:ascii="Arial" w:hAnsi="Arial" w:cs="Arial"/>
                <w:sz w:val="24"/>
                <w:szCs w:val="24"/>
                <w:lang w:val="kk-KZ"/>
              </w:rPr>
            </w:pPr>
          </w:p>
        </w:tc>
        <w:tc>
          <w:tcPr>
            <w:tcW w:w="21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377"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академиялық сағат бойынша</w:t>
            </w:r>
          </w:p>
        </w:tc>
        <w:tc>
          <w:tcPr>
            <w:tcW w:w="21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378"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академиялық кредит бойынша</w:t>
            </w:r>
          </w:p>
        </w:tc>
      </w:tr>
      <w:tr w:rsidR="002E1D5D" w:rsidRPr="00D6075A" w14:paraId="6765037E" w14:textId="77777777" w:rsidTr="00E85797">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37A"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1</w:t>
            </w:r>
          </w:p>
        </w:tc>
        <w:tc>
          <w:tcPr>
            <w:tcW w:w="4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37B"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2</w:t>
            </w:r>
          </w:p>
        </w:tc>
        <w:tc>
          <w:tcPr>
            <w:tcW w:w="21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37C"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3</w:t>
            </w:r>
          </w:p>
        </w:tc>
        <w:tc>
          <w:tcPr>
            <w:tcW w:w="21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37D"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4</w:t>
            </w:r>
          </w:p>
        </w:tc>
      </w:tr>
      <w:tr w:rsidR="002E1D5D" w:rsidRPr="00D6075A" w14:paraId="67650383" w14:textId="77777777" w:rsidTr="00E85797">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37F"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1.</w:t>
            </w:r>
          </w:p>
        </w:tc>
        <w:tc>
          <w:tcPr>
            <w:tcW w:w="4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380"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Теориялық компоненті</w:t>
            </w:r>
          </w:p>
        </w:tc>
        <w:tc>
          <w:tcPr>
            <w:tcW w:w="21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381"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кемінде 1350</w:t>
            </w:r>
          </w:p>
        </w:tc>
        <w:tc>
          <w:tcPr>
            <w:tcW w:w="21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382"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кемінде 45</w:t>
            </w:r>
          </w:p>
        </w:tc>
      </w:tr>
      <w:tr w:rsidR="002E1D5D" w:rsidRPr="00D6075A" w14:paraId="6765038A" w14:textId="77777777" w:rsidTr="00E85797">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384"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1.1</w:t>
            </w:r>
          </w:p>
        </w:tc>
        <w:tc>
          <w:tcPr>
            <w:tcW w:w="4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385"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Базалық пәндер (БП) циклі</w:t>
            </w:r>
          </w:p>
        </w:tc>
        <w:tc>
          <w:tcPr>
            <w:tcW w:w="21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387" w14:textId="77777777" w:rsidR="002E1D5D" w:rsidRPr="00D6075A" w:rsidRDefault="002E1D5D" w:rsidP="00544D53">
            <w:pPr>
              <w:spacing w:after="20"/>
              <w:jc w:val="both"/>
              <w:rPr>
                <w:rFonts w:ascii="Arial" w:hAnsi="Arial" w:cs="Arial"/>
                <w:sz w:val="24"/>
                <w:szCs w:val="24"/>
                <w:lang w:val="kk-KZ"/>
              </w:rPr>
            </w:pPr>
          </w:p>
        </w:tc>
        <w:tc>
          <w:tcPr>
            <w:tcW w:w="21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389" w14:textId="77777777" w:rsidR="002E1D5D" w:rsidRPr="00D6075A" w:rsidRDefault="002E1D5D" w:rsidP="00544D53">
            <w:pPr>
              <w:spacing w:after="20"/>
              <w:jc w:val="both"/>
              <w:rPr>
                <w:rFonts w:ascii="Arial" w:hAnsi="Arial" w:cs="Arial"/>
                <w:sz w:val="24"/>
                <w:szCs w:val="24"/>
                <w:lang w:val="kk-KZ"/>
              </w:rPr>
            </w:pPr>
          </w:p>
        </w:tc>
      </w:tr>
      <w:tr w:rsidR="002E1D5D" w:rsidRPr="00D6075A" w14:paraId="67650391" w14:textId="77777777" w:rsidTr="00E85797">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38B"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1)</w:t>
            </w:r>
          </w:p>
        </w:tc>
        <w:tc>
          <w:tcPr>
            <w:tcW w:w="4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38C"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Жоғары оқу орны компоненті</w:t>
            </w:r>
          </w:p>
        </w:tc>
        <w:tc>
          <w:tcPr>
            <w:tcW w:w="21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38E" w14:textId="77777777" w:rsidR="002E1D5D" w:rsidRPr="00D6075A" w:rsidRDefault="002E1D5D" w:rsidP="00544D53">
            <w:pPr>
              <w:spacing w:after="20"/>
              <w:jc w:val="both"/>
              <w:rPr>
                <w:rFonts w:ascii="Arial" w:hAnsi="Arial" w:cs="Arial"/>
                <w:sz w:val="24"/>
                <w:szCs w:val="24"/>
                <w:lang w:val="kk-KZ"/>
              </w:rPr>
            </w:pPr>
          </w:p>
        </w:tc>
        <w:tc>
          <w:tcPr>
            <w:tcW w:w="21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390" w14:textId="77777777" w:rsidR="002E1D5D" w:rsidRPr="00D6075A" w:rsidRDefault="002E1D5D" w:rsidP="00544D53">
            <w:pPr>
              <w:spacing w:after="20"/>
              <w:jc w:val="both"/>
              <w:rPr>
                <w:rFonts w:ascii="Arial" w:hAnsi="Arial" w:cs="Arial"/>
                <w:sz w:val="24"/>
                <w:szCs w:val="24"/>
                <w:lang w:val="kk-KZ"/>
              </w:rPr>
            </w:pPr>
          </w:p>
        </w:tc>
      </w:tr>
      <w:tr w:rsidR="002E1D5D" w:rsidRPr="00D6075A" w14:paraId="67650398" w14:textId="77777777" w:rsidTr="00E85797">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392"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2)</w:t>
            </w:r>
          </w:p>
        </w:tc>
        <w:tc>
          <w:tcPr>
            <w:tcW w:w="4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393"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Педагогикалық практика</w:t>
            </w:r>
          </w:p>
        </w:tc>
        <w:tc>
          <w:tcPr>
            <w:tcW w:w="21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395" w14:textId="77777777" w:rsidR="002E1D5D" w:rsidRPr="00D6075A" w:rsidRDefault="002E1D5D" w:rsidP="00544D53">
            <w:pPr>
              <w:spacing w:after="20"/>
              <w:jc w:val="both"/>
              <w:rPr>
                <w:rFonts w:ascii="Arial" w:hAnsi="Arial" w:cs="Arial"/>
                <w:sz w:val="24"/>
                <w:szCs w:val="24"/>
                <w:lang w:val="kk-KZ"/>
              </w:rPr>
            </w:pPr>
          </w:p>
        </w:tc>
        <w:tc>
          <w:tcPr>
            <w:tcW w:w="21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397" w14:textId="77777777" w:rsidR="002E1D5D" w:rsidRPr="00D6075A" w:rsidRDefault="002E1D5D" w:rsidP="00544D53">
            <w:pPr>
              <w:spacing w:after="20"/>
              <w:jc w:val="both"/>
              <w:rPr>
                <w:rFonts w:ascii="Arial" w:hAnsi="Arial" w:cs="Arial"/>
                <w:sz w:val="24"/>
                <w:szCs w:val="24"/>
                <w:lang w:val="kk-KZ"/>
              </w:rPr>
            </w:pPr>
          </w:p>
        </w:tc>
      </w:tr>
      <w:tr w:rsidR="002E1D5D" w:rsidRPr="00D6075A" w14:paraId="6765039F" w14:textId="77777777" w:rsidTr="00E85797">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399"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1.2</w:t>
            </w:r>
          </w:p>
        </w:tc>
        <w:tc>
          <w:tcPr>
            <w:tcW w:w="4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39A"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Бейіндеуші пәндер циклі</w:t>
            </w:r>
          </w:p>
        </w:tc>
        <w:tc>
          <w:tcPr>
            <w:tcW w:w="21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39C" w14:textId="77777777" w:rsidR="002E1D5D" w:rsidRPr="00D6075A" w:rsidRDefault="002E1D5D" w:rsidP="00544D53">
            <w:pPr>
              <w:spacing w:after="20"/>
              <w:jc w:val="both"/>
              <w:rPr>
                <w:rFonts w:ascii="Arial" w:hAnsi="Arial" w:cs="Arial"/>
                <w:sz w:val="24"/>
                <w:szCs w:val="24"/>
                <w:lang w:val="kk-KZ"/>
              </w:rPr>
            </w:pPr>
          </w:p>
        </w:tc>
        <w:tc>
          <w:tcPr>
            <w:tcW w:w="21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39E" w14:textId="77777777" w:rsidR="002E1D5D" w:rsidRPr="00D6075A" w:rsidRDefault="002E1D5D" w:rsidP="00544D53">
            <w:pPr>
              <w:spacing w:after="20"/>
              <w:jc w:val="both"/>
              <w:rPr>
                <w:rFonts w:ascii="Arial" w:hAnsi="Arial" w:cs="Arial"/>
                <w:sz w:val="24"/>
                <w:szCs w:val="24"/>
                <w:lang w:val="kk-KZ"/>
              </w:rPr>
            </w:pPr>
          </w:p>
        </w:tc>
      </w:tr>
      <w:tr w:rsidR="002E1D5D" w:rsidRPr="00D6075A" w14:paraId="676503A6" w14:textId="77777777" w:rsidTr="00E85797">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3A0"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1)</w:t>
            </w:r>
          </w:p>
        </w:tc>
        <w:tc>
          <w:tcPr>
            <w:tcW w:w="4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3A1"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 xml:space="preserve">Жоғары оқу орны </w:t>
            </w:r>
            <w:r w:rsidRPr="00D6075A">
              <w:rPr>
                <w:rFonts w:ascii="Arial" w:hAnsi="Arial" w:cs="Arial"/>
                <w:color w:val="000000"/>
                <w:sz w:val="24"/>
                <w:szCs w:val="24"/>
                <w:lang w:val="kk-KZ"/>
              </w:rPr>
              <w:t>компоненті</w:t>
            </w:r>
          </w:p>
        </w:tc>
        <w:tc>
          <w:tcPr>
            <w:tcW w:w="21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3A3" w14:textId="77777777" w:rsidR="002E1D5D" w:rsidRPr="00D6075A" w:rsidRDefault="002E1D5D" w:rsidP="00544D53">
            <w:pPr>
              <w:spacing w:after="20"/>
              <w:jc w:val="both"/>
              <w:rPr>
                <w:rFonts w:ascii="Arial" w:hAnsi="Arial" w:cs="Arial"/>
                <w:sz w:val="24"/>
                <w:szCs w:val="24"/>
                <w:lang w:val="kk-KZ"/>
              </w:rPr>
            </w:pPr>
          </w:p>
        </w:tc>
        <w:tc>
          <w:tcPr>
            <w:tcW w:w="21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3A5" w14:textId="77777777" w:rsidR="002E1D5D" w:rsidRPr="00D6075A" w:rsidRDefault="002E1D5D" w:rsidP="00544D53">
            <w:pPr>
              <w:spacing w:after="20"/>
              <w:jc w:val="both"/>
              <w:rPr>
                <w:rFonts w:ascii="Arial" w:hAnsi="Arial" w:cs="Arial"/>
                <w:sz w:val="24"/>
                <w:szCs w:val="24"/>
                <w:lang w:val="kk-KZ"/>
              </w:rPr>
            </w:pPr>
          </w:p>
        </w:tc>
      </w:tr>
      <w:tr w:rsidR="002E1D5D" w:rsidRPr="00D6075A" w14:paraId="676503AD" w14:textId="77777777" w:rsidTr="00E85797">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3A7"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2)</w:t>
            </w:r>
          </w:p>
        </w:tc>
        <w:tc>
          <w:tcPr>
            <w:tcW w:w="4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3A8"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Зерттеу практикасы</w:t>
            </w:r>
          </w:p>
        </w:tc>
        <w:tc>
          <w:tcPr>
            <w:tcW w:w="21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3AA" w14:textId="77777777" w:rsidR="002E1D5D" w:rsidRPr="00D6075A" w:rsidRDefault="002E1D5D" w:rsidP="00E85797">
            <w:pPr>
              <w:spacing w:after="20"/>
              <w:jc w:val="both"/>
              <w:rPr>
                <w:rFonts w:ascii="Arial" w:hAnsi="Arial" w:cs="Arial"/>
                <w:sz w:val="24"/>
                <w:szCs w:val="24"/>
                <w:lang w:val="kk-KZ"/>
              </w:rPr>
            </w:pPr>
          </w:p>
        </w:tc>
        <w:tc>
          <w:tcPr>
            <w:tcW w:w="21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3AC" w14:textId="77777777" w:rsidR="002E1D5D" w:rsidRPr="00D6075A" w:rsidRDefault="002E1D5D" w:rsidP="00E85797">
            <w:pPr>
              <w:spacing w:after="20"/>
              <w:jc w:val="both"/>
              <w:rPr>
                <w:rFonts w:ascii="Arial" w:hAnsi="Arial" w:cs="Arial"/>
                <w:sz w:val="24"/>
                <w:szCs w:val="24"/>
                <w:lang w:val="kk-KZ"/>
              </w:rPr>
            </w:pPr>
          </w:p>
        </w:tc>
      </w:tr>
      <w:tr w:rsidR="002E1D5D" w:rsidRPr="00D6075A" w14:paraId="676503B2" w14:textId="77777777" w:rsidTr="00E85797">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3AE"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2.</w:t>
            </w:r>
          </w:p>
        </w:tc>
        <w:tc>
          <w:tcPr>
            <w:tcW w:w="4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3AF"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Ғылыми-зерттеу жұмысы</w:t>
            </w:r>
          </w:p>
        </w:tc>
        <w:tc>
          <w:tcPr>
            <w:tcW w:w="21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3B0"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3690 аспайтын</w:t>
            </w:r>
          </w:p>
        </w:tc>
        <w:tc>
          <w:tcPr>
            <w:tcW w:w="21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3B1"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123 аспайтын</w:t>
            </w:r>
          </w:p>
        </w:tc>
      </w:tr>
      <w:tr w:rsidR="002E1D5D" w:rsidRPr="00D6075A" w14:paraId="676503B7" w14:textId="77777777" w:rsidTr="00E85797">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3B3"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1)</w:t>
            </w:r>
          </w:p>
        </w:tc>
        <w:tc>
          <w:tcPr>
            <w:tcW w:w="4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3B4"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Тағылымдамадан өтуді және докторлық диссертацияны орындауды қамтитын докторанттың ғылыми-зерттеу жұмысы</w:t>
            </w:r>
          </w:p>
        </w:tc>
        <w:tc>
          <w:tcPr>
            <w:tcW w:w="21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3B5"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720</w:t>
            </w:r>
          </w:p>
        </w:tc>
        <w:tc>
          <w:tcPr>
            <w:tcW w:w="21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3B6"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24</w:t>
            </w:r>
          </w:p>
        </w:tc>
      </w:tr>
      <w:tr w:rsidR="002E1D5D" w:rsidRPr="00D6075A" w14:paraId="676503BE" w14:textId="77777777" w:rsidTr="00E85797">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3B8"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3.</w:t>
            </w:r>
          </w:p>
        </w:tc>
        <w:tc>
          <w:tcPr>
            <w:tcW w:w="4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3B9"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Оқытудың қосымша түрлері (ОҚТ)</w:t>
            </w:r>
          </w:p>
        </w:tc>
        <w:tc>
          <w:tcPr>
            <w:tcW w:w="21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3BB" w14:textId="77777777" w:rsidR="002E1D5D" w:rsidRPr="00D6075A" w:rsidRDefault="002E1D5D" w:rsidP="00E85797">
            <w:pPr>
              <w:spacing w:after="20"/>
              <w:jc w:val="both"/>
              <w:rPr>
                <w:rFonts w:ascii="Arial" w:hAnsi="Arial" w:cs="Arial"/>
                <w:sz w:val="24"/>
                <w:szCs w:val="24"/>
                <w:lang w:val="kk-KZ"/>
              </w:rPr>
            </w:pPr>
          </w:p>
        </w:tc>
        <w:tc>
          <w:tcPr>
            <w:tcW w:w="21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3BD" w14:textId="77777777" w:rsidR="002E1D5D" w:rsidRPr="00D6075A" w:rsidRDefault="002E1D5D" w:rsidP="00E85797">
            <w:pPr>
              <w:spacing w:after="20"/>
              <w:jc w:val="both"/>
              <w:rPr>
                <w:rFonts w:ascii="Arial" w:hAnsi="Arial" w:cs="Arial"/>
                <w:sz w:val="24"/>
                <w:szCs w:val="24"/>
                <w:lang w:val="kk-KZ"/>
              </w:rPr>
            </w:pPr>
          </w:p>
        </w:tc>
      </w:tr>
      <w:tr w:rsidR="002E1D5D" w:rsidRPr="00D6075A" w14:paraId="676503C3" w14:textId="77777777" w:rsidTr="00E85797">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3BF"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4.</w:t>
            </w:r>
          </w:p>
        </w:tc>
        <w:tc>
          <w:tcPr>
            <w:tcW w:w="4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3C0"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Қорытынды аттестаттау (ҚА)</w:t>
            </w:r>
          </w:p>
        </w:tc>
        <w:tc>
          <w:tcPr>
            <w:tcW w:w="21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3C1"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360</w:t>
            </w:r>
          </w:p>
        </w:tc>
        <w:tc>
          <w:tcPr>
            <w:tcW w:w="21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3C2"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12</w:t>
            </w:r>
          </w:p>
        </w:tc>
      </w:tr>
      <w:tr w:rsidR="002E1D5D" w:rsidRPr="00D6075A" w14:paraId="676503CA" w14:textId="77777777" w:rsidTr="00E85797">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3C4"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1)</w:t>
            </w:r>
          </w:p>
        </w:tc>
        <w:tc>
          <w:tcPr>
            <w:tcW w:w="4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3C5"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Докторлық диссертацияны жазу және қорғау</w:t>
            </w:r>
          </w:p>
        </w:tc>
        <w:tc>
          <w:tcPr>
            <w:tcW w:w="21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3C6" w14:textId="77777777" w:rsidR="002E1D5D" w:rsidRPr="00D6075A" w:rsidRDefault="002E1D5D">
            <w:pPr>
              <w:spacing w:after="20"/>
              <w:ind w:left="20"/>
              <w:jc w:val="both"/>
              <w:rPr>
                <w:rFonts w:ascii="Arial" w:hAnsi="Arial" w:cs="Arial"/>
                <w:sz w:val="24"/>
                <w:szCs w:val="24"/>
                <w:lang w:val="kk-KZ"/>
              </w:rPr>
            </w:pPr>
          </w:p>
          <w:p w14:paraId="676503C7" w14:textId="77777777" w:rsidR="002E1D5D" w:rsidRPr="00D6075A" w:rsidRDefault="002E1D5D">
            <w:pPr>
              <w:spacing w:after="20"/>
              <w:ind w:left="20"/>
              <w:jc w:val="both"/>
              <w:rPr>
                <w:rFonts w:ascii="Arial" w:hAnsi="Arial" w:cs="Arial"/>
                <w:sz w:val="24"/>
                <w:szCs w:val="24"/>
                <w:lang w:val="kk-KZ"/>
              </w:rPr>
            </w:pPr>
          </w:p>
        </w:tc>
        <w:tc>
          <w:tcPr>
            <w:tcW w:w="21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3C8" w14:textId="77777777" w:rsidR="002E1D5D" w:rsidRPr="00D6075A" w:rsidRDefault="002E1D5D">
            <w:pPr>
              <w:spacing w:after="20"/>
              <w:ind w:left="20"/>
              <w:jc w:val="both"/>
              <w:rPr>
                <w:rFonts w:ascii="Arial" w:hAnsi="Arial" w:cs="Arial"/>
                <w:sz w:val="24"/>
                <w:szCs w:val="24"/>
                <w:lang w:val="kk-KZ"/>
              </w:rPr>
            </w:pPr>
          </w:p>
          <w:p w14:paraId="676503C9" w14:textId="77777777" w:rsidR="002E1D5D" w:rsidRPr="00D6075A" w:rsidRDefault="002E1D5D">
            <w:pPr>
              <w:spacing w:after="20"/>
              <w:ind w:left="20"/>
              <w:jc w:val="both"/>
              <w:rPr>
                <w:rFonts w:ascii="Arial" w:hAnsi="Arial" w:cs="Arial"/>
                <w:sz w:val="24"/>
                <w:szCs w:val="24"/>
                <w:lang w:val="kk-KZ"/>
              </w:rPr>
            </w:pPr>
          </w:p>
        </w:tc>
      </w:tr>
      <w:tr w:rsidR="002E1D5D" w:rsidRPr="00D6075A" w14:paraId="676503D0" w14:textId="77777777" w:rsidTr="00E85797">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3CC" w14:textId="77777777" w:rsidR="002E1D5D" w:rsidRPr="00D6075A" w:rsidRDefault="002E1D5D" w:rsidP="00E85797">
            <w:pPr>
              <w:spacing w:after="20"/>
              <w:jc w:val="both"/>
              <w:rPr>
                <w:rFonts w:ascii="Arial" w:hAnsi="Arial" w:cs="Arial"/>
                <w:sz w:val="24"/>
                <w:szCs w:val="24"/>
                <w:lang w:val="kk-KZ"/>
              </w:rPr>
            </w:pPr>
          </w:p>
        </w:tc>
        <w:tc>
          <w:tcPr>
            <w:tcW w:w="4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3CD"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Барлығы</w:t>
            </w:r>
          </w:p>
        </w:tc>
        <w:tc>
          <w:tcPr>
            <w:tcW w:w="21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3CE"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Кемінде 5400</w:t>
            </w:r>
          </w:p>
        </w:tc>
        <w:tc>
          <w:tcPr>
            <w:tcW w:w="21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3CF"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Кемінде 180</w:t>
            </w:r>
          </w:p>
        </w:tc>
      </w:tr>
    </w:tbl>
    <w:p w14:paraId="1C3DB2AD" w14:textId="77777777" w:rsidR="00E85797" w:rsidRDefault="00E85797">
      <w:r>
        <w:br w:type="page"/>
      </w:r>
    </w:p>
    <w:tbl>
      <w:tblPr>
        <w:tblW w:w="9398" w:type="dxa"/>
        <w:tblCellSpacing w:w="0" w:type="auto"/>
        <w:tblInd w:w="115" w:type="dxa"/>
        <w:tblLayout w:type="fixed"/>
        <w:tblLook w:val="04A0" w:firstRow="1" w:lastRow="0" w:firstColumn="1" w:lastColumn="0" w:noHBand="0" w:noVBand="1"/>
      </w:tblPr>
      <w:tblGrid>
        <w:gridCol w:w="5429"/>
        <w:gridCol w:w="3969"/>
      </w:tblGrid>
      <w:tr w:rsidR="002E1D5D" w:rsidRPr="00D6075A" w14:paraId="676503D3" w14:textId="77777777" w:rsidTr="00E85797">
        <w:trPr>
          <w:trHeight w:val="30"/>
          <w:tblCellSpacing w:w="0" w:type="auto"/>
        </w:trPr>
        <w:tc>
          <w:tcPr>
            <w:tcW w:w="5429" w:type="dxa"/>
            <w:tcMar>
              <w:top w:w="15" w:type="dxa"/>
              <w:left w:w="15" w:type="dxa"/>
              <w:bottom w:w="15" w:type="dxa"/>
              <w:right w:w="15" w:type="dxa"/>
            </w:tcMar>
            <w:vAlign w:val="center"/>
          </w:tcPr>
          <w:p w14:paraId="676503D1" w14:textId="5633CC9E" w:rsidR="002E1D5D" w:rsidRPr="00D6075A" w:rsidRDefault="005D01E9">
            <w:pPr>
              <w:spacing w:after="0"/>
              <w:jc w:val="center"/>
              <w:rPr>
                <w:rFonts w:ascii="Arial" w:hAnsi="Arial" w:cs="Arial"/>
                <w:sz w:val="24"/>
                <w:szCs w:val="24"/>
                <w:lang w:val="kk-KZ"/>
              </w:rPr>
            </w:pPr>
            <w:r w:rsidRPr="00D6075A">
              <w:rPr>
                <w:rFonts w:ascii="Arial" w:hAnsi="Arial" w:cs="Arial"/>
                <w:color w:val="000000"/>
                <w:sz w:val="24"/>
                <w:szCs w:val="24"/>
                <w:lang w:val="kk-KZ"/>
              </w:rPr>
              <w:t> </w:t>
            </w:r>
          </w:p>
        </w:tc>
        <w:tc>
          <w:tcPr>
            <w:tcW w:w="3969" w:type="dxa"/>
            <w:tcMar>
              <w:top w:w="15" w:type="dxa"/>
              <w:left w:w="15" w:type="dxa"/>
              <w:bottom w:w="15" w:type="dxa"/>
              <w:right w:w="15" w:type="dxa"/>
            </w:tcMar>
            <w:vAlign w:val="center"/>
          </w:tcPr>
          <w:p w14:paraId="676503D2" w14:textId="77777777" w:rsidR="002E1D5D" w:rsidRPr="00D6075A" w:rsidRDefault="005D01E9" w:rsidP="00E85797">
            <w:pPr>
              <w:spacing w:after="0"/>
              <w:rPr>
                <w:rFonts w:ascii="Arial" w:hAnsi="Arial" w:cs="Arial"/>
                <w:sz w:val="24"/>
                <w:szCs w:val="24"/>
                <w:lang w:val="kk-KZ"/>
              </w:rPr>
            </w:pPr>
            <w:r w:rsidRPr="00D6075A">
              <w:rPr>
                <w:rFonts w:ascii="Arial" w:hAnsi="Arial" w:cs="Arial"/>
                <w:color w:val="000000"/>
                <w:sz w:val="24"/>
                <w:szCs w:val="24"/>
                <w:lang w:val="kk-KZ"/>
              </w:rPr>
              <w:t>Жоғары оқу орнынан кейінгі</w:t>
            </w:r>
          </w:p>
        </w:tc>
      </w:tr>
      <w:tr w:rsidR="002E1D5D" w:rsidRPr="00D6075A" w14:paraId="676503D6" w14:textId="77777777" w:rsidTr="00E85797">
        <w:trPr>
          <w:trHeight w:val="30"/>
          <w:tblCellSpacing w:w="0" w:type="auto"/>
        </w:trPr>
        <w:tc>
          <w:tcPr>
            <w:tcW w:w="5429" w:type="dxa"/>
            <w:tcMar>
              <w:top w:w="15" w:type="dxa"/>
              <w:left w:w="15" w:type="dxa"/>
              <w:bottom w:w="15" w:type="dxa"/>
              <w:right w:w="15" w:type="dxa"/>
            </w:tcMar>
            <w:vAlign w:val="center"/>
          </w:tcPr>
          <w:p w14:paraId="676503D4" w14:textId="77777777" w:rsidR="002E1D5D" w:rsidRPr="00D6075A" w:rsidRDefault="005D01E9">
            <w:pPr>
              <w:spacing w:after="0"/>
              <w:jc w:val="center"/>
              <w:rPr>
                <w:rFonts w:ascii="Arial" w:hAnsi="Arial" w:cs="Arial"/>
                <w:sz w:val="24"/>
                <w:szCs w:val="24"/>
                <w:lang w:val="kk-KZ"/>
              </w:rPr>
            </w:pPr>
            <w:r w:rsidRPr="00D6075A">
              <w:rPr>
                <w:rFonts w:ascii="Arial" w:hAnsi="Arial" w:cs="Arial"/>
                <w:color w:val="000000"/>
                <w:sz w:val="24"/>
                <w:szCs w:val="24"/>
                <w:lang w:val="kk-KZ"/>
              </w:rPr>
              <w:t> </w:t>
            </w:r>
          </w:p>
        </w:tc>
        <w:tc>
          <w:tcPr>
            <w:tcW w:w="3969" w:type="dxa"/>
            <w:tcMar>
              <w:top w:w="15" w:type="dxa"/>
              <w:left w:w="15" w:type="dxa"/>
              <w:bottom w:w="15" w:type="dxa"/>
              <w:right w:w="15" w:type="dxa"/>
            </w:tcMar>
            <w:vAlign w:val="center"/>
          </w:tcPr>
          <w:p w14:paraId="676503D5" w14:textId="77777777" w:rsidR="002E1D5D" w:rsidRPr="00D6075A" w:rsidRDefault="005D01E9" w:rsidP="00E85797">
            <w:pPr>
              <w:spacing w:after="0"/>
              <w:rPr>
                <w:rFonts w:ascii="Arial" w:hAnsi="Arial" w:cs="Arial"/>
                <w:sz w:val="24"/>
                <w:szCs w:val="24"/>
                <w:lang w:val="kk-KZ"/>
              </w:rPr>
            </w:pPr>
            <w:r w:rsidRPr="00D6075A">
              <w:rPr>
                <w:rFonts w:ascii="Arial" w:hAnsi="Arial" w:cs="Arial"/>
                <w:color w:val="000000"/>
                <w:sz w:val="24"/>
                <w:szCs w:val="24"/>
                <w:lang w:val="kk-KZ"/>
              </w:rPr>
              <w:t>білім берудің мемлекеттік</w:t>
            </w:r>
          </w:p>
        </w:tc>
      </w:tr>
      <w:tr w:rsidR="002E1D5D" w:rsidRPr="00D6075A" w14:paraId="676503D9" w14:textId="77777777" w:rsidTr="00E85797">
        <w:trPr>
          <w:trHeight w:val="30"/>
          <w:tblCellSpacing w:w="0" w:type="auto"/>
        </w:trPr>
        <w:tc>
          <w:tcPr>
            <w:tcW w:w="5429" w:type="dxa"/>
            <w:tcMar>
              <w:top w:w="15" w:type="dxa"/>
              <w:left w:w="15" w:type="dxa"/>
              <w:bottom w:w="15" w:type="dxa"/>
              <w:right w:w="15" w:type="dxa"/>
            </w:tcMar>
            <w:vAlign w:val="center"/>
          </w:tcPr>
          <w:p w14:paraId="676503D7" w14:textId="77777777" w:rsidR="002E1D5D" w:rsidRPr="00D6075A" w:rsidRDefault="005D01E9">
            <w:pPr>
              <w:spacing w:after="0"/>
              <w:jc w:val="center"/>
              <w:rPr>
                <w:rFonts w:ascii="Arial" w:hAnsi="Arial" w:cs="Arial"/>
                <w:sz w:val="24"/>
                <w:szCs w:val="24"/>
                <w:lang w:val="kk-KZ"/>
              </w:rPr>
            </w:pPr>
            <w:r w:rsidRPr="00D6075A">
              <w:rPr>
                <w:rFonts w:ascii="Arial" w:hAnsi="Arial" w:cs="Arial"/>
                <w:color w:val="000000"/>
                <w:sz w:val="24"/>
                <w:szCs w:val="24"/>
                <w:lang w:val="kk-KZ"/>
              </w:rPr>
              <w:t> </w:t>
            </w:r>
          </w:p>
        </w:tc>
        <w:tc>
          <w:tcPr>
            <w:tcW w:w="3969" w:type="dxa"/>
            <w:tcMar>
              <w:top w:w="15" w:type="dxa"/>
              <w:left w:w="15" w:type="dxa"/>
              <w:bottom w:w="15" w:type="dxa"/>
              <w:right w:w="15" w:type="dxa"/>
            </w:tcMar>
            <w:vAlign w:val="center"/>
          </w:tcPr>
          <w:p w14:paraId="676503D8" w14:textId="77777777" w:rsidR="002E1D5D" w:rsidRPr="00D6075A" w:rsidRDefault="005D01E9" w:rsidP="00E85797">
            <w:pPr>
              <w:spacing w:after="0"/>
              <w:rPr>
                <w:rFonts w:ascii="Arial" w:hAnsi="Arial" w:cs="Arial"/>
                <w:sz w:val="24"/>
                <w:szCs w:val="24"/>
                <w:lang w:val="kk-KZ"/>
              </w:rPr>
            </w:pPr>
            <w:r w:rsidRPr="00D6075A">
              <w:rPr>
                <w:rFonts w:ascii="Arial" w:hAnsi="Arial" w:cs="Arial"/>
                <w:color w:val="000000"/>
                <w:sz w:val="24"/>
                <w:szCs w:val="24"/>
                <w:lang w:val="kk-KZ"/>
              </w:rPr>
              <w:t>жалпыға міндетті стандартына</w:t>
            </w:r>
          </w:p>
        </w:tc>
      </w:tr>
      <w:tr w:rsidR="002E1D5D" w:rsidRPr="00D6075A" w14:paraId="676503DC" w14:textId="77777777" w:rsidTr="00E85797">
        <w:trPr>
          <w:trHeight w:val="30"/>
          <w:tblCellSpacing w:w="0" w:type="auto"/>
        </w:trPr>
        <w:tc>
          <w:tcPr>
            <w:tcW w:w="5429" w:type="dxa"/>
            <w:tcMar>
              <w:top w:w="15" w:type="dxa"/>
              <w:left w:w="15" w:type="dxa"/>
              <w:bottom w:w="15" w:type="dxa"/>
              <w:right w:w="15" w:type="dxa"/>
            </w:tcMar>
            <w:vAlign w:val="center"/>
          </w:tcPr>
          <w:p w14:paraId="676503DA" w14:textId="77777777" w:rsidR="002E1D5D" w:rsidRPr="00D6075A" w:rsidRDefault="005D01E9">
            <w:pPr>
              <w:spacing w:after="0"/>
              <w:jc w:val="center"/>
              <w:rPr>
                <w:rFonts w:ascii="Arial" w:hAnsi="Arial" w:cs="Arial"/>
                <w:sz w:val="24"/>
                <w:szCs w:val="24"/>
                <w:lang w:val="kk-KZ"/>
              </w:rPr>
            </w:pPr>
            <w:r w:rsidRPr="00D6075A">
              <w:rPr>
                <w:rFonts w:ascii="Arial" w:hAnsi="Arial" w:cs="Arial"/>
                <w:color w:val="000000"/>
                <w:sz w:val="24"/>
                <w:szCs w:val="24"/>
                <w:lang w:val="kk-KZ"/>
              </w:rPr>
              <w:t> </w:t>
            </w:r>
          </w:p>
        </w:tc>
        <w:tc>
          <w:tcPr>
            <w:tcW w:w="3969" w:type="dxa"/>
            <w:tcMar>
              <w:top w:w="15" w:type="dxa"/>
              <w:left w:w="15" w:type="dxa"/>
              <w:bottom w:w="15" w:type="dxa"/>
              <w:right w:w="15" w:type="dxa"/>
            </w:tcMar>
            <w:vAlign w:val="center"/>
          </w:tcPr>
          <w:p w14:paraId="676503DB" w14:textId="77777777" w:rsidR="002E1D5D" w:rsidRPr="00D6075A" w:rsidRDefault="005D01E9" w:rsidP="00E85797">
            <w:pPr>
              <w:spacing w:after="0"/>
              <w:rPr>
                <w:rFonts w:ascii="Arial" w:hAnsi="Arial" w:cs="Arial"/>
                <w:sz w:val="24"/>
                <w:szCs w:val="24"/>
                <w:lang w:val="kk-KZ"/>
              </w:rPr>
            </w:pPr>
            <w:r w:rsidRPr="00D6075A">
              <w:rPr>
                <w:rFonts w:ascii="Arial" w:hAnsi="Arial" w:cs="Arial"/>
                <w:color w:val="000000"/>
                <w:sz w:val="24"/>
                <w:szCs w:val="24"/>
                <w:lang w:val="kk-KZ"/>
              </w:rPr>
              <w:t>9-қосымша</w:t>
            </w:r>
          </w:p>
        </w:tc>
      </w:tr>
    </w:tbl>
    <w:p w14:paraId="676503DD" w14:textId="77777777" w:rsidR="002E1D5D" w:rsidRPr="00D6075A" w:rsidRDefault="005D01E9">
      <w:pPr>
        <w:spacing w:after="0"/>
        <w:rPr>
          <w:rFonts w:ascii="Arial" w:hAnsi="Arial" w:cs="Arial"/>
          <w:sz w:val="24"/>
          <w:szCs w:val="24"/>
          <w:lang w:val="kk-KZ"/>
        </w:rPr>
      </w:pPr>
      <w:r w:rsidRPr="00D6075A">
        <w:rPr>
          <w:rFonts w:ascii="Arial" w:hAnsi="Arial" w:cs="Arial"/>
          <w:b/>
          <w:color w:val="000000"/>
          <w:sz w:val="24"/>
          <w:szCs w:val="24"/>
          <w:lang w:val="kk-KZ"/>
        </w:rPr>
        <w:t xml:space="preserve"> DBA бағдарламасының құрылымы</w:t>
      </w:r>
    </w:p>
    <w:tbl>
      <w:tblPr>
        <w:tblW w:w="9162"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751"/>
        <w:gridCol w:w="3969"/>
        <w:gridCol w:w="2311"/>
        <w:gridCol w:w="2131"/>
      </w:tblGrid>
      <w:tr w:rsidR="002E1D5D" w:rsidRPr="00D6075A" w14:paraId="676503E2" w14:textId="77777777" w:rsidTr="00D307A7">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3DE" w14:textId="77777777" w:rsidR="002E1D5D" w:rsidRPr="00D6075A" w:rsidRDefault="005D01E9">
            <w:pPr>
              <w:spacing w:after="0"/>
              <w:jc w:val="both"/>
              <w:rPr>
                <w:rFonts w:ascii="Arial" w:hAnsi="Arial" w:cs="Arial"/>
                <w:sz w:val="24"/>
                <w:szCs w:val="24"/>
                <w:lang w:val="kk-KZ"/>
              </w:rPr>
            </w:pPr>
            <w:r w:rsidRPr="00D6075A">
              <w:rPr>
                <w:rFonts w:ascii="Arial" w:hAnsi="Arial" w:cs="Arial"/>
                <w:b/>
                <w:color w:val="000000"/>
                <w:sz w:val="24"/>
                <w:szCs w:val="24"/>
                <w:lang w:val="kk-KZ"/>
              </w:rPr>
              <w:t xml:space="preserve"> р/с№</w:t>
            </w:r>
          </w:p>
        </w:tc>
        <w:tc>
          <w:tcPr>
            <w:tcW w:w="39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3DF" w14:textId="77777777" w:rsidR="002E1D5D" w:rsidRPr="00D6075A" w:rsidRDefault="005D01E9">
            <w:pPr>
              <w:spacing w:after="0"/>
              <w:jc w:val="both"/>
              <w:rPr>
                <w:rFonts w:ascii="Arial" w:hAnsi="Arial" w:cs="Arial"/>
                <w:sz w:val="24"/>
                <w:szCs w:val="24"/>
                <w:lang w:val="kk-KZ"/>
              </w:rPr>
            </w:pPr>
            <w:r w:rsidRPr="00D6075A">
              <w:rPr>
                <w:rFonts w:ascii="Arial" w:hAnsi="Arial" w:cs="Arial"/>
                <w:b/>
                <w:color w:val="000000"/>
                <w:sz w:val="24"/>
                <w:szCs w:val="24"/>
                <w:lang w:val="kk-KZ"/>
              </w:rPr>
              <w:t xml:space="preserve"> Блоктар мен пәндердің атауы</w:t>
            </w:r>
          </w:p>
        </w:tc>
        <w:tc>
          <w:tcPr>
            <w:tcW w:w="2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3E0" w14:textId="77777777" w:rsidR="002E1D5D" w:rsidRPr="00D6075A" w:rsidRDefault="005D01E9">
            <w:pPr>
              <w:spacing w:after="0"/>
              <w:jc w:val="both"/>
              <w:rPr>
                <w:rFonts w:ascii="Arial" w:hAnsi="Arial" w:cs="Arial"/>
                <w:sz w:val="24"/>
                <w:szCs w:val="24"/>
                <w:lang w:val="kk-KZ"/>
              </w:rPr>
            </w:pPr>
            <w:r w:rsidRPr="00D6075A">
              <w:rPr>
                <w:rFonts w:ascii="Arial" w:hAnsi="Arial" w:cs="Arial"/>
                <w:b/>
                <w:color w:val="000000"/>
                <w:sz w:val="24"/>
                <w:szCs w:val="24"/>
                <w:lang w:val="kk-KZ"/>
              </w:rPr>
              <w:t xml:space="preserve"> академиялық сағат бойынша</w:t>
            </w:r>
          </w:p>
        </w:tc>
        <w:tc>
          <w:tcPr>
            <w:tcW w:w="21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3E1" w14:textId="77777777" w:rsidR="002E1D5D" w:rsidRPr="00D6075A" w:rsidRDefault="005D01E9">
            <w:pPr>
              <w:spacing w:after="0"/>
              <w:jc w:val="both"/>
              <w:rPr>
                <w:rFonts w:ascii="Arial" w:hAnsi="Arial" w:cs="Arial"/>
                <w:sz w:val="24"/>
                <w:szCs w:val="24"/>
                <w:lang w:val="kk-KZ"/>
              </w:rPr>
            </w:pPr>
            <w:r w:rsidRPr="00D6075A">
              <w:rPr>
                <w:rFonts w:ascii="Arial" w:hAnsi="Arial" w:cs="Arial"/>
                <w:b/>
                <w:color w:val="000000"/>
                <w:sz w:val="24"/>
                <w:szCs w:val="24"/>
                <w:lang w:val="kk-KZ"/>
              </w:rPr>
              <w:t xml:space="preserve"> академиялық кредит бойынша</w:t>
            </w:r>
          </w:p>
        </w:tc>
      </w:tr>
      <w:tr w:rsidR="002E1D5D" w:rsidRPr="00D6075A" w14:paraId="676503E7" w14:textId="77777777" w:rsidTr="00D307A7">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3E3"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1</w:t>
            </w:r>
          </w:p>
        </w:tc>
        <w:tc>
          <w:tcPr>
            <w:tcW w:w="39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3E4" w14:textId="77777777" w:rsidR="002E1D5D" w:rsidRPr="00D6075A" w:rsidRDefault="005D01E9" w:rsidP="00E85797">
            <w:pPr>
              <w:spacing w:after="20"/>
              <w:ind w:left="20"/>
              <w:jc w:val="both"/>
              <w:rPr>
                <w:rFonts w:ascii="Arial" w:hAnsi="Arial" w:cs="Arial"/>
                <w:sz w:val="24"/>
                <w:szCs w:val="24"/>
                <w:lang w:val="kk-KZ"/>
              </w:rPr>
            </w:pPr>
            <w:r w:rsidRPr="00D6075A">
              <w:rPr>
                <w:rFonts w:ascii="Arial" w:hAnsi="Arial" w:cs="Arial"/>
                <w:color w:val="000000"/>
                <w:sz w:val="24"/>
                <w:szCs w:val="24"/>
                <w:lang w:val="kk-KZ"/>
              </w:rPr>
              <w:t>Кәсіби құзыреттілікті қалыптастыру бойынша пәндер блогы</w:t>
            </w:r>
          </w:p>
        </w:tc>
        <w:tc>
          <w:tcPr>
            <w:tcW w:w="2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3E5"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1290</w:t>
            </w:r>
          </w:p>
        </w:tc>
        <w:tc>
          <w:tcPr>
            <w:tcW w:w="21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3E6"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43</w:t>
            </w:r>
          </w:p>
        </w:tc>
      </w:tr>
      <w:tr w:rsidR="002E1D5D" w:rsidRPr="00D6075A" w14:paraId="676503EC" w14:textId="77777777" w:rsidTr="00D307A7">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3E8"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1.1</w:t>
            </w:r>
          </w:p>
        </w:tc>
        <w:tc>
          <w:tcPr>
            <w:tcW w:w="39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3E9"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Жоғары оқу орны компоненті:</w:t>
            </w:r>
          </w:p>
        </w:tc>
        <w:tc>
          <w:tcPr>
            <w:tcW w:w="2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3EA"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150</w:t>
            </w:r>
          </w:p>
        </w:tc>
        <w:tc>
          <w:tcPr>
            <w:tcW w:w="21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3EB"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5</w:t>
            </w:r>
          </w:p>
        </w:tc>
      </w:tr>
      <w:tr w:rsidR="002E1D5D" w:rsidRPr="00D6075A" w14:paraId="676503F2" w14:textId="77777777" w:rsidTr="00D307A7">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3ED" w14:textId="77777777" w:rsidR="002E1D5D" w:rsidRPr="00D6075A" w:rsidRDefault="002E1D5D">
            <w:pPr>
              <w:spacing w:after="20"/>
              <w:ind w:left="20"/>
              <w:jc w:val="both"/>
              <w:rPr>
                <w:rFonts w:ascii="Arial" w:hAnsi="Arial" w:cs="Arial"/>
                <w:sz w:val="24"/>
                <w:szCs w:val="24"/>
                <w:lang w:val="kk-KZ"/>
              </w:rPr>
            </w:pPr>
          </w:p>
          <w:p w14:paraId="676503EE" w14:textId="77777777" w:rsidR="002E1D5D" w:rsidRPr="00D6075A" w:rsidRDefault="002E1D5D">
            <w:pPr>
              <w:spacing w:after="20"/>
              <w:ind w:left="20"/>
              <w:jc w:val="both"/>
              <w:rPr>
                <w:rFonts w:ascii="Arial" w:hAnsi="Arial" w:cs="Arial"/>
                <w:sz w:val="24"/>
                <w:szCs w:val="24"/>
                <w:lang w:val="kk-KZ"/>
              </w:rPr>
            </w:pPr>
          </w:p>
        </w:tc>
        <w:tc>
          <w:tcPr>
            <w:tcW w:w="39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3EF"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 xml:space="preserve">Зерттеу әдістері және </w:t>
            </w:r>
            <w:r w:rsidRPr="00D6075A">
              <w:rPr>
                <w:rFonts w:ascii="Arial" w:hAnsi="Arial" w:cs="Arial"/>
                <w:color w:val="000000"/>
                <w:sz w:val="24"/>
                <w:szCs w:val="24"/>
                <w:lang w:val="kk-KZ"/>
              </w:rPr>
              <w:t>әдіснамасы</w:t>
            </w:r>
          </w:p>
        </w:tc>
        <w:tc>
          <w:tcPr>
            <w:tcW w:w="2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3F0"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150</w:t>
            </w:r>
          </w:p>
        </w:tc>
        <w:tc>
          <w:tcPr>
            <w:tcW w:w="21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3F1"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5</w:t>
            </w:r>
          </w:p>
        </w:tc>
      </w:tr>
      <w:tr w:rsidR="002E1D5D" w:rsidRPr="00D6075A" w14:paraId="676503F7" w14:textId="77777777" w:rsidTr="00D307A7">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3F3"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1.2</w:t>
            </w:r>
          </w:p>
        </w:tc>
        <w:tc>
          <w:tcPr>
            <w:tcW w:w="39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3F4"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Таңдау компоненті</w:t>
            </w:r>
          </w:p>
        </w:tc>
        <w:tc>
          <w:tcPr>
            <w:tcW w:w="2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3F5"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300</w:t>
            </w:r>
          </w:p>
        </w:tc>
        <w:tc>
          <w:tcPr>
            <w:tcW w:w="21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3F6"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10</w:t>
            </w:r>
          </w:p>
        </w:tc>
      </w:tr>
      <w:tr w:rsidR="002E1D5D" w:rsidRPr="00D6075A" w14:paraId="676503FC" w14:textId="77777777" w:rsidTr="00D307A7">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3F8"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1.3</w:t>
            </w:r>
          </w:p>
        </w:tc>
        <w:tc>
          <w:tcPr>
            <w:tcW w:w="39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3F9"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Зерттеу практикасы</w:t>
            </w:r>
          </w:p>
        </w:tc>
        <w:tc>
          <w:tcPr>
            <w:tcW w:w="2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3FA"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840</w:t>
            </w:r>
          </w:p>
        </w:tc>
        <w:tc>
          <w:tcPr>
            <w:tcW w:w="21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3FB"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28</w:t>
            </w:r>
          </w:p>
        </w:tc>
      </w:tr>
      <w:tr w:rsidR="002E1D5D" w:rsidRPr="00D6075A" w14:paraId="67650404" w14:textId="77777777" w:rsidTr="00D307A7">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3FD" w14:textId="77777777" w:rsidR="002E1D5D" w:rsidRPr="00D6075A" w:rsidRDefault="002E1D5D">
            <w:pPr>
              <w:spacing w:after="20"/>
              <w:ind w:left="20"/>
              <w:jc w:val="both"/>
              <w:rPr>
                <w:rFonts w:ascii="Arial" w:hAnsi="Arial" w:cs="Arial"/>
                <w:sz w:val="24"/>
                <w:szCs w:val="24"/>
                <w:lang w:val="kk-KZ"/>
              </w:rPr>
            </w:pPr>
          </w:p>
          <w:p w14:paraId="676503FE" w14:textId="77777777" w:rsidR="002E1D5D" w:rsidRPr="00D6075A" w:rsidRDefault="002E1D5D">
            <w:pPr>
              <w:spacing w:after="20"/>
              <w:ind w:left="20"/>
              <w:jc w:val="both"/>
              <w:rPr>
                <w:rFonts w:ascii="Arial" w:hAnsi="Arial" w:cs="Arial"/>
                <w:sz w:val="24"/>
                <w:szCs w:val="24"/>
                <w:lang w:val="kk-KZ"/>
              </w:rPr>
            </w:pPr>
          </w:p>
        </w:tc>
        <w:tc>
          <w:tcPr>
            <w:tcW w:w="39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3FF"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оның ішінде көшпелі модуль/шетелде тағылымдамадан өту</w:t>
            </w:r>
          </w:p>
        </w:tc>
        <w:tc>
          <w:tcPr>
            <w:tcW w:w="2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400" w14:textId="77777777" w:rsidR="002E1D5D" w:rsidRPr="00D6075A" w:rsidRDefault="002E1D5D">
            <w:pPr>
              <w:spacing w:after="20"/>
              <w:ind w:left="20"/>
              <w:jc w:val="both"/>
              <w:rPr>
                <w:rFonts w:ascii="Arial" w:hAnsi="Arial" w:cs="Arial"/>
                <w:sz w:val="24"/>
                <w:szCs w:val="24"/>
                <w:lang w:val="kk-KZ"/>
              </w:rPr>
            </w:pPr>
          </w:p>
          <w:p w14:paraId="67650401" w14:textId="77777777" w:rsidR="002E1D5D" w:rsidRPr="00D6075A" w:rsidRDefault="002E1D5D">
            <w:pPr>
              <w:spacing w:after="20"/>
              <w:ind w:left="20"/>
              <w:jc w:val="both"/>
              <w:rPr>
                <w:rFonts w:ascii="Arial" w:hAnsi="Arial" w:cs="Arial"/>
                <w:sz w:val="24"/>
                <w:szCs w:val="24"/>
                <w:lang w:val="kk-KZ"/>
              </w:rPr>
            </w:pPr>
          </w:p>
        </w:tc>
        <w:tc>
          <w:tcPr>
            <w:tcW w:w="21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402" w14:textId="77777777" w:rsidR="002E1D5D" w:rsidRPr="00D6075A" w:rsidRDefault="002E1D5D">
            <w:pPr>
              <w:spacing w:after="20"/>
              <w:ind w:left="20"/>
              <w:jc w:val="both"/>
              <w:rPr>
                <w:rFonts w:ascii="Arial" w:hAnsi="Arial" w:cs="Arial"/>
                <w:sz w:val="24"/>
                <w:szCs w:val="24"/>
                <w:lang w:val="kk-KZ"/>
              </w:rPr>
            </w:pPr>
          </w:p>
          <w:p w14:paraId="67650403" w14:textId="77777777" w:rsidR="002E1D5D" w:rsidRPr="00D6075A" w:rsidRDefault="002E1D5D">
            <w:pPr>
              <w:spacing w:after="20"/>
              <w:ind w:left="20"/>
              <w:jc w:val="both"/>
              <w:rPr>
                <w:rFonts w:ascii="Arial" w:hAnsi="Arial" w:cs="Arial"/>
                <w:sz w:val="24"/>
                <w:szCs w:val="24"/>
                <w:lang w:val="kk-KZ"/>
              </w:rPr>
            </w:pPr>
          </w:p>
        </w:tc>
      </w:tr>
      <w:tr w:rsidR="002E1D5D" w:rsidRPr="00D6075A" w14:paraId="67650409" w14:textId="77777777" w:rsidTr="00D307A7">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405"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2</w:t>
            </w:r>
          </w:p>
        </w:tc>
        <w:tc>
          <w:tcPr>
            <w:tcW w:w="39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406"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Жеке даму және көшбасшылық қасиеттерді қалыптастыру пәндері блогы</w:t>
            </w:r>
          </w:p>
        </w:tc>
        <w:tc>
          <w:tcPr>
            <w:tcW w:w="2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407"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300</w:t>
            </w:r>
          </w:p>
        </w:tc>
        <w:tc>
          <w:tcPr>
            <w:tcW w:w="21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408"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10</w:t>
            </w:r>
          </w:p>
        </w:tc>
      </w:tr>
      <w:tr w:rsidR="002E1D5D" w:rsidRPr="00D6075A" w14:paraId="6765040F" w14:textId="77777777" w:rsidTr="00D307A7">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40A" w14:textId="77777777" w:rsidR="002E1D5D" w:rsidRPr="00D6075A" w:rsidRDefault="002E1D5D">
            <w:pPr>
              <w:spacing w:after="20"/>
              <w:ind w:left="20"/>
              <w:jc w:val="both"/>
              <w:rPr>
                <w:rFonts w:ascii="Arial" w:hAnsi="Arial" w:cs="Arial"/>
                <w:sz w:val="24"/>
                <w:szCs w:val="24"/>
                <w:lang w:val="kk-KZ"/>
              </w:rPr>
            </w:pPr>
          </w:p>
          <w:p w14:paraId="6765040B" w14:textId="77777777" w:rsidR="002E1D5D" w:rsidRPr="00D6075A" w:rsidRDefault="002E1D5D">
            <w:pPr>
              <w:spacing w:after="20"/>
              <w:ind w:left="20"/>
              <w:jc w:val="both"/>
              <w:rPr>
                <w:rFonts w:ascii="Arial" w:hAnsi="Arial" w:cs="Arial"/>
                <w:sz w:val="24"/>
                <w:szCs w:val="24"/>
                <w:lang w:val="kk-KZ"/>
              </w:rPr>
            </w:pPr>
          </w:p>
        </w:tc>
        <w:tc>
          <w:tcPr>
            <w:tcW w:w="39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40C"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Таңдау компоненті</w:t>
            </w:r>
          </w:p>
        </w:tc>
        <w:tc>
          <w:tcPr>
            <w:tcW w:w="2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40D"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300</w:t>
            </w:r>
          </w:p>
        </w:tc>
        <w:tc>
          <w:tcPr>
            <w:tcW w:w="21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40E"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10</w:t>
            </w:r>
          </w:p>
        </w:tc>
      </w:tr>
      <w:tr w:rsidR="002E1D5D" w:rsidRPr="00D6075A" w14:paraId="67650414" w14:textId="77777777" w:rsidTr="00D307A7">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410"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3</w:t>
            </w:r>
          </w:p>
        </w:tc>
        <w:tc>
          <w:tcPr>
            <w:tcW w:w="39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411"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Докторлық диссертацияны орындауды қамтитын зерттеу жұмысы</w:t>
            </w:r>
          </w:p>
        </w:tc>
        <w:tc>
          <w:tcPr>
            <w:tcW w:w="2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412"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3450</w:t>
            </w:r>
          </w:p>
        </w:tc>
        <w:tc>
          <w:tcPr>
            <w:tcW w:w="21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413"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115</w:t>
            </w:r>
          </w:p>
        </w:tc>
      </w:tr>
      <w:tr w:rsidR="002E1D5D" w:rsidRPr="00D6075A" w14:paraId="67650419" w14:textId="77777777" w:rsidTr="00D307A7">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415"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4</w:t>
            </w:r>
          </w:p>
        </w:tc>
        <w:tc>
          <w:tcPr>
            <w:tcW w:w="39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416"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Қорытынды аттестаттау (докторлық диссертацияны жазу және қорғау)</w:t>
            </w:r>
          </w:p>
        </w:tc>
        <w:tc>
          <w:tcPr>
            <w:tcW w:w="2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417"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360</w:t>
            </w:r>
          </w:p>
        </w:tc>
        <w:tc>
          <w:tcPr>
            <w:tcW w:w="21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418"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12</w:t>
            </w:r>
          </w:p>
        </w:tc>
      </w:tr>
      <w:tr w:rsidR="002E1D5D" w:rsidRPr="00D6075A" w14:paraId="6765041F" w14:textId="77777777" w:rsidTr="00D307A7">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41A" w14:textId="77777777" w:rsidR="002E1D5D" w:rsidRPr="00D6075A" w:rsidRDefault="002E1D5D">
            <w:pPr>
              <w:spacing w:after="20"/>
              <w:ind w:left="20"/>
              <w:jc w:val="both"/>
              <w:rPr>
                <w:rFonts w:ascii="Arial" w:hAnsi="Arial" w:cs="Arial"/>
                <w:sz w:val="24"/>
                <w:szCs w:val="24"/>
                <w:lang w:val="kk-KZ"/>
              </w:rPr>
            </w:pPr>
          </w:p>
          <w:p w14:paraId="6765041B" w14:textId="77777777" w:rsidR="002E1D5D" w:rsidRPr="00D6075A" w:rsidRDefault="002E1D5D">
            <w:pPr>
              <w:spacing w:after="20"/>
              <w:ind w:left="20"/>
              <w:jc w:val="both"/>
              <w:rPr>
                <w:rFonts w:ascii="Arial" w:hAnsi="Arial" w:cs="Arial"/>
                <w:sz w:val="24"/>
                <w:szCs w:val="24"/>
                <w:lang w:val="kk-KZ"/>
              </w:rPr>
            </w:pPr>
          </w:p>
        </w:tc>
        <w:tc>
          <w:tcPr>
            <w:tcW w:w="39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41C"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Барлығы</w:t>
            </w:r>
          </w:p>
        </w:tc>
        <w:tc>
          <w:tcPr>
            <w:tcW w:w="2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41D"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кемінде 5400</w:t>
            </w:r>
          </w:p>
        </w:tc>
        <w:tc>
          <w:tcPr>
            <w:tcW w:w="21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41E"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кемінде 180</w:t>
            </w:r>
          </w:p>
        </w:tc>
      </w:tr>
    </w:tbl>
    <w:p w14:paraId="321E843F" w14:textId="77777777" w:rsidR="00D307A7" w:rsidRDefault="00D307A7">
      <w:r>
        <w:br w:type="page"/>
      </w:r>
    </w:p>
    <w:tbl>
      <w:tblPr>
        <w:tblW w:w="9256" w:type="dxa"/>
        <w:tblCellSpacing w:w="0" w:type="auto"/>
        <w:tblInd w:w="115" w:type="dxa"/>
        <w:tblLayout w:type="fixed"/>
        <w:tblLook w:val="04A0" w:firstRow="1" w:lastRow="0" w:firstColumn="1" w:lastColumn="0" w:noHBand="0" w:noVBand="1"/>
      </w:tblPr>
      <w:tblGrid>
        <w:gridCol w:w="5429"/>
        <w:gridCol w:w="3827"/>
      </w:tblGrid>
      <w:tr w:rsidR="002E1D5D" w:rsidRPr="00D6075A" w14:paraId="67650422" w14:textId="77777777" w:rsidTr="00D307A7">
        <w:trPr>
          <w:trHeight w:val="30"/>
          <w:tblCellSpacing w:w="0" w:type="auto"/>
        </w:trPr>
        <w:tc>
          <w:tcPr>
            <w:tcW w:w="5429" w:type="dxa"/>
            <w:tcMar>
              <w:top w:w="15" w:type="dxa"/>
              <w:left w:w="15" w:type="dxa"/>
              <w:bottom w:w="15" w:type="dxa"/>
              <w:right w:w="15" w:type="dxa"/>
            </w:tcMar>
            <w:vAlign w:val="center"/>
          </w:tcPr>
          <w:p w14:paraId="67650420" w14:textId="6C2DBFA8" w:rsidR="002E1D5D" w:rsidRPr="00D6075A" w:rsidRDefault="005D01E9">
            <w:pPr>
              <w:spacing w:after="0"/>
              <w:jc w:val="center"/>
              <w:rPr>
                <w:rFonts w:ascii="Arial" w:hAnsi="Arial" w:cs="Arial"/>
                <w:sz w:val="24"/>
                <w:szCs w:val="24"/>
                <w:lang w:val="kk-KZ"/>
              </w:rPr>
            </w:pPr>
            <w:r w:rsidRPr="00D6075A">
              <w:rPr>
                <w:rFonts w:ascii="Arial" w:hAnsi="Arial" w:cs="Arial"/>
                <w:color w:val="000000"/>
                <w:sz w:val="24"/>
                <w:szCs w:val="24"/>
                <w:lang w:val="kk-KZ"/>
              </w:rPr>
              <w:t> </w:t>
            </w:r>
          </w:p>
        </w:tc>
        <w:tc>
          <w:tcPr>
            <w:tcW w:w="3827" w:type="dxa"/>
            <w:tcMar>
              <w:top w:w="15" w:type="dxa"/>
              <w:left w:w="15" w:type="dxa"/>
              <w:bottom w:w="15" w:type="dxa"/>
              <w:right w:w="15" w:type="dxa"/>
            </w:tcMar>
            <w:vAlign w:val="center"/>
          </w:tcPr>
          <w:p w14:paraId="67650421" w14:textId="77777777" w:rsidR="002E1D5D" w:rsidRPr="00D6075A" w:rsidRDefault="005D01E9" w:rsidP="00D307A7">
            <w:pPr>
              <w:spacing w:after="0"/>
              <w:ind w:left="183"/>
              <w:rPr>
                <w:rFonts w:ascii="Arial" w:hAnsi="Arial" w:cs="Arial"/>
                <w:sz w:val="24"/>
                <w:szCs w:val="24"/>
                <w:lang w:val="kk-KZ"/>
              </w:rPr>
            </w:pPr>
            <w:r w:rsidRPr="00D6075A">
              <w:rPr>
                <w:rFonts w:ascii="Arial" w:hAnsi="Arial" w:cs="Arial"/>
                <w:color w:val="000000"/>
                <w:sz w:val="24"/>
                <w:szCs w:val="24"/>
                <w:lang w:val="kk-KZ"/>
              </w:rPr>
              <w:t>Жоғары оқу орнынан кейінгі</w:t>
            </w:r>
          </w:p>
        </w:tc>
      </w:tr>
      <w:tr w:rsidR="002E1D5D" w:rsidRPr="00D6075A" w14:paraId="67650425" w14:textId="77777777" w:rsidTr="00D307A7">
        <w:trPr>
          <w:trHeight w:val="30"/>
          <w:tblCellSpacing w:w="0" w:type="auto"/>
        </w:trPr>
        <w:tc>
          <w:tcPr>
            <w:tcW w:w="5429" w:type="dxa"/>
            <w:tcMar>
              <w:top w:w="15" w:type="dxa"/>
              <w:left w:w="15" w:type="dxa"/>
              <w:bottom w:w="15" w:type="dxa"/>
              <w:right w:w="15" w:type="dxa"/>
            </w:tcMar>
            <w:vAlign w:val="center"/>
          </w:tcPr>
          <w:p w14:paraId="67650423" w14:textId="77777777" w:rsidR="002E1D5D" w:rsidRPr="00D6075A" w:rsidRDefault="005D01E9">
            <w:pPr>
              <w:spacing w:after="0"/>
              <w:jc w:val="center"/>
              <w:rPr>
                <w:rFonts w:ascii="Arial" w:hAnsi="Arial" w:cs="Arial"/>
                <w:sz w:val="24"/>
                <w:szCs w:val="24"/>
                <w:lang w:val="kk-KZ"/>
              </w:rPr>
            </w:pPr>
            <w:r w:rsidRPr="00D6075A">
              <w:rPr>
                <w:rFonts w:ascii="Arial" w:hAnsi="Arial" w:cs="Arial"/>
                <w:color w:val="000000"/>
                <w:sz w:val="24"/>
                <w:szCs w:val="24"/>
                <w:lang w:val="kk-KZ"/>
              </w:rPr>
              <w:t> </w:t>
            </w:r>
          </w:p>
        </w:tc>
        <w:tc>
          <w:tcPr>
            <w:tcW w:w="3827" w:type="dxa"/>
            <w:tcMar>
              <w:top w:w="15" w:type="dxa"/>
              <w:left w:w="15" w:type="dxa"/>
              <w:bottom w:w="15" w:type="dxa"/>
              <w:right w:w="15" w:type="dxa"/>
            </w:tcMar>
            <w:vAlign w:val="center"/>
          </w:tcPr>
          <w:p w14:paraId="67650424" w14:textId="77777777" w:rsidR="002E1D5D" w:rsidRPr="00D6075A" w:rsidRDefault="005D01E9" w:rsidP="00D307A7">
            <w:pPr>
              <w:spacing w:after="0"/>
              <w:ind w:left="183"/>
              <w:rPr>
                <w:rFonts w:ascii="Arial" w:hAnsi="Arial" w:cs="Arial"/>
                <w:sz w:val="24"/>
                <w:szCs w:val="24"/>
                <w:lang w:val="kk-KZ"/>
              </w:rPr>
            </w:pPr>
            <w:r w:rsidRPr="00D6075A">
              <w:rPr>
                <w:rFonts w:ascii="Arial" w:hAnsi="Arial" w:cs="Arial"/>
                <w:color w:val="000000"/>
                <w:sz w:val="24"/>
                <w:szCs w:val="24"/>
                <w:lang w:val="kk-KZ"/>
              </w:rPr>
              <w:t>білім берудің мемлекеттік</w:t>
            </w:r>
          </w:p>
        </w:tc>
      </w:tr>
      <w:tr w:rsidR="002E1D5D" w:rsidRPr="00D6075A" w14:paraId="67650428" w14:textId="77777777" w:rsidTr="00D307A7">
        <w:trPr>
          <w:trHeight w:val="30"/>
          <w:tblCellSpacing w:w="0" w:type="auto"/>
        </w:trPr>
        <w:tc>
          <w:tcPr>
            <w:tcW w:w="5429" w:type="dxa"/>
            <w:tcMar>
              <w:top w:w="15" w:type="dxa"/>
              <w:left w:w="15" w:type="dxa"/>
              <w:bottom w:w="15" w:type="dxa"/>
              <w:right w:w="15" w:type="dxa"/>
            </w:tcMar>
            <w:vAlign w:val="center"/>
          </w:tcPr>
          <w:p w14:paraId="67650426" w14:textId="77777777" w:rsidR="002E1D5D" w:rsidRPr="00D6075A" w:rsidRDefault="005D01E9">
            <w:pPr>
              <w:spacing w:after="0"/>
              <w:jc w:val="center"/>
              <w:rPr>
                <w:rFonts w:ascii="Arial" w:hAnsi="Arial" w:cs="Arial"/>
                <w:sz w:val="24"/>
                <w:szCs w:val="24"/>
                <w:lang w:val="kk-KZ"/>
              </w:rPr>
            </w:pPr>
            <w:r w:rsidRPr="00D6075A">
              <w:rPr>
                <w:rFonts w:ascii="Arial" w:hAnsi="Arial" w:cs="Arial"/>
                <w:color w:val="000000"/>
                <w:sz w:val="24"/>
                <w:szCs w:val="24"/>
                <w:lang w:val="kk-KZ"/>
              </w:rPr>
              <w:t> </w:t>
            </w:r>
          </w:p>
        </w:tc>
        <w:tc>
          <w:tcPr>
            <w:tcW w:w="3827" w:type="dxa"/>
            <w:tcMar>
              <w:top w:w="15" w:type="dxa"/>
              <w:left w:w="15" w:type="dxa"/>
              <w:bottom w:w="15" w:type="dxa"/>
              <w:right w:w="15" w:type="dxa"/>
            </w:tcMar>
            <w:vAlign w:val="center"/>
          </w:tcPr>
          <w:p w14:paraId="67650427" w14:textId="77777777" w:rsidR="002E1D5D" w:rsidRPr="00D6075A" w:rsidRDefault="005D01E9" w:rsidP="00D307A7">
            <w:pPr>
              <w:spacing w:after="0"/>
              <w:ind w:left="183"/>
              <w:rPr>
                <w:rFonts w:ascii="Arial" w:hAnsi="Arial" w:cs="Arial"/>
                <w:sz w:val="24"/>
                <w:szCs w:val="24"/>
                <w:lang w:val="kk-KZ"/>
              </w:rPr>
            </w:pPr>
            <w:r w:rsidRPr="00D6075A">
              <w:rPr>
                <w:rFonts w:ascii="Arial" w:hAnsi="Arial" w:cs="Arial"/>
                <w:color w:val="000000"/>
                <w:sz w:val="24"/>
                <w:szCs w:val="24"/>
                <w:lang w:val="kk-KZ"/>
              </w:rPr>
              <w:t xml:space="preserve">жалпыға </w:t>
            </w:r>
            <w:r w:rsidRPr="00D6075A">
              <w:rPr>
                <w:rFonts w:ascii="Arial" w:hAnsi="Arial" w:cs="Arial"/>
                <w:color w:val="000000"/>
                <w:sz w:val="24"/>
                <w:szCs w:val="24"/>
                <w:lang w:val="kk-KZ"/>
              </w:rPr>
              <w:t>міндетті стандартына</w:t>
            </w:r>
          </w:p>
        </w:tc>
      </w:tr>
      <w:tr w:rsidR="002E1D5D" w:rsidRPr="00D6075A" w14:paraId="6765042B" w14:textId="77777777" w:rsidTr="00D307A7">
        <w:trPr>
          <w:trHeight w:val="30"/>
          <w:tblCellSpacing w:w="0" w:type="auto"/>
        </w:trPr>
        <w:tc>
          <w:tcPr>
            <w:tcW w:w="5429" w:type="dxa"/>
            <w:tcMar>
              <w:top w:w="15" w:type="dxa"/>
              <w:left w:w="15" w:type="dxa"/>
              <w:bottom w:w="15" w:type="dxa"/>
              <w:right w:w="15" w:type="dxa"/>
            </w:tcMar>
            <w:vAlign w:val="center"/>
          </w:tcPr>
          <w:p w14:paraId="67650429" w14:textId="77777777" w:rsidR="002E1D5D" w:rsidRPr="00D6075A" w:rsidRDefault="005D01E9">
            <w:pPr>
              <w:spacing w:after="0"/>
              <w:jc w:val="center"/>
              <w:rPr>
                <w:rFonts w:ascii="Arial" w:hAnsi="Arial" w:cs="Arial"/>
                <w:sz w:val="24"/>
                <w:szCs w:val="24"/>
                <w:lang w:val="kk-KZ"/>
              </w:rPr>
            </w:pPr>
            <w:r w:rsidRPr="00D6075A">
              <w:rPr>
                <w:rFonts w:ascii="Arial" w:hAnsi="Arial" w:cs="Arial"/>
                <w:color w:val="000000"/>
                <w:sz w:val="24"/>
                <w:szCs w:val="24"/>
                <w:lang w:val="kk-KZ"/>
              </w:rPr>
              <w:t> </w:t>
            </w:r>
          </w:p>
        </w:tc>
        <w:tc>
          <w:tcPr>
            <w:tcW w:w="3827" w:type="dxa"/>
            <w:tcMar>
              <w:top w:w="15" w:type="dxa"/>
              <w:left w:w="15" w:type="dxa"/>
              <w:bottom w:w="15" w:type="dxa"/>
              <w:right w:w="15" w:type="dxa"/>
            </w:tcMar>
            <w:vAlign w:val="center"/>
          </w:tcPr>
          <w:p w14:paraId="6765042A" w14:textId="77777777" w:rsidR="002E1D5D" w:rsidRPr="00D6075A" w:rsidRDefault="005D01E9" w:rsidP="00D307A7">
            <w:pPr>
              <w:spacing w:after="0"/>
              <w:ind w:left="183"/>
              <w:rPr>
                <w:rFonts w:ascii="Arial" w:hAnsi="Arial" w:cs="Arial"/>
                <w:sz w:val="24"/>
                <w:szCs w:val="24"/>
                <w:lang w:val="kk-KZ"/>
              </w:rPr>
            </w:pPr>
            <w:r w:rsidRPr="00D6075A">
              <w:rPr>
                <w:rFonts w:ascii="Arial" w:hAnsi="Arial" w:cs="Arial"/>
                <w:color w:val="000000"/>
                <w:sz w:val="24"/>
                <w:szCs w:val="24"/>
                <w:lang w:val="kk-KZ"/>
              </w:rPr>
              <w:t>10-қосымша</w:t>
            </w:r>
          </w:p>
        </w:tc>
      </w:tr>
    </w:tbl>
    <w:p w14:paraId="6765042C" w14:textId="77777777" w:rsidR="002E1D5D" w:rsidRPr="00D6075A" w:rsidRDefault="005D01E9">
      <w:pPr>
        <w:spacing w:after="0"/>
        <w:rPr>
          <w:rFonts w:ascii="Arial" w:hAnsi="Arial" w:cs="Arial"/>
          <w:sz w:val="24"/>
          <w:szCs w:val="24"/>
          <w:lang w:val="kk-KZ"/>
        </w:rPr>
      </w:pPr>
      <w:r w:rsidRPr="00D6075A">
        <w:rPr>
          <w:rFonts w:ascii="Arial" w:hAnsi="Arial" w:cs="Arial"/>
          <w:b/>
          <w:color w:val="000000"/>
          <w:sz w:val="24"/>
          <w:szCs w:val="24"/>
          <w:lang w:val="kk-KZ"/>
        </w:rPr>
        <w:t xml:space="preserve"> Бейіндік докторантураның білім беру бағдарламасының құрылымы</w:t>
      </w:r>
    </w:p>
    <w:tbl>
      <w:tblPr>
        <w:tblW w:w="9398"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751"/>
        <w:gridCol w:w="4536"/>
        <w:gridCol w:w="1985"/>
        <w:gridCol w:w="2126"/>
      </w:tblGrid>
      <w:tr w:rsidR="002E1D5D" w:rsidRPr="00D6075A" w14:paraId="67650430" w14:textId="77777777" w:rsidTr="00B04C86">
        <w:trPr>
          <w:trHeight w:val="30"/>
          <w:tblCellSpacing w:w="0" w:type="auto"/>
        </w:trPr>
        <w:tc>
          <w:tcPr>
            <w:tcW w:w="75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42D"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р/с №</w:t>
            </w:r>
          </w:p>
        </w:tc>
        <w:tc>
          <w:tcPr>
            <w:tcW w:w="453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42E" w14:textId="77777777" w:rsidR="002E1D5D" w:rsidRPr="00D6075A" w:rsidRDefault="005D01E9" w:rsidP="00D307A7">
            <w:pPr>
              <w:spacing w:after="20"/>
              <w:ind w:left="67"/>
              <w:jc w:val="both"/>
              <w:rPr>
                <w:rFonts w:ascii="Arial" w:hAnsi="Arial" w:cs="Arial"/>
                <w:sz w:val="24"/>
                <w:szCs w:val="24"/>
                <w:lang w:val="kk-KZ"/>
              </w:rPr>
            </w:pPr>
            <w:r w:rsidRPr="00D6075A">
              <w:rPr>
                <w:rFonts w:ascii="Arial" w:hAnsi="Arial" w:cs="Arial"/>
                <w:color w:val="000000"/>
                <w:sz w:val="24"/>
                <w:szCs w:val="24"/>
                <w:lang w:val="kk-KZ"/>
              </w:rPr>
              <w:t>Пәндер циклдерінің және қызмет түрлерінің атауы</w:t>
            </w:r>
          </w:p>
        </w:tc>
        <w:tc>
          <w:tcPr>
            <w:tcW w:w="411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42F"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Жалпы еңбек сыйымдылығы</w:t>
            </w:r>
          </w:p>
        </w:tc>
      </w:tr>
      <w:tr w:rsidR="002E1D5D" w:rsidRPr="00D6075A" w14:paraId="67650435" w14:textId="77777777" w:rsidTr="00B04C86">
        <w:trPr>
          <w:trHeight w:val="30"/>
          <w:tblCellSpacing w:w="0" w:type="auto"/>
        </w:trPr>
        <w:tc>
          <w:tcPr>
            <w:tcW w:w="751" w:type="dxa"/>
            <w:vMerge/>
            <w:tcBorders>
              <w:top w:val="nil"/>
              <w:left w:val="single" w:sz="5" w:space="0" w:color="CFCFCF"/>
              <w:bottom w:val="single" w:sz="5" w:space="0" w:color="CFCFCF"/>
              <w:right w:val="single" w:sz="5" w:space="0" w:color="CFCFCF"/>
            </w:tcBorders>
          </w:tcPr>
          <w:p w14:paraId="67650431" w14:textId="77777777" w:rsidR="002E1D5D" w:rsidRPr="00D6075A" w:rsidRDefault="002E1D5D">
            <w:pPr>
              <w:rPr>
                <w:rFonts w:ascii="Arial" w:hAnsi="Arial" w:cs="Arial"/>
                <w:sz w:val="24"/>
                <w:szCs w:val="24"/>
                <w:lang w:val="kk-KZ"/>
              </w:rPr>
            </w:pPr>
          </w:p>
        </w:tc>
        <w:tc>
          <w:tcPr>
            <w:tcW w:w="4536" w:type="dxa"/>
            <w:vMerge/>
            <w:tcBorders>
              <w:top w:val="nil"/>
              <w:left w:val="single" w:sz="5" w:space="0" w:color="CFCFCF"/>
              <w:bottom w:val="single" w:sz="5" w:space="0" w:color="CFCFCF"/>
              <w:right w:val="single" w:sz="5" w:space="0" w:color="CFCFCF"/>
            </w:tcBorders>
          </w:tcPr>
          <w:p w14:paraId="67650432" w14:textId="77777777" w:rsidR="002E1D5D" w:rsidRPr="00D6075A" w:rsidRDefault="002E1D5D">
            <w:pPr>
              <w:rPr>
                <w:rFonts w:ascii="Arial" w:hAnsi="Arial" w:cs="Arial"/>
                <w:sz w:val="24"/>
                <w:szCs w:val="24"/>
                <w:lang w:val="kk-KZ"/>
              </w:rPr>
            </w:pPr>
          </w:p>
        </w:tc>
        <w:tc>
          <w:tcPr>
            <w:tcW w:w="1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433"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академиялық сағат бойынша</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434"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академиялық кредит бойынша</w:t>
            </w:r>
          </w:p>
        </w:tc>
      </w:tr>
      <w:tr w:rsidR="002E1D5D" w:rsidRPr="00D6075A" w14:paraId="6765043A" w14:textId="77777777" w:rsidTr="00B04C86">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436"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1</w:t>
            </w:r>
          </w:p>
        </w:tc>
        <w:tc>
          <w:tcPr>
            <w:tcW w:w="45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437"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2</w:t>
            </w:r>
          </w:p>
        </w:tc>
        <w:tc>
          <w:tcPr>
            <w:tcW w:w="1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438"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3</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439"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4</w:t>
            </w:r>
          </w:p>
        </w:tc>
      </w:tr>
      <w:tr w:rsidR="002E1D5D" w:rsidRPr="00D6075A" w14:paraId="6765043F" w14:textId="77777777" w:rsidTr="00B04C86">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43B"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1.</w:t>
            </w:r>
          </w:p>
        </w:tc>
        <w:tc>
          <w:tcPr>
            <w:tcW w:w="45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43C"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Теориялық компоненті</w:t>
            </w:r>
          </w:p>
        </w:tc>
        <w:tc>
          <w:tcPr>
            <w:tcW w:w="1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43D"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1350</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43E"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45</w:t>
            </w:r>
          </w:p>
        </w:tc>
      </w:tr>
      <w:tr w:rsidR="002E1D5D" w:rsidRPr="00D6075A" w14:paraId="67650446" w14:textId="77777777" w:rsidTr="00B04C86">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440"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1.1</w:t>
            </w:r>
          </w:p>
        </w:tc>
        <w:tc>
          <w:tcPr>
            <w:tcW w:w="45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441"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Базалық пәндер (БП) циклі 1) Академиялық хат 2) Ғылыми зерттеу әдістері</w:t>
            </w:r>
          </w:p>
        </w:tc>
        <w:tc>
          <w:tcPr>
            <w:tcW w:w="1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442" w14:textId="77777777" w:rsidR="002E1D5D" w:rsidRPr="00D6075A" w:rsidRDefault="002E1D5D">
            <w:pPr>
              <w:spacing w:after="20"/>
              <w:ind w:left="20"/>
              <w:jc w:val="both"/>
              <w:rPr>
                <w:rFonts w:ascii="Arial" w:hAnsi="Arial" w:cs="Arial"/>
                <w:sz w:val="24"/>
                <w:szCs w:val="24"/>
                <w:lang w:val="kk-KZ"/>
              </w:rPr>
            </w:pPr>
          </w:p>
          <w:p w14:paraId="67650443" w14:textId="77777777" w:rsidR="002E1D5D" w:rsidRPr="00D6075A" w:rsidRDefault="002E1D5D">
            <w:pPr>
              <w:spacing w:after="20"/>
              <w:ind w:left="20"/>
              <w:jc w:val="both"/>
              <w:rPr>
                <w:rFonts w:ascii="Arial" w:hAnsi="Arial" w:cs="Arial"/>
                <w:sz w:val="24"/>
                <w:szCs w:val="24"/>
                <w:lang w:val="kk-KZ"/>
              </w:rPr>
            </w:pP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444" w14:textId="77777777" w:rsidR="002E1D5D" w:rsidRPr="00D6075A" w:rsidRDefault="002E1D5D">
            <w:pPr>
              <w:spacing w:after="20"/>
              <w:ind w:left="20"/>
              <w:jc w:val="both"/>
              <w:rPr>
                <w:rFonts w:ascii="Arial" w:hAnsi="Arial" w:cs="Arial"/>
                <w:sz w:val="24"/>
                <w:szCs w:val="24"/>
                <w:lang w:val="kk-KZ"/>
              </w:rPr>
            </w:pPr>
          </w:p>
          <w:p w14:paraId="67650445" w14:textId="77777777" w:rsidR="002E1D5D" w:rsidRPr="00D6075A" w:rsidRDefault="002E1D5D">
            <w:pPr>
              <w:spacing w:after="20"/>
              <w:ind w:left="20"/>
              <w:jc w:val="both"/>
              <w:rPr>
                <w:rFonts w:ascii="Arial" w:hAnsi="Arial" w:cs="Arial"/>
                <w:sz w:val="24"/>
                <w:szCs w:val="24"/>
                <w:lang w:val="kk-KZ"/>
              </w:rPr>
            </w:pPr>
          </w:p>
        </w:tc>
      </w:tr>
      <w:tr w:rsidR="002E1D5D" w:rsidRPr="00D6075A" w14:paraId="6765044D" w14:textId="77777777" w:rsidTr="00B04C86">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447"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1)</w:t>
            </w:r>
          </w:p>
        </w:tc>
        <w:tc>
          <w:tcPr>
            <w:tcW w:w="45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448"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Жоғары оқу орны компоненті және (немесе) таңдау компоненті</w:t>
            </w:r>
          </w:p>
        </w:tc>
        <w:tc>
          <w:tcPr>
            <w:tcW w:w="1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449" w14:textId="77777777" w:rsidR="002E1D5D" w:rsidRPr="00D6075A" w:rsidRDefault="002E1D5D">
            <w:pPr>
              <w:spacing w:after="20"/>
              <w:ind w:left="20"/>
              <w:jc w:val="both"/>
              <w:rPr>
                <w:rFonts w:ascii="Arial" w:hAnsi="Arial" w:cs="Arial"/>
                <w:sz w:val="24"/>
                <w:szCs w:val="24"/>
                <w:lang w:val="kk-KZ"/>
              </w:rPr>
            </w:pPr>
          </w:p>
          <w:p w14:paraId="6765044A" w14:textId="77777777" w:rsidR="002E1D5D" w:rsidRPr="00D6075A" w:rsidRDefault="002E1D5D">
            <w:pPr>
              <w:spacing w:after="20"/>
              <w:ind w:left="20"/>
              <w:jc w:val="both"/>
              <w:rPr>
                <w:rFonts w:ascii="Arial" w:hAnsi="Arial" w:cs="Arial"/>
                <w:sz w:val="24"/>
                <w:szCs w:val="24"/>
                <w:lang w:val="kk-KZ"/>
              </w:rPr>
            </w:pP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44B" w14:textId="77777777" w:rsidR="002E1D5D" w:rsidRPr="00D6075A" w:rsidRDefault="002E1D5D">
            <w:pPr>
              <w:spacing w:after="20"/>
              <w:ind w:left="20"/>
              <w:jc w:val="both"/>
              <w:rPr>
                <w:rFonts w:ascii="Arial" w:hAnsi="Arial" w:cs="Arial"/>
                <w:sz w:val="24"/>
                <w:szCs w:val="24"/>
                <w:lang w:val="kk-KZ"/>
              </w:rPr>
            </w:pPr>
          </w:p>
          <w:p w14:paraId="6765044C" w14:textId="77777777" w:rsidR="002E1D5D" w:rsidRPr="00D6075A" w:rsidRDefault="002E1D5D">
            <w:pPr>
              <w:spacing w:after="20"/>
              <w:ind w:left="20"/>
              <w:jc w:val="both"/>
              <w:rPr>
                <w:rFonts w:ascii="Arial" w:hAnsi="Arial" w:cs="Arial"/>
                <w:sz w:val="24"/>
                <w:szCs w:val="24"/>
                <w:lang w:val="kk-KZ"/>
              </w:rPr>
            </w:pPr>
          </w:p>
        </w:tc>
      </w:tr>
      <w:tr w:rsidR="002E1D5D" w:rsidRPr="00D6075A" w14:paraId="67650454" w14:textId="77777777" w:rsidTr="00B04C86">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44E"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1.2</w:t>
            </w:r>
          </w:p>
        </w:tc>
        <w:tc>
          <w:tcPr>
            <w:tcW w:w="45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44F"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Бейіндеуші пәндер циклі</w:t>
            </w:r>
          </w:p>
        </w:tc>
        <w:tc>
          <w:tcPr>
            <w:tcW w:w="1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451" w14:textId="77777777" w:rsidR="002E1D5D" w:rsidRPr="00D6075A" w:rsidRDefault="002E1D5D" w:rsidP="00B04C86">
            <w:pPr>
              <w:spacing w:after="20"/>
              <w:jc w:val="both"/>
              <w:rPr>
                <w:rFonts w:ascii="Arial" w:hAnsi="Arial" w:cs="Arial"/>
                <w:sz w:val="24"/>
                <w:szCs w:val="24"/>
                <w:lang w:val="kk-KZ"/>
              </w:rPr>
            </w:pP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453" w14:textId="77777777" w:rsidR="002E1D5D" w:rsidRPr="00D6075A" w:rsidRDefault="002E1D5D" w:rsidP="00B04C86">
            <w:pPr>
              <w:spacing w:after="20"/>
              <w:jc w:val="both"/>
              <w:rPr>
                <w:rFonts w:ascii="Arial" w:hAnsi="Arial" w:cs="Arial"/>
                <w:sz w:val="24"/>
                <w:szCs w:val="24"/>
                <w:lang w:val="kk-KZ"/>
              </w:rPr>
            </w:pPr>
          </w:p>
        </w:tc>
      </w:tr>
      <w:tr w:rsidR="002E1D5D" w:rsidRPr="00D6075A" w14:paraId="6765045B" w14:textId="77777777" w:rsidTr="00B04C86">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455"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1)</w:t>
            </w:r>
          </w:p>
        </w:tc>
        <w:tc>
          <w:tcPr>
            <w:tcW w:w="45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456"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 xml:space="preserve">Жоғары оқу орны компоненті және </w:t>
            </w:r>
            <w:r w:rsidRPr="00D6075A">
              <w:rPr>
                <w:rFonts w:ascii="Arial" w:hAnsi="Arial" w:cs="Arial"/>
                <w:color w:val="000000"/>
                <w:sz w:val="24"/>
                <w:szCs w:val="24"/>
                <w:lang w:val="kk-KZ"/>
              </w:rPr>
              <w:t>(немесе) таңдау компоненті</w:t>
            </w:r>
          </w:p>
        </w:tc>
        <w:tc>
          <w:tcPr>
            <w:tcW w:w="1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457" w14:textId="77777777" w:rsidR="002E1D5D" w:rsidRPr="00D6075A" w:rsidRDefault="002E1D5D">
            <w:pPr>
              <w:spacing w:after="20"/>
              <w:ind w:left="20"/>
              <w:jc w:val="both"/>
              <w:rPr>
                <w:rFonts w:ascii="Arial" w:hAnsi="Arial" w:cs="Arial"/>
                <w:sz w:val="24"/>
                <w:szCs w:val="24"/>
                <w:lang w:val="kk-KZ"/>
              </w:rPr>
            </w:pPr>
          </w:p>
          <w:p w14:paraId="67650458" w14:textId="77777777" w:rsidR="002E1D5D" w:rsidRPr="00D6075A" w:rsidRDefault="002E1D5D">
            <w:pPr>
              <w:spacing w:after="20"/>
              <w:ind w:left="20"/>
              <w:jc w:val="both"/>
              <w:rPr>
                <w:rFonts w:ascii="Arial" w:hAnsi="Arial" w:cs="Arial"/>
                <w:sz w:val="24"/>
                <w:szCs w:val="24"/>
                <w:lang w:val="kk-KZ"/>
              </w:rPr>
            </w:pP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459" w14:textId="77777777" w:rsidR="002E1D5D" w:rsidRPr="00D6075A" w:rsidRDefault="002E1D5D">
            <w:pPr>
              <w:spacing w:after="20"/>
              <w:ind w:left="20"/>
              <w:jc w:val="both"/>
              <w:rPr>
                <w:rFonts w:ascii="Arial" w:hAnsi="Arial" w:cs="Arial"/>
                <w:sz w:val="24"/>
                <w:szCs w:val="24"/>
                <w:lang w:val="kk-KZ"/>
              </w:rPr>
            </w:pPr>
          </w:p>
          <w:p w14:paraId="6765045A" w14:textId="77777777" w:rsidR="002E1D5D" w:rsidRPr="00D6075A" w:rsidRDefault="002E1D5D">
            <w:pPr>
              <w:spacing w:after="20"/>
              <w:ind w:left="20"/>
              <w:jc w:val="both"/>
              <w:rPr>
                <w:rFonts w:ascii="Arial" w:hAnsi="Arial" w:cs="Arial"/>
                <w:sz w:val="24"/>
                <w:szCs w:val="24"/>
                <w:lang w:val="kk-KZ"/>
              </w:rPr>
            </w:pPr>
          </w:p>
        </w:tc>
      </w:tr>
      <w:tr w:rsidR="002E1D5D" w:rsidRPr="00D6075A" w14:paraId="67650460" w14:textId="77777777" w:rsidTr="00B04C86">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45C"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2)</w:t>
            </w:r>
          </w:p>
        </w:tc>
        <w:tc>
          <w:tcPr>
            <w:tcW w:w="45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45D"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Зерттеу практикасы</w:t>
            </w:r>
          </w:p>
        </w:tc>
        <w:tc>
          <w:tcPr>
            <w:tcW w:w="1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45E"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кемінде 600</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45F"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кемінде 20</w:t>
            </w:r>
          </w:p>
        </w:tc>
      </w:tr>
      <w:tr w:rsidR="002E1D5D" w:rsidRPr="00D6075A" w14:paraId="67650465" w14:textId="77777777" w:rsidTr="00B04C86">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461"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2</w:t>
            </w:r>
          </w:p>
        </w:tc>
        <w:tc>
          <w:tcPr>
            <w:tcW w:w="45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462"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Докторанттың эксперименттік-зерттеу жұмысы (ДЭЗЖ)</w:t>
            </w:r>
          </w:p>
        </w:tc>
        <w:tc>
          <w:tcPr>
            <w:tcW w:w="1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463"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3690</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464"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123</w:t>
            </w:r>
          </w:p>
        </w:tc>
      </w:tr>
      <w:tr w:rsidR="002E1D5D" w:rsidRPr="00D6075A" w14:paraId="6765046C" w14:textId="77777777" w:rsidTr="00B04C86">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466"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1)</w:t>
            </w:r>
          </w:p>
        </w:tc>
        <w:tc>
          <w:tcPr>
            <w:tcW w:w="45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467"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 xml:space="preserve">Тағылымдамадан өтуді және докторлық диссертацияны орындауды қамтитын докторанттың </w:t>
            </w:r>
            <w:r w:rsidRPr="00D6075A">
              <w:rPr>
                <w:rFonts w:ascii="Arial" w:hAnsi="Arial" w:cs="Arial"/>
                <w:color w:val="000000"/>
                <w:sz w:val="24"/>
                <w:szCs w:val="24"/>
                <w:lang w:val="kk-KZ"/>
              </w:rPr>
              <w:t>эксперименттік-зерттеу жұмысы</w:t>
            </w:r>
          </w:p>
        </w:tc>
        <w:tc>
          <w:tcPr>
            <w:tcW w:w="1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468" w14:textId="77777777" w:rsidR="002E1D5D" w:rsidRPr="00D6075A" w:rsidRDefault="002E1D5D">
            <w:pPr>
              <w:spacing w:after="20"/>
              <w:ind w:left="20"/>
              <w:jc w:val="both"/>
              <w:rPr>
                <w:rFonts w:ascii="Arial" w:hAnsi="Arial" w:cs="Arial"/>
                <w:sz w:val="24"/>
                <w:szCs w:val="24"/>
                <w:lang w:val="kk-KZ"/>
              </w:rPr>
            </w:pPr>
          </w:p>
          <w:p w14:paraId="67650469" w14:textId="77777777" w:rsidR="002E1D5D" w:rsidRPr="00D6075A" w:rsidRDefault="002E1D5D">
            <w:pPr>
              <w:spacing w:after="20"/>
              <w:ind w:left="20"/>
              <w:jc w:val="both"/>
              <w:rPr>
                <w:rFonts w:ascii="Arial" w:hAnsi="Arial" w:cs="Arial"/>
                <w:sz w:val="24"/>
                <w:szCs w:val="24"/>
                <w:lang w:val="kk-KZ"/>
              </w:rPr>
            </w:pP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46A" w14:textId="77777777" w:rsidR="002E1D5D" w:rsidRPr="00D6075A" w:rsidRDefault="002E1D5D">
            <w:pPr>
              <w:spacing w:after="20"/>
              <w:ind w:left="20"/>
              <w:jc w:val="both"/>
              <w:rPr>
                <w:rFonts w:ascii="Arial" w:hAnsi="Arial" w:cs="Arial"/>
                <w:sz w:val="24"/>
                <w:szCs w:val="24"/>
                <w:lang w:val="kk-KZ"/>
              </w:rPr>
            </w:pPr>
          </w:p>
          <w:p w14:paraId="6765046B" w14:textId="77777777" w:rsidR="002E1D5D" w:rsidRPr="00D6075A" w:rsidRDefault="002E1D5D">
            <w:pPr>
              <w:spacing w:after="20"/>
              <w:ind w:left="20"/>
              <w:jc w:val="both"/>
              <w:rPr>
                <w:rFonts w:ascii="Arial" w:hAnsi="Arial" w:cs="Arial"/>
                <w:sz w:val="24"/>
                <w:szCs w:val="24"/>
                <w:lang w:val="kk-KZ"/>
              </w:rPr>
            </w:pPr>
          </w:p>
        </w:tc>
      </w:tr>
      <w:tr w:rsidR="002E1D5D" w:rsidRPr="00D6075A" w14:paraId="67650473" w14:textId="77777777" w:rsidTr="00B04C86">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46D"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3</w:t>
            </w:r>
          </w:p>
        </w:tc>
        <w:tc>
          <w:tcPr>
            <w:tcW w:w="45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46E"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Оқытудың қосымша түрлері (ОҚТ)</w:t>
            </w:r>
          </w:p>
        </w:tc>
        <w:tc>
          <w:tcPr>
            <w:tcW w:w="1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470" w14:textId="77777777" w:rsidR="002E1D5D" w:rsidRPr="00D6075A" w:rsidRDefault="002E1D5D" w:rsidP="00B04C86">
            <w:pPr>
              <w:spacing w:after="20"/>
              <w:jc w:val="both"/>
              <w:rPr>
                <w:rFonts w:ascii="Arial" w:hAnsi="Arial" w:cs="Arial"/>
                <w:sz w:val="24"/>
                <w:szCs w:val="24"/>
                <w:lang w:val="kk-KZ"/>
              </w:rPr>
            </w:pP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472" w14:textId="77777777" w:rsidR="002E1D5D" w:rsidRPr="00D6075A" w:rsidRDefault="002E1D5D" w:rsidP="00B04C86">
            <w:pPr>
              <w:spacing w:after="20"/>
              <w:jc w:val="both"/>
              <w:rPr>
                <w:rFonts w:ascii="Arial" w:hAnsi="Arial" w:cs="Arial"/>
                <w:sz w:val="24"/>
                <w:szCs w:val="24"/>
                <w:lang w:val="kk-KZ"/>
              </w:rPr>
            </w:pPr>
          </w:p>
        </w:tc>
      </w:tr>
      <w:tr w:rsidR="002E1D5D" w:rsidRPr="00D6075A" w14:paraId="67650478" w14:textId="77777777" w:rsidTr="00B04C86">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474"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4</w:t>
            </w:r>
          </w:p>
        </w:tc>
        <w:tc>
          <w:tcPr>
            <w:tcW w:w="45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475"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Қорытынды аттестаттау (ҚА)</w:t>
            </w:r>
          </w:p>
        </w:tc>
        <w:tc>
          <w:tcPr>
            <w:tcW w:w="1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476"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360</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477"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12</w:t>
            </w:r>
          </w:p>
        </w:tc>
      </w:tr>
      <w:tr w:rsidR="002E1D5D" w:rsidRPr="00D6075A" w14:paraId="6765047D" w14:textId="77777777" w:rsidTr="00B04C86">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479"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1)</w:t>
            </w:r>
          </w:p>
        </w:tc>
        <w:tc>
          <w:tcPr>
            <w:tcW w:w="45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47A"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Докторлық диссертацияны жазу және қорғау</w:t>
            </w:r>
          </w:p>
        </w:tc>
        <w:tc>
          <w:tcPr>
            <w:tcW w:w="1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47B"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360</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47C"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12</w:t>
            </w:r>
          </w:p>
        </w:tc>
      </w:tr>
      <w:tr w:rsidR="002E1D5D" w:rsidRPr="00D6075A" w14:paraId="67650483" w14:textId="77777777" w:rsidTr="00B04C86">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47F" w14:textId="77777777" w:rsidR="002E1D5D" w:rsidRPr="00D6075A" w:rsidRDefault="002E1D5D" w:rsidP="00B04C86">
            <w:pPr>
              <w:spacing w:after="20"/>
              <w:jc w:val="both"/>
              <w:rPr>
                <w:rFonts w:ascii="Arial" w:hAnsi="Arial" w:cs="Arial"/>
                <w:sz w:val="24"/>
                <w:szCs w:val="24"/>
                <w:lang w:val="kk-KZ"/>
              </w:rPr>
            </w:pPr>
          </w:p>
        </w:tc>
        <w:tc>
          <w:tcPr>
            <w:tcW w:w="45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480"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Барлығы</w:t>
            </w:r>
          </w:p>
        </w:tc>
        <w:tc>
          <w:tcPr>
            <w:tcW w:w="1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481"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кемінде 5400</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482"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кемінде 180</w:t>
            </w:r>
          </w:p>
        </w:tc>
      </w:tr>
    </w:tbl>
    <w:p w14:paraId="460D56A3" w14:textId="77777777" w:rsidR="00B04C86" w:rsidRDefault="00B04C86">
      <w:r>
        <w:br w:type="page"/>
      </w:r>
    </w:p>
    <w:tbl>
      <w:tblPr>
        <w:tblW w:w="9256" w:type="dxa"/>
        <w:tblCellSpacing w:w="0" w:type="auto"/>
        <w:tblInd w:w="115" w:type="dxa"/>
        <w:tblLayout w:type="fixed"/>
        <w:tblLook w:val="04A0" w:firstRow="1" w:lastRow="0" w:firstColumn="1" w:lastColumn="0" w:noHBand="0" w:noVBand="1"/>
      </w:tblPr>
      <w:tblGrid>
        <w:gridCol w:w="5145"/>
        <w:gridCol w:w="4111"/>
      </w:tblGrid>
      <w:tr w:rsidR="002E1D5D" w:rsidRPr="00D6075A" w14:paraId="67650486" w14:textId="77777777" w:rsidTr="005D01E9">
        <w:trPr>
          <w:trHeight w:val="30"/>
          <w:tblCellSpacing w:w="0" w:type="auto"/>
        </w:trPr>
        <w:tc>
          <w:tcPr>
            <w:tcW w:w="5145" w:type="dxa"/>
            <w:tcMar>
              <w:top w:w="15" w:type="dxa"/>
              <w:left w:w="15" w:type="dxa"/>
              <w:bottom w:w="15" w:type="dxa"/>
              <w:right w:w="15" w:type="dxa"/>
            </w:tcMar>
            <w:vAlign w:val="center"/>
          </w:tcPr>
          <w:p w14:paraId="67650484" w14:textId="5E177C6D" w:rsidR="002E1D5D" w:rsidRPr="00D6075A" w:rsidRDefault="005D01E9">
            <w:pPr>
              <w:spacing w:after="0"/>
              <w:jc w:val="center"/>
              <w:rPr>
                <w:rFonts w:ascii="Arial" w:hAnsi="Arial" w:cs="Arial"/>
                <w:sz w:val="24"/>
                <w:szCs w:val="24"/>
                <w:lang w:val="kk-KZ"/>
              </w:rPr>
            </w:pPr>
            <w:r w:rsidRPr="00D6075A">
              <w:rPr>
                <w:rFonts w:ascii="Arial" w:hAnsi="Arial" w:cs="Arial"/>
                <w:color w:val="000000"/>
                <w:sz w:val="24"/>
                <w:szCs w:val="24"/>
                <w:lang w:val="kk-KZ"/>
              </w:rPr>
              <w:t> </w:t>
            </w:r>
          </w:p>
        </w:tc>
        <w:tc>
          <w:tcPr>
            <w:tcW w:w="4111" w:type="dxa"/>
            <w:tcMar>
              <w:top w:w="15" w:type="dxa"/>
              <w:left w:w="15" w:type="dxa"/>
              <w:bottom w:w="15" w:type="dxa"/>
              <w:right w:w="15" w:type="dxa"/>
            </w:tcMar>
            <w:vAlign w:val="center"/>
          </w:tcPr>
          <w:p w14:paraId="67650485" w14:textId="77777777" w:rsidR="002E1D5D" w:rsidRPr="00D6075A" w:rsidRDefault="005D01E9" w:rsidP="005D01E9">
            <w:pPr>
              <w:spacing w:after="0"/>
              <w:ind w:left="38" w:firstLine="142"/>
              <w:rPr>
                <w:rFonts w:ascii="Arial" w:hAnsi="Arial" w:cs="Arial"/>
                <w:sz w:val="24"/>
                <w:szCs w:val="24"/>
                <w:lang w:val="kk-KZ"/>
              </w:rPr>
            </w:pPr>
            <w:r w:rsidRPr="00D6075A">
              <w:rPr>
                <w:rFonts w:ascii="Arial" w:hAnsi="Arial" w:cs="Arial"/>
                <w:color w:val="000000"/>
                <w:sz w:val="24"/>
                <w:szCs w:val="24"/>
                <w:lang w:val="kk-KZ"/>
              </w:rPr>
              <w:t>Жоғары оқу орнынан кейінгі</w:t>
            </w:r>
          </w:p>
        </w:tc>
      </w:tr>
      <w:tr w:rsidR="002E1D5D" w:rsidRPr="00D6075A" w14:paraId="67650489" w14:textId="77777777" w:rsidTr="005D01E9">
        <w:trPr>
          <w:trHeight w:val="30"/>
          <w:tblCellSpacing w:w="0" w:type="auto"/>
        </w:trPr>
        <w:tc>
          <w:tcPr>
            <w:tcW w:w="5145" w:type="dxa"/>
            <w:tcMar>
              <w:top w:w="15" w:type="dxa"/>
              <w:left w:w="15" w:type="dxa"/>
              <w:bottom w:w="15" w:type="dxa"/>
              <w:right w:w="15" w:type="dxa"/>
            </w:tcMar>
            <w:vAlign w:val="center"/>
          </w:tcPr>
          <w:p w14:paraId="67650487" w14:textId="77777777" w:rsidR="002E1D5D" w:rsidRPr="00D6075A" w:rsidRDefault="005D01E9">
            <w:pPr>
              <w:spacing w:after="0"/>
              <w:jc w:val="center"/>
              <w:rPr>
                <w:rFonts w:ascii="Arial" w:hAnsi="Arial" w:cs="Arial"/>
                <w:sz w:val="24"/>
                <w:szCs w:val="24"/>
                <w:lang w:val="kk-KZ"/>
              </w:rPr>
            </w:pPr>
            <w:r w:rsidRPr="00D6075A">
              <w:rPr>
                <w:rFonts w:ascii="Arial" w:hAnsi="Arial" w:cs="Arial"/>
                <w:color w:val="000000"/>
                <w:sz w:val="24"/>
                <w:szCs w:val="24"/>
                <w:lang w:val="kk-KZ"/>
              </w:rPr>
              <w:t> </w:t>
            </w:r>
          </w:p>
        </w:tc>
        <w:tc>
          <w:tcPr>
            <w:tcW w:w="4111" w:type="dxa"/>
            <w:tcMar>
              <w:top w:w="15" w:type="dxa"/>
              <w:left w:w="15" w:type="dxa"/>
              <w:bottom w:w="15" w:type="dxa"/>
              <w:right w:w="15" w:type="dxa"/>
            </w:tcMar>
            <w:vAlign w:val="center"/>
          </w:tcPr>
          <w:p w14:paraId="67650488" w14:textId="77777777" w:rsidR="002E1D5D" w:rsidRPr="00D6075A" w:rsidRDefault="005D01E9" w:rsidP="005D01E9">
            <w:pPr>
              <w:spacing w:after="0"/>
              <w:ind w:left="38" w:firstLine="142"/>
              <w:rPr>
                <w:rFonts w:ascii="Arial" w:hAnsi="Arial" w:cs="Arial"/>
                <w:sz w:val="24"/>
                <w:szCs w:val="24"/>
                <w:lang w:val="kk-KZ"/>
              </w:rPr>
            </w:pPr>
            <w:r w:rsidRPr="00D6075A">
              <w:rPr>
                <w:rFonts w:ascii="Arial" w:hAnsi="Arial" w:cs="Arial"/>
                <w:color w:val="000000"/>
                <w:sz w:val="24"/>
                <w:szCs w:val="24"/>
                <w:lang w:val="kk-KZ"/>
              </w:rPr>
              <w:t xml:space="preserve">білім берудің </w:t>
            </w:r>
            <w:r w:rsidRPr="00D6075A">
              <w:rPr>
                <w:rFonts w:ascii="Arial" w:hAnsi="Arial" w:cs="Arial"/>
                <w:color w:val="000000"/>
                <w:sz w:val="24"/>
                <w:szCs w:val="24"/>
                <w:lang w:val="kk-KZ"/>
              </w:rPr>
              <w:t>мемлекеттік</w:t>
            </w:r>
          </w:p>
        </w:tc>
      </w:tr>
      <w:tr w:rsidR="002E1D5D" w:rsidRPr="00D6075A" w14:paraId="6765048C" w14:textId="77777777" w:rsidTr="005D01E9">
        <w:trPr>
          <w:trHeight w:val="30"/>
          <w:tblCellSpacing w:w="0" w:type="auto"/>
        </w:trPr>
        <w:tc>
          <w:tcPr>
            <w:tcW w:w="5145" w:type="dxa"/>
            <w:tcMar>
              <w:top w:w="15" w:type="dxa"/>
              <w:left w:w="15" w:type="dxa"/>
              <w:bottom w:w="15" w:type="dxa"/>
              <w:right w:w="15" w:type="dxa"/>
            </w:tcMar>
            <w:vAlign w:val="center"/>
          </w:tcPr>
          <w:p w14:paraId="6765048A" w14:textId="77777777" w:rsidR="002E1D5D" w:rsidRPr="00D6075A" w:rsidRDefault="005D01E9">
            <w:pPr>
              <w:spacing w:after="0"/>
              <w:jc w:val="center"/>
              <w:rPr>
                <w:rFonts w:ascii="Arial" w:hAnsi="Arial" w:cs="Arial"/>
                <w:sz w:val="24"/>
                <w:szCs w:val="24"/>
                <w:lang w:val="kk-KZ"/>
              </w:rPr>
            </w:pPr>
            <w:r w:rsidRPr="00D6075A">
              <w:rPr>
                <w:rFonts w:ascii="Arial" w:hAnsi="Arial" w:cs="Arial"/>
                <w:color w:val="000000"/>
                <w:sz w:val="24"/>
                <w:szCs w:val="24"/>
                <w:lang w:val="kk-KZ"/>
              </w:rPr>
              <w:t> </w:t>
            </w:r>
          </w:p>
        </w:tc>
        <w:tc>
          <w:tcPr>
            <w:tcW w:w="4111" w:type="dxa"/>
            <w:tcMar>
              <w:top w:w="15" w:type="dxa"/>
              <w:left w:w="15" w:type="dxa"/>
              <w:bottom w:w="15" w:type="dxa"/>
              <w:right w:w="15" w:type="dxa"/>
            </w:tcMar>
            <w:vAlign w:val="center"/>
          </w:tcPr>
          <w:p w14:paraId="6765048B" w14:textId="77777777" w:rsidR="002E1D5D" w:rsidRPr="00D6075A" w:rsidRDefault="005D01E9" w:rsidP="005D01E9">
            <w:pPr>
              <w:spacing w:after="0"/>
              <w:ind w:left="38" w:firstLine="142"/>
              <w:rPr>
                <w:rFonts w:ascii="Arial" w:hAnsi="Arial" w:cs="Arial"/>
                <w:sz w:val="24"/>
                <w:szCs w:val="24"/>
                <w:lang w:val="kk-KZ"/>
              </w:rPr>
            </w:pPr>
            <w:r w:rsidRPr="00D6075A">
              <w:rPr>
                <w:rFonts w:ascii="Arial" w:hAnsi="Arial" w:cs="Arial"/>
                <w:color w:val="000000"/>
                <w:sz w:val="24"/>
                <w:szCs w:val="24"/>
                <w:lang w:val="kk-KZ"/>
              </w:rPr>
              <w:t>жалпыға міндетті стандартына</w:t>
            </w:r>
          </w:p>
        </w:tc>
      </w:tr>
      <w:tr w:rsidR="002E1D5D" w:rsidRPr="00D6075A" w14:paraId="6765048F" w14:textId="77777777" w:rsidTr="005D01E9">
        <w:trPr>
          <w:trHeight w:val="30"/>
          <w:tblCellSpacing w:w="0" w:type="auto"/>
        </w:trPr>
        <w:tc>
          <w:tcPr>
            <w:tcW w:w="5145" w:type="dxa"/>
            <w:tcMar>
              <w:top w:w="15" w:type="dxa"/>
              <w:left w:w="15" w:type="dxa"/>
              <w:bottom w:w="15" w:type="dxa"/>
              <w:right w:w="15" w:type="dxa"/>
            </w:tcMar>
            <w:vAlign w:val="center"/>
          </w:tcPr>
          <w:p w14:paraId="6765048D" w14:textId="77777777" w:rsidR="002E1D5D" w:rsidRPr="00D6075A" w:rsidRDefault="005D01E9">
            <w:pPr>
              <w:spacing w:after="0"/>
              <w:jc w:val="center"/>
              <w:rPr>
                <w:rFonts w:ascii="Arial" w:hAnsi="Arial" w:cs="Arial"/>
                <w:sz w:val="24"/>
                <w:szCs w:val="24"/>
                <w:lang w:val="kk-KZ"/>
              </w:rPr>
            </w:pPr>
            <w:r w:rsidRPr="00D6075A">
              <w:rPr>
                <w:rFonts w:ascii="Arial" w:hAnsi="Arial" w:cs="Arial"/>
                <w:color w:val="000000"/>
                <w:sz w:val="24"/>
                <w:szCs w:val="24"/>
                <w:lang w:val="kk-KZ"/>
              </w:rPr>
              <w:t> </w:t>
            </w:r>
          </w:p>
        </w:tc>
        <w:tc>
          <w:tcPr>
            <w:tcW w:w="4111" w:type="dxa"/>
            <w:tcMar>
              <w:top w:w="15" w:type="dxa"/>
              <w:left w:w="15" w:type="dxa"/>
              <w:bottom w:w="15" w:type="dxa"/>
              <w:right w:w="15" w:type="dxa"/>
            </w:tcMar>
            <w:vAlign w:val="center"/>
          </w:tcPr>
          <w:p w14:paraId="6765048E" w14:textId="77777777" w:rsidR="002E1D5D" w:rsidRPr="00D6075A" w:rsidRDefault="005D01E9" w:rsidP="005D01E9">
            <w:pPr>
              <w:spacing w:after="0"/>
              <w:ind w:left="38" w:firstLine="142"/>
              <w:rPr>
                <w:rFonts w:ascii="Arial" w:hAnsi="Arial" w:cs="Arial"/>
                <w:sz w:val="24"/>
                <w:szCs w:val="24"/>
                <w:lang w:val="kk-KZ"/>
              </w:rPr>
            </w:pPr>
            <w:r w:rsidRPr="00D6075A">
              <w:rPr>
                <w:rFonts w:ascii="Arial" w:hAnsi="Arial" w:cs="Arial"/>
                <w:color w:val="000000"/>
                <w:sz w:val="24"/>
                <w:szCs w:val="24"/>
                <w:lang w:val="kk-KZ"/>
              </w:rPr>
              <w:t>11-қосымша</w:t>
            </w:r>
          </w:p>
        </w:tc>
      </w:tr>
    </w:tbl>
    <w:p w14:paraId="67650490" w14:textId="77777777" w:rsidR="002E1D5D" w:rsidRPr="00D6075A" w:rsidRDefault="005D01E9">
      <w:pPr>
        <w:spacing w:after="0"/>
        <w:rPr>
          <w:rFonts w:ascii="Arial" w:hAnsi="Arial" w:cs="Arial"/>
          <w:sz w:val="24"/>
          <w:szCs w:val="24"/>
          <w:lang w:val="kk-KZ"/>
        </w:rPr>
      </w:pPr>
      <w:r w:rsidRPr="00D6075A">
        <w:rPr>
          <w:rFonts w:ascii="Arial" w:hAnsi="Arial" w:cs="Arial"/>
          <w:b/>
          <w:color w:val="000000"/>
          <w:sz w:val="24"/>
          <w:szCs w:val="24"/>
          <w:lang w:val="kk-KZ"/>
        </w:rPr>
        <w:t xml:space="preserve"> ӘАОО-ғы докторантураның бейіндік докторантураның білім беру бағдарламасының құрылымы</w:t>
      </w:r>
    </w:p>
    <w:tbl>
      <w:tblPr>
        <w:tblW w:w="9114"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751"/>
        <w:gridCol w:w="3969"/>
        <w:gridCol w:w="2126"/>
        <w:gridCol w:w="2268"/>
      </w:tblGrid>
      <w:tr w:rsidR="002E1D5D" w:rsidRPr="00D6075A" w14:paraId="67650495" w14:textId="77777777" w:rsidTr="00B04C86">
        <w:trPr>
          <w:trHeight w:val="30"/>
          <w:tblCellSpacing w:w="0" w:type="auto"/>
        </w:trPr>
        <w:tc>
          <w:tcPr>
            <w:tcW w:w="75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491"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 xml:space="preserve"> № </w:t>
            </w:r>
          </w:p>
          <w:p w14:paraId="67650492"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р/с</w:t>
            </w:r>
          </w:p>
        </w:tc>
        <w:tc>
          <w:tcPr>
            <w:tcW w:w="396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493"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Пәндер циклдерінің және қызмет түрлерінің атауы</w:t>
            </w:r>
          </w:p>
        </w:tc>
        <w:tc>
          <w:tcPr>
            <w:tcW w:w="439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494"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Жалпы еңбек сыйымдылығы</w:t>
            </w:r>
          </w:p>
        </w:tc>
      </w:tr>
      <w:tr w:rsidR="002E1D5D" w:rsidRPr="00D6075A" w14:paraId="6765049A" w14:textId="77777777" w:rsidTr="00B04C86">
        <w:trPr>
          <w:trHeight w:val="30"/>
          <w:tblCellSpacing w:w="0" w:type="auto"/>
        </w:trPr>
        <w:tc>
          <w:tcPr>
            <w:tcW w:w="751" w:type="dxa"/>
            <w:vMerge/>
            <w:tcBorders>
              <w:top w:val="nil"/>
              <w:left w:val="single" w:sz="5" w:space="0" w:color="CFCFCF"/>
              <w:bottom w:val="single" w:sz="5" w:space="0" w:color="CFCFCF"/>
              <w:right w:val="single" w:sz="5" w:space="0" w:color="CFCFCF"/>
            </w:tcBorders>
          </w:tcPr>
          <w:p w14:paraId="67650496" w14:textId="77777777" w:rsidR="002E1D5D" w:rsidRPr="00D6075A" w:rsidRDefault="002E1D5D">
            <w:pPr>
              <w:rPr>
                <w:rFonts w:ascii="Arial" w:hAnsi="Arial" w:cs="Arial"/>
                <w:sz w:val="24"/>
                <w:szCs w:val="24"/>
                <w:lang w:val="kk-KZ"/>
              </w:rPr>
            </w:pPr>
          </w:p>
        </w:tc>
        <w:tc>
          <w:tcPr>
            <w:tcW w:w="3969" w:type="dxa"/>
            <w:vMerge/>
            <w:tcBorders>
              <w:top w:val="nil"/>
              <w:left w:val="single" w:sz="5" w:space="0" w:color="CFCFCF"/>
              <w:bottom w:val="single" w:sz="5" w:space="0" w:color="CFCFCF"/>
              <w:right w:val="single" w:sz="5" w:space="0" w:color="CFCFCF"/>
            </w:tcBorders>
          </w:tcPr>
          <w:p w14:paraId="67650497" w14:textId="77777777" w:rsidR="002E1D5D" w:rsidRPr="00D6075A" w:rsidRDefault="002E1D5D">
            <w:pPr>
              <w:rPr>
                <w:rFonts w:ascii="Arial" w:hAnsi="Arial" w:cs="Arial"/>
                <w:sz w:val="24"/>
                <w:szCs w:val="24"/>
                <w:lang w:val="kk-KZ"/>
              </w:rPr>
            </w:pP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498"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 xml:space="preserve">академиялық сағат </w:t>
            </w:r>
            <w:r w:rsidRPr="00D6075A">
              <w:rPr>
                <w:rFonts w:ascii="Arial" w:hAnsi="Arial" w:cs="Arial"/>
                <w:color w:val="000000"/>
                <w:sz w:val="24"/>
                <w:szCs w:val="24"/>
                <w:lang w:val="kk-KZ"/>
              </w:rPr>
              <w:t>бойынша</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499"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в академических кредитах</w:t>
            </w:r>
          </w:p>
        </w:tc>
      </w:tr>
      <w:tr w:rsidR="002E1D5D" w:rsidRPr="00D6075A" w14:paraId="6765049F" w14:textId="77777777" w:rsidTr="00B04C86">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49B"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1</w:t>
            </w:r>
          </w:p>
        </w:tc>
        <w:tc>
          <w:tcPr>
            <w:tcW w:w="39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49C"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2</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49D"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3</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49E"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4</w:t>
            </w:r>
          </w:p>
        </w:tc>
      </w:tr>
      <w:tr w:rsidR="002E1D5D" w:rsidRPr="00D6075A" w14:paraId="676504A4" w14:textId="77777777" w:rsidTr="00B04C86">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4A0"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1.</w:t>
            </w:r>
          </w:p>
        </w:tc>
        <w:tc>
          <w:tcPr>
            <w:tcW w:w="39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4A1"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Теориялық компоненті</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4A2"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кемінде 1350</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4A3"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кемінде 45</w:t>
            </w:r>
          </w:p>
        </w:tc>
      </w:tr>
      <w:tr w:rsidR="002E1D5D" w:rsidRPr="00D6075A" w14:paraId="676504AB" w14:textId="77777777" w:rsidTr="00B04C86">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4A5"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1.1</w:t>
            </w:r>
          </w:p>
        </w:tc>
        <w:tc>
          <w:tcPr>
            <w:tcW w:w="39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4A6"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Базалық пәндер (БП) циклі</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4A8" w14:textId="77777777" w:rsidR="002E1D5D" w:rsidRPr="00D6075A" w:rsidRDefault="002E1D5D" w:rsidP="00B04C86">
            <w:pPr>
              <w:spacing w:after="20"/>
              <w:jc w:val="both"/>
              <w:rPr>
                <w:rFonts w:ascii="Arial" w:hAnsi="Arial" w:cs="Arial"/>
                <w:sz w:val="24"/>
                <w:szCs w:val="24"/>
                <w:lang w:val="kk-KZ"/>
              </w:rPr>
            </w:pP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4AA" w14:textId="77777777" w:rsidR="002E1D5D" w:rsidRPr="00D6075A" w:rsidRDefault="002E1D5D" w:rsidP="00B04C86">
            <w:pPr>
              <w:spacing w:after="20"/>
              <w:jc w:val="both"/>
              <w:rPr>
                <w:rFonts w:ascii="Arial" w:hAnsi="Arial" w:cs="Arial"/>
                <w:sz w:val="24"/>
                <w:szCs w:val="24"/>
                <w:lang w:val="kk-KZ"/>
              </w:rPr>
            </w:pPr>
          </w:p>
        </w:tc>
      </w:tr>
      <w:tr w:rsidR="002E1D5D" w:rsidRPr="00D6075A" w14:paraId="676504B2" w14:textId="77777777" w:rsidTr="00B04C86">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4AC"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1)</w:t>
            </w:r>
          </w:p>
        </w:tc>
        <w:tc>
          <w:tcPr>
            <w:tcW w:w="39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4AD"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Жоғары оқу орны компоненті (ЖК)</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4AF" w14:textId="77777777" w:rsidR="002E1D5D" w:rsidRPr="00D6075A" w:rsidRDefault="002E1D5D" w:rsidP="00B04C86">
            <w:pPr>
              <w:spacing w:after="20"/>
              <w:jc w:val="both"/>
              <w:rPr>
                <w:rFonts w:ascii="Arial" w:hAnsi="Arial" w:cs="Arial"/>
                <w:sz w:val="24"/>
                <w:szCs w:val="24"/>
                <w:lang w:val="kk-KZ"/>
              </w:rPr>
            </w:pP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4B1" w14:textId="77777777" w:rsidR="002E1D5D" w:rsidRPr="00D6075A" w:rsidRDefault="002E1D5D" w:rsidP="00B04C86">
            <w:pPr>
              <w:spacing w:after="20"/>
              <w:jc w:val="both"/>
              <w:rPr>
                <w:rFonts w:ascii="Arial" w:hAnsi="Arial" w:cs="Arial"/>
                <w:sz w:val="24"/>
                <w:szCs w:val="24"/>
                <w:lang w:val="kk-KZ"/>
              </w:rPr>
            </w:pPr>
          </w:p>
        </w:tc>
      </w:tr>
      <w:tr w:rsidR="002E1D5D" w:rsidRPr="00D6075A" w14:paraId="676504B9" w14:textId="77777777" w:rsidTr="00B04C86">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4B3"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1.2</w:t>
            </w:r>
          </w:p>
        </w:tc>
        <w:tc>
          <w:tcPr>
            <w:tcW w:w="39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4B4"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Бейіндеуші пәндер циклі</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4B6" w14:textId="77777777" w:rsidR="002E1D5D" w:rsidRPr="00D6075A" w:rsidRDefault="002E1D5D" w:rsidP="00B04C86">
            <w:pPr>
              <w:spacing w:after="20"/>
              <w:jc w:val="both"/>
              <w:rPr>
                <w:rFonts w:ascii="Arial" w:hAnsi="Arial" w:cs="Arial"/>
                <w:sz w:val="24"/>
                <w:szCs w:val="24"/>
                <w:lang w:val="kk-KZ"/>
              </w:rPr>
            </w:pP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4B8" w14:textId="77777777" w:rsidR="002E1D5D" w:rsidRPr="00D6075A" w:rsidRDefault="002E1D5D" w:rsidP="00B04C86">
            <w:pPr>
              <w:spacing w:after="20"/>
              <w:jc w:val="both"/>
              <w:rPr>
                <w:rFonts w:ascii="Arial" w:hAnsi="Arial" w:cs="Arial"/>
                <w:sz w:val="24"/>
                <w:szCs w:val="24"/>
                <w:lang w:val="kk-KZ"/>
              </w:rPr>
            </w:pPr>
          </w:p>
        </w:tc>
      </w:tr>
      <w:tr w:rsidR="002E1D5D" w:rsidRPr="00D6075A" w14:paraId="676504C0" w14:textId="77777777" w:rsidTr="00B04C86">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4BA"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1)</w:t>
            </w:r>
          </w:p>
        </w:tc>
        <w:tc>
          <w:tcPr>
            <w:tcW w:w="39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4BB"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Жоғары оқу орны компоненті (ЖК)</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4BD" w14:textId="77777777" w:rsidR="002E1D5D" w:rsidRPr="00D6075A" w:rsidRDefault="002E1D5D" w:rsidP="00B04C86">
            <w:pPr>
              <w:spacing w:after="20"/>
              <w:jc w:val="both"/>
              <w:rPr>
                <w:rFonts w:ascii="Arial" w:hAnsi="Arial" w:cs="Arial"/>
                <w:sz w:val="24"/>
                <w:szCs w:val="24"/>
                <w:lang w:val="kk-KZ"/>
              </w:rPr>
            </w:pP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4BF" w14:textId="77777777" w:rsidR="002E1D5D" w:rsidRPr="00D6075A" w:rsidRDefault="002E1D5D" w:rsidP="00B04C86">
            <w:pPr>
              <w:spacing w:after="20"/>
              <w:jc w:val="both"/>
              <w:rPr>
                <w:rFonts w:ascii="Arial" w:hAnsi="Arial" w:cs="Arial"/>
                <w:sz w:val="24"/>
                <w:szCs w:val="24"/>
                <w:lang w:val="kk-KZ"/>
              </w:rPr>
            </w:pPr>
          </w:p>
        </w:tc>
      </w:tr>
      <w:tr w:rsidR="002E1D5D" w:rsidRPr="00D6075A" w14:paraId="676504C7" w14:textId="77777777" w:rsidTr="00B04C86">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4C1"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2)</w:t>
            </w:r>
          </w:p>
        </w:tc>
        <w:tc>
          <w:tcPr>
            <w:tcW w:w="39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4C2"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Зерттеу практикасы</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4C4" w14:textId="77777777" w:rsidR="002E1D5D" w:rsidRPr="00D6075A" w:rsidRDefault="002E1D5D" w:rsidP="00B04C86">
            <w:pPr>
              <w:spacing w:after="20"/>
              <w:jc w:val="both"/>
              <w:rPr>
                <w:rFonts w:ascii="Arial" w:hAnsi="Arial" w:cs="Arial"/>
                <w:sz w:val="24"/>
                <w:szCs w:val="24"/>
                <w:lang w:val="kk-KZ"/>
              </w:rPr>
            </w:pP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4C6" w14:textId="77777777" w:rsidR="002E1D5D" w:rsidRPr="00D6075A" w:rsidRDefault="002E1D5D" w:rsidP="00B04C86">
            <w:pPr>
              <w:spacing w:after="20"/>
              <w:jc w:val="both"/>
              <w:rPr>
                <w:rFonts w:ascii="Arial" w:hAnsi="Arial" w:cs="Arial"/>
                <w:sz w:val="24"/>
                <w:szCs w:val="24"/>
                <w:lang w:val="kk-KZ"/>
              </w:rPr>
            </w:pPr>
          </w:p>
        </w:tc>
      </w:tr>
      <w:tr w:rsidR="002E1D5D" w:rsidRPr="00D6075A" w14:paraId="676504CC" w14:textId="77777777" w:rsidTr="00B04C86">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4C8"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2</w:t>
            </w:r>
          </w:p>
        </w:tc>
        <w:tc>
          <w:tcPr>
            <w:tcW w:w="39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4C9"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Докторанттың эксперименттік-зерттеу жұмысы (ДЭЗЖ)</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4CA"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кемінде 3450</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4CB"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кемінде 115</w:t>
            </w:r>
          </w:p>
        </w:tc>
      </w:tr>
      <w:tr w:rsidR="002E1D5D" w:rsidRPr="00D6075A" w14:paraId="676504D3" w14:textId="77777777" w:rsidTr="00B04C86">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4CD"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1)</w:t>
            </w:r>
          </w:p>
        </w:tc>
        <w:tc>
          <w:tcPr>
            <w:tcW w:w="39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4CE"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Тағылымдамадан өтуді және докторлық диссертацияны орындауды қамтитын докторанттың эксперименттік-зерттеу жұмысы</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4CF" w14:textId="77777777" w:rsidR="002E1D5D" w:rsidRPr="00D6075A" w:rsidRDefault="002E1D5D">
            <w:pPr>
              <w:spacing w:after="20"/>
              <w:ind w:left="20"/>
              <w:jc w:val="both"/>
              <w:rPr>
                <w:rFonts w:ascii="Arial" w:hAnsi="Arial" w:cs="Arial"/>
                <w:sz w:val="24"/>
                <w:szCs w:val="24"/>
                <w:lang w:val="kk-KZ"/>
              </w:rPr>
            </w:pPr>
          </w:p>
          <w:p w14:paraId="676504D0" w14:textId="77777777" w:rsidR="002E1D5D" w:rsidRPr="00D6075A" w:rsidRDefault="002E1D5D">
            <w:pPr>
              <w:spacing w:after="20"/>
              <w:ind w:left="20"/>
              <w:jc w:val="both"/>
              <w:rPr>
                <w:rFonts w:ascii="Arial" w:hAnsi="Arial" w:cs="Arial"/>
                <w:sz w:val="24"/>
                <w:szCs w:val="24"/>
                <w:lang w:val="kk-KZ"/>
              </w:rPr>
            </w:pP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4D1" w14:textId="77777777" w:rsidR="002E1D5D" w:rsidRPr="00D6075A" w:rsidRDefault="002E1D5D">
            <w:pPr>
              <w:spacing w:after="20"/>
              <w:ind w:left="20"/>
              <w:jc w:val="both"/>
              <w:rPr>
                <w:rFonts w:ascii="Arial" w:hAnsi="Arial" w:cs="Arial"/>
                <w:sz w:val="24"/>
                <w:szCs w:val="24"/>
                <w:lang w:val="kk-KZ"/>
              </w:rPr>
            </w:pPr>
          </w:p>
          <w:p w14:paraId="676504D2" w14:textId="77777777" w:rsidR="002E1D5D" w:rsidRPr="00D6075A" w:rsidRDefault="002E1D5D">
            <w:pPr>
              <w:spacing w:after="20"/>
              <w:ind w:left="20"/>
              <w:jc w:val="both"/>
              <w:rPr>
                <w:rFonts w:ascii="Arial" w:hAnsi="Arial" w:cs="Arial"/>
                <w:sz w:val="24"/>
                <w:szCs w:val="24"/>
                <w:lang w:val="kk-KZ"/>
              </w:rPr>
            </w:pPr>
          </w:p>
        </w:tc>
      </w:tr>
      <w:tr w:rsidR="002E1D5D" w:rsidRPr="00D6075A" w14:paraId="676504DA" w14:textId="77777777" w:rsidTr="00B04C86">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4D4"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3</w:t>
            </w:r>
          </w:p>
        </w:tc>
        <w:tc>
          <w:tcPr>
            <w:tcW w:w="39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4D5"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 xml:space="preserve">Оқытудың қосымша түрлері </w:t>
            </w:r>
            <w:r w:rsidRPr="00D6075A">
              <w:rPr>
                <w:rFonts w:ascii="Arial" w:hAnsi="Arial" w:cs="Arial"/>
                <w:color w:val="000000"/>
                <w:sz w:val="24"/>
                <w:szCs w:val="24"/>
                <w:lang w:val="kk-KZ"/>
              </w:rPr>
              <w:t>(ОҚТ)</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4D7" w14:textId="77777777" w:rsidR="002E1D5D" w:rsidRPr="00D6075A" w:rsidRDefault="002E1D5D" w:rsidP="00B04C86">
            <w:pPr>
              <w:spacing w:after="20"/>
              <w:jc w:val="both"/>
              <w:rPr>
                <w:rFonts w:ascii="Arial" w:hAnsi="Arial" w:cs="Arial"/>
                <w:sz w:val="24"/>
                <w:szCs w:val="24"/>
                <w:lang w:val="kk-KZ"/>
              </w:rPr>
            </w:pP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4D9" w14:textId="77777777" w:rsidR="002E1D5D" w:rsidRPr="00D6075A" w:rsidRDefault="002E1D5D" w:rsidP="00B04C86">
            <w:pPr>
              <w:spacing w:after="20"/>
              <w:jc w:val="both"/>
              <w:rPr>
                <w:rFonts w:ascii="Arial" w:hAnsi="Arial" w:cs="Arial"/>
                <w:sz w:val="24"/>
                <w:szCs w:val="24"/>
                <w:lang w:val="kk-KZ"/>
              </w:rPr>
            </w:pPr>
          </w:p>
        </w:tc>
      </w:tr>
      <w:tr w:rsidR="002E1D5D" w:rsidRPr="00D6075A" w14:paraId="676504DF" w14:textId="77777777" w:rsidTr="00B04C86">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4DB"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4</w:t>
            </w:r>
          </w:p>
        </w:tc>
        <w:tc>
          <w:tcPr>
            <w:tcW w:w="39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4DC"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Қорытынды аттестаттау (ҚА)</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4DD"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360</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4DE"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12</w:t>
            </w:r>
          </w:p>
        </w:tc>
      </w:tr>
      <w:tr w:rsidR="002E1D5D" w:rsidRPr="00D6075A" w14:paraId="676504E6" w14:textId="77777777" w:rsidTr="00B04C86">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4E0"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1)</w:t>
            </w:r>
          </w:p>
        </w:tc>
        <w:tc>
          <w:tcPr>
            <w:tcW w:w="39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4E1"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Докторлық диссертацияны жазу және қорғау</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4E3" w14:textId="77777777" w:rsidR="002E1D5D" w:rsidRPr="00D6075A" w:rsidRDefault="002E1D5D" w:rsidP="00B04C86">
            <w:pPr>
              <w:spacing w:after="20"/>
              <w:jc w:val="both"/>
              <w:rPr>
                <w:rFonts w:ascii="Arial" w:hAnsi="Arial" w:cs="Arial"/>
                <w:sz w:val="24"/>
                <w:szCs w:val="24"/>
                <w:lang w:val="kk-KZ"/>
              </w:rPr>
            </w:pP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4E4" w14:textId="77777777" w:rsidR="002E1D5D" w:rsidRPr="00D6075A" w:rsidRDefault="002E1D5D">
            <w:pPr>
              <w:spacing w:after="20"/>
              <w:ind w:left="20"/>
              <w:jc w:val="both"/>
              <w:rPr>
                <w:rFonts w:ascii="Arial" w:hAnsi="Arial" w:cs="Arial"/>
                <w:sz w:val="24"/>
                <w:szCs w:val="24"/>
                <w:lang w:val="kk-KZ"/>
              </w:rPr>
            </w:pPr>
          </w:p>
          <w:p w14:paraId="676504E5" w14:textId="77777777" w:rsidR="002E1D5D" w:rsidRPr="00D6075A" w:rsidRDefault="002E1D5D">
            <w:pPr>
              <w:spacing w:after="20"/>
              <w:ind w:left="20"/>
              <w:jc w:val="both"/>
              <w:rPr>
                <w:rFonts w:ascii="Arial" w:hAnsi="Arial" w:cs="Arial"/>
                <w:sz w:val="24"/>
                <w:szCs w:val="24"/>
                <w:lang w:val="kk-KZ"/>
              </w:rPr>
            </w:pPr>
          </w:p>
        </w:tc>
      </w:tr>
      <w:tr w:rsidR="002E1D5D" w:rsidRPr="00D6075A" w14:paraId="676504EC" w14:textId="77777777" w:rsidTr="00B04C86">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4E8" w14:textId="77777777" w:rsidR="002E1D5D" w:rsidRPr="00D6075A" w:rsidRDefault="002E1D5D" w:rsidP="00B04C86">
            <w:pPr>
              <w:spacing w:after="20"/>
              <w:jc w:val="both"/>
              <w:rPr>
                <w:rFonts w:ascii="Arial" w:hAnsi="Arial" w:cs="Arial"/>
                <w:sz w:val="24"/>
                <w:szCs w:val="24"/>
                <w:lang w:val="kk-KZ"/>
              </w:rPr>
            </w:pPr>
          </w:p>
        </w:tc>
        <w:tc>
          <w:tcPr>
            <w:tcW w:w="39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4E9"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Барлығы</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4EA"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кемінде 5400</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04EB" w14:textId="77777777" w:rsidR="002E1D5D" w:rsidRPr="00D6075A" w:rsidRDefault="005D01E9">
            <w:pPr>
              <w:spacing w:after="20"/>
              <w:ind w:left="20"/>
              <w:jc w:val="both"/>
              <w:rPr>
                <w:rFonts w:ascii="Arial" w:hAnsi="Arial" w:cs="Arial"/>
                <w:sz w:val="24"/>
                <w:szCs w:val="24"/>
                <w:lang w:val="kk-KZ"/>
              </w:rPr>
            </w:pPr>
            <w:r w:rsidRPr="00D6075A">
              <w:rPr>
                <w:rFonts w:ascii="Arial" w:hAnsi="Arial" w:cs="Arial"/>
                <w:color w:val="000000"/>
                <w:sz w:val="24"/>
                <w:szCs w:val="24"/>
                <w:lang w:val="kk-KZ"/>
              </w:rPr>
              <w:t>кемінде 180</w:t>
            </w:r>
          </w:p>
        </w:tc>
      </w:tr>
    </w:tbl>
    <w:p w14:paraId="676504ED" w14:textId="77777777" w:rsidR="002E1D5D" w:rsidRPr="00D6075A" w:rsidRDefault="005D01E9">
      <w:pPr>
        <w:spacing w:after="0"/>
        <w:rPr>
          <w:rFonts w:ascii="Arial" w:hAnsi="Arial" w:cs="Arial"/>
          <w:sz w:val="24"/>
          <w:szCs w:val="24"/>
          <w:lang w:val="kk-KZ"/>
        </w:rPr>
      </w:pPr>
      <w:r w:rsidRPr="00D6075A">
        <w:rPr>
          <w:rFonts w:ascii="Arial" w:hAnsi="Arial" w:cs="Arial"/>
          <w:sz w:val="24"/>
          <w:szCs w:val="24"/>
          <w:lang w:val="kk-KZ"/>
        </w:rPr>
        <w:br/>
      </w:r>
    </w:p>
    <w:p w14:paraId="676504EE" w14:textId="77777777" w:rsidR="002E1D5D" w:rsidRPr="00D6075A" w:rsidRDefault="005D01E9">
      <w:pPr>
        <w:spacing w:after="0"/>
        <w:rPr>
          <w:rFonts w:ascii="Arial" w:hAnsi="Arial" w:cs="Arial"/>
          <w:sz w:val="24"/>
          <w:szCs w:val="24"/>
          <w:lang w:val="kk-KZ"/>
        </w:rPr>
      </w:pPr>
      <w:r w:rsidRPr="00D6075A">
        <w:rPr>
          <w:rFonts w:ascii="Arial" w:hAnsi="Arial" w:cs="Arial"/>
          <w:sz w:val="24"/>
          <w:szCs w:val="24"/>
          <w:lang w:val="kk-KZ"/>
        </w:rPr>
        <w:br/>
      </w:r>
      <w:r w:rsidRPr="00D6075A">
        <w:rPr>
          <w:rFonts w:ascii="Arial" w:hAnsi="Arial" w:cs="Arial"/>
          <w:sz w:val="24"/>
          <w:szCs w:val="24"/>
          <w:lang w:val="kk-KZ"/>
        </w:rPr>
        <w:br/>
      </w:r>
    </w:p>
    <w:p w14:paraId="676504EF" w14:textId="77777777" w:rsidR="002E1D5D" w:rsidRPr="00D6075A" w:rsidRDefault="005D01E9">
      <w:pPr>
        <w:pStyle w:val="disclaimer"/>
        <w:rPr>
          <w:rFonts w:ascii="Arial" w:hAnsi="Arial" w:cs="Arial"/>
          <w:sz w:val="24"/>
          <w:szCs w:val="24"/>
          <w:lang w:val="kk-KZ"/>
        </w:rPr>
      </w:pPr>
      <w:r w:rsidRPr="00D6075A">
        <w:rPr>
          <w:rFonts w:ascii="Arial" w:hAnsi="Arial" w:cs="Arial"/>
          <w:color w:val="000000"/>
          <w:sz w:val="24"/>
          <w:szCs w:val="24"/>
          <w:lang w:val="kk-KZ"/>
        </w:rPr>
        <w:t xml:space="preserve">© 2012. Қазақстан Республикасы Әділет министрлігінің «Қазақстан Республикасының Заңнама және құқықтық ақпарат </w:t>
      </w:r>
      <w:r w:rsidRPr="00D6075A">
        <w:rPr>
          <w:rFonts w:ascii="Arial" w:hAnsi="Arial" w:cs="Arial"/>
          <w:color w:val="000000"/>
          <w:sz w:val="24"/>
          <w:szCs w:val="24"/>
          <w:lang w:val="kk-KZ"/>
        </w:rPr>
        <w:t>институты» ШЖҚ РМК</w:t>
      </w:r>
    </w:p>
    <w:sectPr w:rsidR="002E1D5D" w:rsidRPr="00D6075A" w:rsidSect="00D6075A">
      <w:pgSz w:w="11907" w:h="16839" w:code="9"/>
      <w:pgMar w:top="1134" w:right="851"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2E1D5D"/>
    <w:rsid w:val="002E1D5D"/>
    <w:rsid w:val="00544D53"/>
    <w:rsid w:val="005D01E9"/>
    <w:rsid w:val="005D7627"/>
    <w:rsid w:val="006A519D"/>
    <w:rsid w:val="00B04C86"/>
    <w:rsid w:val="00CC7E1E"/>
    <w:rsid w:val="00D307A7"/>
    <w:rsid w:val="00D50371"/>
    <w:rsid w:val="00D6075A"/>
    <w:rsid w:val="00D95272"/>
    <w:rsid w:val="00E247D6"/>
    <w:rsid w:val="00E45AB4"/>
    <w:rsid w:val="00E85797"/>
    <w:rsid w:val="00E86178"/>
    <w:rsid w:val="00ED1867"/>
    <w:rsid w:val="00F15045"/>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64FC43"/>
  <w15:docId w15:val="{83C88D67-11EB-41D4-ABD8-538D2BCB43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472C4" w:themeColor="accent1"/>
      </w:pBdr>
      <w:spacing w:after="300"/>
      <w:contextualSpacing/>
    </w:pPr>
  </w:style>
  <w:style w:type="character" w:customStyle="1" w:styleId="a9">
    <w:name w:val="Заголовок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TotalTime>
  <Pages>54</Pages>
  <Words>16429</Words>
  <Characters>93646</Characters>
  <Application>Microsoft Office Word</Application>
  <DocSecurity>0</DocSecurity>
  <Lines>780</Lines>
  <Paragraphs>219</Paragraphs>
  <ScaleCrop>false</ScaleCrop>
  <Company/>
  <LinksUpToDate>false</LinksUpToDate>
  <CharactersWithSpaces>109856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Galima Zhanzhigitova</cp:lastModifiedBy>
  <cp:revision>17</cp:revision>
  <dcterms:created xsi:type="dcterms:W3CDTF">2023-04-03T07:56:00Z</dcterms:created>
  <dcterms:modified xsi:type="dcterms:W3CDTF">2023-04-03T09:11:00Z</dcterms:modified>
</cp:coreProperties>
</file>